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C" w:rsidRDefault="006855F4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          СОВЕТ   ДЕПУТАТОВ        </w:t>
      </w:r>
      <w:r w:rsidR="00CC1704">
        <w:rPr>
          <w:rFonts w:ascii="Arial" w:hAnsi="Arial" w:cs="Arial"/>
          <w:b/>
          <w:bCs/>
          <w:lang w:eastAsia="ar-SA"/>
        </w:rPr>
        <w:t xml:space="preserve">           </w:t>
      </w:r>
    </w:p>
    <w:p w:rsidR="0091455C" w:rsidRDefault="006855F4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91455C" w:rsidRDefault="006855F4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91455C" w:rsidRDefault="006855F4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91455C" w:rsidRDefault="006855F4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</w:p>
    <w:p w:rsidR="0091455C" w:rsidRDefault="0091455C">
      <w:pPr>
        <w:suppressAutoHyphens/>
        <w:jc w:val="center"/>
        <w:rPr>
          <w:rFonts w:ascii="Arial" w:hAnsi="Arial" w:cs="Arial"/>
          <w:lang w:eastAsia="ar-SA"/>
        </w:rPr>
      </w:pPr>
    </w:p>
    <w:p w:rsidR="008A4507" w:rsidRDefault="006855F4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</w:t>
      </w:r>
      <w:r w:rsidR="00CC1704">
        <w:rPr>
          <w:rFonts w:ascii="Arial" w:hAnsi="Arial" w:cs="Arial"/>
          <w:lang w:eastAsia="ar-SA"/>
        </w:rPr>
        <w:t xml:space="preserve">    </w:t>
      </w:r>
      <w:r>
        <w:rPr>
          <w:rFonts w:ascii="Arial" w:hAnsi="Arial" w:cs="Arial"/>
          <w:lang w:eastAsia="ar-SA"/>
        </w:rPr>
        <w:t xml:space="preserve"> </w:t>
      </w:r>
      <w:r w:rsidR="007D6852">
        <w:rPr>
          <w:rFonts w:ascii="Arial" w:hAnsi="Arial" w:cs="Arial"/>
          <w:lang w:eastAsia="ar-SA"/>
        </w:rPr>
        <w:t>21</w:t>
      </w:r>
      <w:r>
        <w:rPr>
          <w:rFonts w:ascii="Arial" w:hAnsi="Arial" w:cs="Arial"/>
          <w:lang w:eastAsia="ar-SA"/>
        </w:rPr>
        <w:t xml:space="preserve"> </w:t>
      </w:r>
      <w:r w:rsidR="00AF3338">
        <w:rPr>
          <w:rFonts w:ascii="Arial" w:hAnsi="Arial" w:cs="Arial"/>
          <w:lang w:eastAsia="ar-SA"/>
        </w:rPr>
        <w:t>. 0</w:t>
      </w:r>
      <w:r w:rsidR="00CC1704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.202</w:t>
      </w:r>
      <w:r w:rsidR="00CC1704">
        <w:rPr>
          <w:rFonts w:ascii="Arial" w:hAnsi="Arial" w:cs="Arial"/>
          <w:lang w:eastAsia="ar-SA"/>
        </w:rPr>
        <w:t>3</w:t>
      </w:r>
      <w:r w:rsidR="008A4507">
        <w:rPr>
          <w:rFonts w:ascii="Arial" w:hAnsi="Arial" w:cs="Arial"/>
          <w:lang w:eastAsia="ar-SA"/>
        </w:rPr>
        <w:t xml:space="preserve"> г</w:t>
      </w:r>
    </w:p>
    <w:p w:rsidR="0091455C" w:rsidRDefault="006855F4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</w:t>
      </w:r>
      <w:r w:rsidR="008A4507">
        <w:rPr>
          <w:rFonts w:ascii="Arial" w:hAnsi="Arial" w:cs="Arial"/>
          <w:lang w:eastAsia="ar-SA"/>
        </w:rPr>
        <w:t xml:space="preserve">                         </w:t>
      </w:r>
      <w:r>
        <w:rPr>
          <w:rFonts w:ascii="Arial" w:hAnsi="Arial" w:cs="Arial"/>
          <w:lang w:eastAsia="ar-SA"/>
        </w:rPr>
        <w:t xml:space="preserve">№ </w:t>
      </w:r>
      <w:r w:rsidR="007D6852">
        <w:rPr>
          <w:rFonts w:ascii="Arial" w:hAnsi="Arial" w:cs="Arial"/>
          <w:lang w:eastAsia="ar-SA"/>
        </w:rPr>
        <w:t>67/1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1455C" w:rsidRDefault="00CC1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26</w:t>
      </w:r>
      <w:r w:rsidR="006855F4">
        <w:rPr>
          <w:rFonts w:ascii="Arial" w:hAnsi="Arial" w:cs="Arial"/>
          <w:b/>
        </w:rPr>
        <w:t>.12.20</w:t>
      </w:r>
      <w:r>
        <w:rPr>
          <w:rFonts w:ascii="Arial" w:hAnsi="Arial" w:cs="Arial"/>
          <w:b/>
        </w:rPr>
        <w:t>22</w:t>
      </w:r>
      <w:r w:rsidR="006855F4">
        <w:rPr>
          <w:rFonts w:ascii="Arial" w:hAnsi="Arial" w:cs="Arial"/>
          <w:b/>
        </w:rPr>
        <w:t xml:space="preserve"> г.  №</w:t>
      </w:r>
      <w:r>
        <w:rPr>
          <w:rFonts w:ascii="Arial" w:hAnsi="Arial" w:cs="Arial"/>
          <w:b/>
        </w:rPr>
        <w:t xml:space="preserve">59 </w:t>
      </w:r>
      <w:r w:rsidR="006855F4">
        <w:rPr>
          <w:rFonts w:ascii="Arial" w:hAnsi="Arial" w:cs="Arial"/>
          <w:b/>
        </w:rPr>
        <w:t>«Об утверждении бюджета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Родничковского сельского поселения на 202</w:t>
      </w:r>
      <w:r w:rsidR="00CC170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 период до 202</w:t>
      </w:r>
      <w:r w:rsidR="00CC170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202</w:t>
      </w:r>
      <w:r w:rsidR="00CC17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года»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91455C">
      <w:pPr>
        <w:rPr>
          <w:rFonts w:ascii="Arial" w:hAnsi="Arial" w:cs="Arial"/>
        </w:rPr>
      </w:pPr>
    </w:p>
    <w:p w:rsidR="008A4507" w:rsidRDefault="00685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</w:t>
      </w:r>
      <w:r w:rsidR="005A5024">
        <w:rPr>
          <w:rFonts w:ascii="Arial" w:hAnsi="Arial" w:cs="Arial"/>
        </w:rPr>
        <w:t xml:space="preserve"> уточнением доходной </w:t>
      </w:r>
      <w:r>
        <w:rPr>
          <w:rFonts w:ascii="Arial" w:hAnsi="Arial" w:cs="Arial"/>
        </w:rPr>
        <w:t xml:space="preserve"> части бюджета за</w:t>
      </w:r>
      <w:r w:rsidR="005A5024">
        <w:rPr>
          <w:rFonts w:ascii="Arial" w:hAnsi="Arial" w:cs="Arial"/>
        </w:rPr>
        <w:t xml:space="preserve"> счёт поступления </w:t>
      </w:r>
      <w:r>
        <w:rPr>
          <w:rFonts w:ascii="Arial" w:hAnsi="Arial" w:cs="Arial"/>
        </w:rPr>
        <w:t xml:space="preserve"> денежных средств.</w:t>
      </w:r>
    </w:p>
    <w:p w:rsidR="0091455C" w:rsidRDefault="006855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</w:t>
      </w:r>
      <w:r w:rsidR="00AF3338">
        <w:rPr>
          <w:rFonts w:ascii="Arial" w:hAnsi="Arial" w:cs="Arial"/>
          <w:b/>
        </w:rPr>
        <w:t>ков</w:t>
      </w:r>
      <w:r w:rsidR="00CC1704">
        <w:rPr>
          <w:rFonts w:ascii="Arial" w:hAnsi="Arial" w:cs="Arial"/>
          <w:b/>
        </w:rPr>
        <w:t>ского сельского поселения № 59 от 26.12.2022</w:t>
      </w:r>
      <w:r>
        <w:rPr>
          <w:rFonts w:ascii="Arial" w:hAnsi="Arial" w:cs="Arial"/>
          <w:b/>
        </w:rPr>
        <w:t xml:space="preserve"> года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6855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</w:t>
      </w:r>
      <w:r w:rsidR="00CC1704">
        <w:rPr>
          <w:rFonts w:ascii="Arial" w:hAnsi="Arial" w:cs="Arial"/>
        </w:rPr>
        <w:t>кого сельского поселения на 2023</w:t>
      </w:r>
      <w:r>
        <w:rPr>
          <w:rFonts w:ascii="Arial" w:hAnsi="Arial" w:cs="Arial"/>
        </w:rPr>
        <w:t xml:space="preserve"> г:</w:t>
      </w:r>
    </w:p>
    <w:p w:rsidR="0091455C" w:rsidRPr="008A4507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</w:t>
      </w:r>
      <w:r w:rsidR="00440E11" w:rsidRPr="008A4507">
        <w:rPr>
          <w:rFonts w:ascii="Arial" w:hAnsi="Arial" w:cs="Arial"/>
        </w:rPr>
        <w:t>12 245,25</w:t>
      </w:r>
      <w:r w:rsidRPr="008A4507">
        <w:rPr>
          <w:rFonts w:ascii="Arial" w:hAnsi="Arial" w:cs="Arial"/>
        </w:rPr>
        <w:t xml:space="preserve"> тыс. рублей, в т</w:t>
      </w:r>
      <w:proofErr w:type="gramStart"/>
      <w:r w:rsidRPr="008A4507">
        <w:rPr>
          <w:rFonts w:ascii="Arial" w:hAnsi="Arial" w:cs="Arial"/>
        </w:rPr>
        <w:t>.ч</w:t>
      </w:r>
      <w:proofErr w:type="gramEnd"/>
      <w:r w:rsidRPr="008A4507">
        <w:rPr>
          <w:rFonts w:ascii="Arial" w:hAnsi="Arial" w:cs="Arial"/>
        </w:rPr>
        <w:t xml:space="preserve"> : </w:t>
      </w:r>
    </w:p>
    <w:p w:rsidR="0091455C" w:rsidRPr="008A4507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4507">
        <w:rPr>
          <w:rFonts w:ascii="Arial" w:hAnsi="Arial" w:cs="Arial"/>
        </w:rPr>
        <w:t xml:space="preserve">    -безвозмездные поступления от других бюджетов Российс</w:t>
      </w:r>
      <w:r w:rsidR="00440E11" w:rsidRPr="008A4507">
        <w:rPr>
          <w:rFonts w:ascii="Arial" w:hAnsi="Arial" w:cs="Arial"/>
        </w:rPr>
        <w:t>кой Федерации в сумме   2 952,35</w:t>
      </w:r>
      <w:r w:rsidRPr="008A4507">
        <w:rPr>
          <w:rFonts w:ascii="Arial" w:hAnsi="Arial" w:cs="Arial"/>
        </w:rPr>
        <w:t xml:space="preserve"> тыс. рублей,</w:t>
      </w:r>
    </w:p>
    <w:p w:rsidR="0091455C" w:rsidRPr="008A4507" w:rsidRDefault="006855F4">
      <w:pPr>
        <w:rPr>
          <w:rFonts w:ascii="Arial" w:hAnsi="Arial" w:cs="Arial"/>
          <w:lang w:eastAsia="en-US"/>
        </w:rPr>
      </w:pPr>
      <w:r w:rsidRPr="008A4507"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    </w:t>
      </w:r>
      <w:r w:rsidR="00440E11" w:rsidRPr="008A4507">
        <w:rPr>
          <w:rFonts w:ascii="Arial" w:hAnsi="Arial" w:cs="Arial"/>
          <w:lang w:eastAsia="en-US"/>
        </w:rPr>
        <w:t xml:space="preserve">14 791,07 </w:t>
      </w:r>
      <w:r w:rsidRPr="008A4507">
        <w:rPr>
          <w:rFonts w:ascii="Arial" w:hAnsi="Arial" w:cs="Arial"/>
          <w:lang w:eastAsia="en-US"/>
        </w:rPr>
        <w:t xml:space="preserve"> тыс. рублей.</w:t>
      </w:r>
    </w:p>
    <w:p w:rsidR="0091455C" w:rsidRPr="008A4507" w:rsidRDefault="006855F4">
      <w:pPr>
        <w:rPr>
          <w:rFonts w:ascii="Arial" w:hAnsi="Arial" w:cs="Arial"/>
          <w:lang w:eastAsia="en-US"/>
        </w:rPr>
      </w:pPr>
      <w:r w:rsidRPr="008A4507">
        <w:rPr>
          <w:rFonts w:ascii="Arial" w:hAnsi="Arial" w:cs="Arial"/>
          <w:lang w:eastAsia="en-US"/>
        </w:rPr>
        <w:t>Прогнозируемый дефицит  бюджета  Родничковс</w:t>
      </w:r>
      <w:r w:rsidR="00CC1704" w:rsidRPr="008A4507">
        <w:rPr>
          <w:rFonts w:ascii="Arial" w:hAnsi="Arial" w:cs="Arial"/>
          <w:lang w:eastAsia="en-US"/>
        </w:rPr>
        <w:t xml:space="preserve">кого сельского поселения на 2023 </w:t>
      </w:r>
      <w:r w:rsidRPr="008A4507">
        <w:rPr>
          <w:rFonts w:ascii="Arial" w:hAnsi="Arial" w:cs="Arial"/>
          <w:lang w:eastAsia="en-US"/>
        </w:rPr>
        <w:t xml:space="preserve">год в сумме  </w:t>
      </w:r>
      <w:r w:rsidR="00440E11" w:rsidRPr="008A4507">
        <w:rPr>
          <w:rFonts w:ascii="Arial" w:hAnsi="Arial" w:cs="Arial"/>
          <w:lang w:eastAsia="en-US"/>
        </w:rPr>
        <w:t>2 545,82</w:t>
      </w:r>
      <w:r w:rsidRPr="008A4507">
        <w:rPr>
          <w:rFonts w:ascii="Arial" w:hAnsi="Arial" w:cs="Arial"/>
          <w:lang w:eastAsia="en-US"/>
        </w:rPr>
        <w:t>тыс. рублей.</w:t>
      </w:r>
    </w:p>
    <w:p w:rsidR="0091455C" w:rsidRDefault="0091455C">
      <w:pPr>
        <w:rPr>
          <w:rFonts w:ascii="Arial" w:hAnsi="Arial" w:cs="Arial"/>
          <w:lang w:eastAsia="en-US"/>
        </w:rPr>
      </w:pPr>
    </w:p>
    <w:p w:rsidR="0091455C" w:rsidRDefault="0091455C">
      <w:pPr>
        <w:rPr>
          <w:rFonts w:ascii="Arial" w:hAnsi="Arial" w:cs="Arial"/>
          <w:lang w:eastAsia="en-US"/>
        </w:rPr>
      </w:pPr>
    </w:p>
    <w:p w:rsidR="0091455C" w:rsidRDefault="0091455C">
      <w:pPr>
        <w:rPr>
          <w:rFonts w:ascii="Arial" w:hAnsi="Arial" w:cs="Arial"/>
          <w:b/>
        </w:rPr>
      </w:pPr>
    </w:p>
    <w:p w:rsidR="0091455C" w:rsidRDefault="00440E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 Приложение  №  1</w:t>
      </w:r>
      <w:r w:rsidR="006855F4">
        <w:rPr>
          <w:rFonts w:ascii="Arial" w:hAnsi="Arial" w:cs="Arial"/>
          <w:b/>
        </w:rPr>
        <w:t xml:space="preserve">  изложить в новой редакции.</w:t>
      </w: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Шведов С.Н.</w:t>
      </w: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CC1704" w:rsidRDefault="00CC1704" w:rsidP="00CC1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Приложение           № 1     к решению                                                                                                                                                 Совета  депутатов  «Об утверждении</w:t>
      </w:r>
    </w:p>
    <w:p w:rsidR="00CC1704" w:rsidRDefault="00CC1704" w:rsidP="00CC17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бюджета Родничковского 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704" w:rsidRDefault="00CC1704" w:rsidP="00CC17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поселения     на 2023 год и </w:t>
      </w:r>
    </w:p>
    <w:p w:rsidR="00CC1704" w:rsidRDefault="00CC1704" w:rsidP="00CC1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плановый период 2024</w:t>
      </w:r>
      <w:r w:rsidRPr="00D83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- 2025 годов»                                                                                                                                   </w:t>
      </w:r>
    </w:p>
    <w:p w:rsidR="00CC1704" w:rsidRDefault="00CC1704" w:rsidP="00CC1704">
      <w:pPr>
        <w:jc w:val="right"/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2023 году </w:t>
      </w:r>
    </w:p>
    <w:tbl>
      <w:tblPr>
        <w:tblStyle w:val="a5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555"/>
        <w:gridCol w:w="5103"/>
        <w:gridCol w:w="1242"/>
      </w:tblGrid>
      <w:tr w:rsidR="00CC1704" w:rsidTr="00E606DB">
        <w:trPr>
          <w:trHeight w:val="6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2023 год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9292,9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7956,9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182. 1.01. 02010.01. 0000.110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rPr>
                <w:rFonts w:ascii="Arial" w:hAnsi="Arial" w:cs="Arial"/>
              </w:rPr>
            </w:pPr>
            <w:r w:rsidRPr="00027343">
              <w:rPr>
                <w:rFonts w:ascii="Arial" w:hAnsi="Arial" w:cs="Arial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027343">
              <w:rPr>
                <w:rFonts w:ascii="Arial" w:hAnsi="Arial" w:cs="Arial"/>
              </w:rPr>
              <w:t xml:space="preserve"> ,</w:t>
            </w:r>
            <w:proofErr w:type="gramEnd"/>
            <w:r w:rsidRPr="00027343">
              <w:rPr>
                <w:rFonts w:ascii="Arial" w:hAnsi="Arial" w:cs="Arial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027343">
              <w:rPr>
                <w:rFonts w:ascii="Arial" w:hAnsi="Arial" w:cs="Arial"/>
                <w:lang w:val="en-US"/>
              </w:rPr>
              <w:t>1 679,7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C51819" w:rsidRDefault="00440E11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498,1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51819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51819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 физических лиц с доходов, полученных физическими лицами в соответствии со ст. 228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C51819" w:rsidRDefault="00C51819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51819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Default="00C51819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182.1.01.02140.01.0000.110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Default="00C51819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в отношении доходов от долевого участия в организации, полученных в виде  дивидендов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в части суммы налога, превышающей 650 000 рублей).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Default="00C51819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)и</w:t>
            </w:r>
            <w:proofErr w:type="gramEnd"/>
            <w:r>
              <w:rPr>
                <w:rFonts w:ascii="Arial" w:hAnsi="Arial" w:cs="Arial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259,4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- 27,7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 w:rsidRPr="00027343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716,1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1F0772">
              <w:rPr>
                <w:rFonts w:ascii="Arial" w:hAnsi="Arial" w:cs="Arial"/>
              </w:rPr>
              <w:t xml:space="preserve">    </w:t>
            </w:r>
            <w:r w:rsidRPr="00027343">
              <w:rPr>
                <w:rFonts w:ascii="Arial" w:hAnsi="Arial" w:cs="Arial"/>
                <w:lang w:val="en-US"/>
              </w:rPr>
              <w:t>38,0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027343">
              <w:rPr>
                <w:rFonts w:ascii="Arial" w:hAnsi="Arial" w:cs="Arial"/>
                <w:lang w:val="en-US"/>
              </w:rPr>
              <w:t>1 874,0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343">
              <w:rPr>
                <w:rFonts w:ascii="Arial" w:hAnsi="Arial" w:cs="Arial"/>
              </w:rPr>
              <w:t>Земельный налог с физических лиц</w:t>
            </w:r>
            <w:proofErr w:type="gramStart"/>
            <w:r w:rsidRPr="00027343">
              <w:rPr>
                <w:rFonts w:ascii="Arial" w:hAnsi="Arial" w:cs="Arial"/>
              </w:rPr>
              <w:t xml:space="preserve"> ,</w:t>
            </w:r>
            <w:proofErr w:type="gramEnd"/>
            <w:r w:rsidRPr="00027343">
              <w:rPr>
                <w:rFonts w:ascii="Arial" w:hAnsi="Arial" w:cs="Arial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027343">
              <w:rPr>
                <w:rFonts w:ascii="Arial" w:hAnsi="Arial" w:cs="Arial"/>
                <w:lang w:val="en-US"/>
              </w:rPr>
              <w:t>1 297,0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027343">
              <w:rPr>
                <w:rFonts w:ascii="Arial" w:hAnsi="Arial" w:cs="Arial"/>
                <w:lang w:val="en-US"/>
              </w:rPr>
              <w:t>1 336,0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027343">
              <w:rPr>
                <w:rFonts w:ascii="Arial" w:hAnsi="Arial" w:cs="Arial"/>
                <w:lang w:val="en-US"/>
              </w:rPr>
              <w:t>910,2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027343" w:rsidRDefault="00CC1704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027343">
              <w:rPr>
                <w:rFonts w:ascii="Arial" w:hAnsi="Arial" w:cs="Arial"/>
                <w:lang w:val="en-US"/>
              </w:rPr>
              <w:t>21,8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C51819" w:rsidRDefault="00CC1704" w:rsidP="00C51819">
            <w:pPr>
              <w:rPr>
                <w:rFonts w:ascii="Arial" w:hAnsi="Arial" w:cs="Arial"/>
              </w:rPr>
            </w:pPr>
            <w:r w:rsidRPr="001F0772">
              <w:rPr>
                <w:rFonts w:ascii="Arial" w:hAnsi="Arial" w:cs="Arial"/>
              </w:rPr>
              <w:t xml:space="preserve">    </w:t>
            </w:r>
            <w:r w:rsidR="00C51819">
              <w:rPr>
                <w:rFonts w:ascii="Arial" w:hAnsi="Arial" w:cs="Arial"/>
              </w:rPr>
              <w:t>389,8</w:t>
            </w:r>
          </w:p>
        </w:tc>
      </w:tr>
      <w:tr w:rsidR="00C51819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Default="00C51819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949.1.13.02995.10.0000.130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Default="00C51819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1F0772" w:rsidRDefault="00C51819" w:rsidP="00C51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0,2</w:t>
            </w:r>
          </w:p>
        </w:tc>
      </w:tr>
      <w:tr w:rsidR="00347667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Default="00347667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182.1.16.18000.02.0000.140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Default="00347667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суммы пеней, предусмотренных законодательством РФ о налогах и сборах, подлежащие зачислению в бюджеты с</w:t>
            </w:r>
            <w:r w:rsidR="00A80EC9">
              <w:rPr>
                <w:rFonts w:ascii="Arial" w:hAnsi="Arial" w:cs="Arial"/>
              </w:rPr>
              <w:t>убъектов РФ по нормативу</w:t>
            </w:r>
            <w:proofErr w:type="gramStart"/>
            <w:r w:rsidR="00A80EC9">
              <w:rPr>
                <w:rFonts w:ascii="Arial" w:hAnsi="Arial" w:cs="Arial"/>
              </w:rPr>
              <w:t xml:space="preserve">     ,</w:t>
            </w:r>
            <w:proofErr w:type="gramEnd"/>
            <w:r>
              <w:rPr>
                <w:rFonts w:ascii="Arial" w:hAnsi="Arial" w:cs="Arial"/>
              </w:rPr>
              <w:t>установленному Бюджетным кодексом РФ, распределяемые Федеральным казначейством  между бюджетами субъектов РФ в соответствии с федеральным   законом о федеральном бюджете.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Default="00347667" w:rsidP="00C51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14,0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2952,35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     трансферты, передаваемые бюджетам сельских </w:t>
            </w:r>
            <w:r>
              <w:rPr>
                <w:rFonts w:ascii="Arial" w:hAnsi="Arial" w:cs="Arial"/>
              </w:rPr>
              <w:lastRenderedPageBreak/>
              <w:t>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11,05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  по программе профилактики правонарушений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  по программе  занятости подростков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трансферты, передаваемые сельским  поселениям  на решение вопросов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 межбюджетные трансферты,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объектов благоустройства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949.2.02.40014.10.0006.150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 трансферты, передаваемые бюджетам сельских поселений из бюджета муниципального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1F0772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12245,25</w:t>
            </w:r>
          </w:p>
        </w:tc>
      </w:tr>
    </w:tbl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suppressAutoHyphens/>
        <w:ind w:right="-521"/>
        <w:rPr>
          <w:sz w:val="28"/>
          <w:szCs w:val="28"/>
          <w:lang w:eastAsia="ar-SA"/>
        </w:rPr>
      </w:pPr>
    </w:p>
    <w:p w:rsidR="0091455C" w:rsidRDefault="0091455C">
      <w:pPr>
        <w:suppressAutoHyphens/>
        <w:ind w:right="-521"/>
        <w:rPr>
          <w:sz w:val="28"/>
          <w:szCs w:val="28"/>
          <w:lang w:eastAsia="ar-SA"/>
        </w:rPr>
      </w:pPr>
    </w:p>
    <w:p w:rsidR="0091455C" w:rsidRDefault="0091455C"/>
    <w:sectPr w:rsidR="0091455C" w:rsidSect="0091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FE" w:rsidRDefault="00750DFE">
      <w:r>
        <w:separator/>
      </w:r>
    </w:p>
  </w:endnote>
  <w:endnote w:type="continuationSeparator" w:id="0">
    <w:p w:rsidR="00750DFE" w:rsidRDefault="007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FE" w:rsidRDefault="00750DFE">
      <w:r>
        <w:separator/>
      </w:r>
    </w:p>
  </w:footnote>
  <w:footnote w:type="continuationSeparator" w:id="0">
    <w:p w:rsidR="00750DFE" w:rsidRDefault="0075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922"/>
    <w:rsid w:val="000033C6"/>
    <w:rsid w:val="00004E3E"/>
    <w:rsid w:val="000366C8"/>
    <w:rsid w:val="00042353"/>
    <w:rsid w:val="00047D4D"/>
    <w:rsid w:val="000504F4"/>
    <w:rsid w:val="00053FD5"/>
    <w:rsid w:val="00072233"/>
    <w:rsid w:val="000948FF"/>
    <w:rsid w:val="00096681"/>
    <w:rsid w:val="000B001B"/>
    <w:rsid w:val="000B14FC"/>
    <w:rsid w:val="000B582D"/>
    <w:rsid w:val="00104527"/>
    <w:rsid w:val="001058AF"/>
    <w:rsid w:val="00112911"/>
    <w:rsid w:val="00117AEC"/>
    <w:rsid w:val="00140EEA"/>
    <w:rsid w:val="00144A29"/>
    <w:rsid w:val="00170483"/>
    <w:rsid w:val="001765B3"/>
    <w:rsid w:val="00182EC0"/>
    <w:rsid w:val="001B0866"/>
    <w:rsid w:val="001B2AC9"/>
    <w:rsid w:val="001B6199"/>
    <w:rsid w:val="001B69FF"/>
    <w:rsid w:val="001D3CA4"/>
    <w:rsid w:val="001F7547"/>
    <w:rsid w:val="002220F8"/>
    <w:rsid w:val="00233BA0"/>
    <w:rsid w:val="00245932"/>
    <w:rsid w:val="0028422D"/>
    <w:rsid w:val="002879F5"/>
    <w:rsid w:val="00347667"/>
    <w:rsid w:val="00353D1C"/>
    <w:rsid w:val="003916CA"/>
    <w:rsid w:val="00405809"/>
    <w:rsid w:val="00426719"/>
    <w:rsid w:val="004351B0"/>
    <w:rsid w:val="00440E11"/>
    <w:rsid w:val="00445979"/>
    <w:rsid w:val="004872FC"/>
    <w:rsid w:val="004D5768"/>
    <w:rsid w:val="004F3DAC"/>
    <w:rsid w:val="00566D11"/>
    <w:rsid w:val="00583465"/>
    <w:rsid w:val="005A5024"/>
    <w:rsid w:val="005C7F13"/>
    <w:rsid w:val="00667E66"/>
    <w:rsid w:val="006855F4"/>
    <w:rsid w:val="00694800"/>
    <w:rsid w:val="006C3B50"/>
    <w:rsid w:val="006D2984"/>
    <w:rsid w:val="006E3182"/>
    <w:rsid w:val="00710788"/>
    <w:rsid w:val="00750DFE"/>
    <w:rsid w:val="00766E4B"/>
    <w:rsid w:val="007844C7"/>
    <w:rsid w:val="00794575"/>
    <w:rsid w:val="007D6852"/>
    <w:rsid w:val="007E7223"/>
    <w:rsid w:val="007F6E80"/>
    <w:rsid w:val="008175BD"/>
    <w:rsid w:val="008177BC"/>
    <w:rsid w:val="008456A7"/>
    <w:rsid w:val="00877396"/>
    <w:rsid w:val="0088129C"/>
    <w:rsid w:val="00886C7E"/>
    <w:rsid w:val="008A4507"/>
    <w:rsid w:val="008C5B20"/>
    <w:rsid w:val="008C73C3"/>
    <w:rsid w:val="00900E33"/>
    <w:rsid w:val="0091455C"/>
    <w:rsid w:val="009217C0"/>
    <w:rsid w:val="00924025"/>
    <w:rsid w:val="00933E9A"/>
    <w:rsid w:val="009A6922"/>
    <w:rsid w:val="009C01FA"/>
    <w:rsid w:val="009C1ECA"/>
    <w:rsid w:val="00A7436C"/>
    <w:rsid w:val="00A80EC9"/>
    <w:rsid w:val="00A87009"/>
    <w:rsid w:val="00AD248F"/>
    <w:rsid w:val="00AE32BF"/>
    <w:rsid w:val="00AF3338"/>
    <w:rsid w:val="00B21555"/>
    <w:rsid w:val="00B32B24"/>
    <w:rsid w:val="00B4705D"/>
    <w:rsid w:val="00B841FA"/>
    <w:rsid w:val="00B9101F"/>
    <w:rsid w:val="00BA53CF"/>
    <w:rsid w:val="00C22C98"/>
    <w:rsid w:val="00C33AF0"/>
    <w:rsid w:val="00C51819"/>
    <w:rsid w:val="00C73C29"/>
    <w:rsid w:val="00CB5CF7"/>
    <w:rsid w:val="00CC1704"/>
    <w:rsid w:val="00D02DDF"/>
    <w:rsid w:val="00D55DE3"/>
    <w:rsid w:val="00D82160"/>
    <w:rsid w:val="00D9503A"/>
    <w:rsid w:val="00DC2EE3"/>
    <w:rsid w:val="00DF0B2F"/>
    <w:rsid w:val="00E11F8E"/>
    <w:rsid w:val="00E51D7D"/>
    <w:rsid w:val="00E679B4"/>
    <w:rsid w:val="00ED4AAD"/>
    <w:rsid w:val="00F56536"/>
    <w:rsid w:val="00FB0B04"/>
    <w:rsid w:val="00FD2C58"/>
    <w:rsid w:val="00FE450F"/>
    <w:rsid w:val="060165C0"/>
    <w:rsid w:val="078D47D7"/>
    <w:rsid w:val="10EB77C0"/>
    <w:rsid w:val="15FB2AC7"/>
    <w:rsid w:val="165B1613"/>
    <w:rsid w:val="19533BB7"/>
    <w:rsid w:val="26905251"/>
    <w:rsid w:val="33781437"/>
    <w:rsid w:val="370050E9"/>
    <w:rsid w:val="3CB376F4"/>
    <w:rsid w:val="42A527C6"/>
    <w:rsid w:val="51800EFD"/>
    <w:rsid w:val="61C410A7"/>
    <w:rsid w:val="70D17940"/>
    <w:rsid w:val="71503E44"/>
    <w:rsid w:val="72A509A7"/>
    <w:rsid w:val="75195230"/>
    <w:rsid w:val="788302AC"/>
    <w:rsid w:val="7D3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455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1455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4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87D95-4CB5-4B11-BB3C-B159080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Пользователь Windows</cp:lastModifiedBy>
  <cp:revision>134</cp:revision>
  <cp:lastPrinted>2023-06-21T10:22:00Z</cp:lastPrinted>
  <dcterms:created xsi:type="dcterms:W3CDTF">2019-06-17T09:44:00Z</dcterms:created>
  <dcterms:modified xsi:type="dcterms:W3CDTF">2023-06-21T11:56:00Z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9F8A7C1E3FA64D4B823836CA0DAF1380</vt:lpwstr>
  </property>
</Properties>
</file>