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15" w:rsidRPr="00895FA3" w:rsidRDefault="00CF2F15" w:rsidP="00CF2F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5FA3">
        <w:rPr>
          <w:rFonts w:ascii="Arial" w:hAnsi="Arial" w:cs="Arial"/>
          <w:b/>
          <w:sz w:val="24"/>
          <w:szCs w:val="24"/>
        </w:rPr>
        <w:t>АДМИНИСТРАЦИЯ</w:t>
      </w:r>
    </w:p>
    <w:p w:rsidR="00CF2F15" w:rsidRPr="00895FA3" w:rsidRDefault="00CF2F15" w:rsidP="00CF2F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5FA3">
        <w:rPr>
          <w:rFonts w:ascii="Arial" w:hAnsi="Arial" w:cs="Arial"/>
          <w:b/>
          <w:sz w:val="24"/>
          <w:szCs w:val="24"/>
        </w:rPr>
        <w:t>РОДНИЧКОВСКОГО СЕЛЬСКОГО ПОСЕЛЕНИЯ</w:t>
      </w:r>
    </w:p>
    <w:p w:rsidR="00CF2F15" w:rsidRPr="00895FA3" w:rsidRDefault="00CF2F15" w:rsidP="00CF2F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5FA3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CF2F15" w:rsidRPr="00895FA3" w:rsidRDefault="00CF2F15" w:rsidP="00CF2F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5FA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F2F15" w:rsidRPr="00895FA3" w:rsidRDefault="00CF2F15" w:rsidP="00CF2F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___________________________________________</w:t>
      </w:r>
      <w:r w:rsidR="00895FA3">
        <w:rPr>
          <w:rFonts w:ascii="Arial" w:hAnsi="Arial" w:cs="Arial"/>
          <w:sz w:val="24"/>
          <w:szCs w:val="24"/>
        </w:rPr>
        <w:t>___________________________</w:t>
      </w:r>
    </w:p>
    <w:p w:rsidR="00CF2F15" w:rsidRPr="00895FA3" w:rsidRDefault="00FE05B7" w:rsidP="00CF2F15">
      <w:pPr>
        <w:jc w:val="center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   </w:t>
      </w:r>
      <w:r w:rsidR="00CF2F15" w:rsidRPr="00895FA3">
        <w:rPr>
          <w:rFonts w:ascii="Arial" w:hAnsi="Arial" w:cs="Arial"/>
          <w:sz w:val="24"/>
          <w:szCs w:val="24"/>
        </w:rPr>
        <w:t xml:space="preserve"> ПОСТАНОВЛЕНИЕ                         </w:t>
      </w:r>
    </w:p>
    <w:p w:rsidR="00CF2F15" w:rsidRPr="00895FA3" w:rsidRDefault="00CF2F15" w:rsidP="00CF2F15">
      <w:pPr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    от   </w:t>
      </w:r>
      <w:r w:rsidR="00895FA3" w:rsidRPr="00895FA3">
        <w:rPr>
          <w:rFonts w:ascii="Arial" w:hAnsi="Arial" w:cs="Arial"/>
          <w:sz w:val="24"/>
          <w:szCs w:val="24"/>
        </w:rPr>
        <w:t>21.08.2023</w:t>
      </w:r>
      <w:r w:rsidRPr="00895FA3">
        <w:rPr>
          <w:rFonts w:ascii="Arial" w:hAnsi="Arial" w:cs="Arial"/>
          <w:sz w:val="24"/>
          <w:szCs w:val="24"/>
        </w:rPr>
        <w:t xml:space="preserve">         г.                                                                                  № </w:t>
      </w:r>
      <w:r w:rsidR="00895FA3" w:rsidRPr="00895FA3">
        <w:rPr>
          <w:rFonts w:ascii="Arial" w:hAnsi="Arial" w:cs="Arial"/>
          <w:sz w:val="24"/>
          <w:szCs w:val="24"/>
        </w:rPr>
        <w:t>34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Об утверждении Порядка составления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и ведения сводной бюджетной росписи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бюджета Родничковского сельского поселения, 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бюджетной росписи главных распорядителей средств бюджета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В соответствии с Бюджетным кодексом Российской Федерации администрация Родничковского сельского поселения Нехаевского муниципального района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ПОСТАНОВЛЯЕТ:</w:t>
      </w:r>
    </w:p>
    <w:p w:rsidR="00CF2F15" w:rsidRPr="00895FA3" w:rsidRDefault="00CF2F15" w:rsidP="00CF2F15">
      <w:pPr>
        <w:tabs>
          <w:tab w:val="num" w:pos="567"/>
        </w:tabs>
        <w:spacing w:after="0"/>
        <w:ind w:firstLine="426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1.Утвердить прилагаемый Порядок составления и ведения сводной бюджетной росписи бюджета Родничковского сельского поселения, бюджетной росписи главных распорядителей средств бюджета.</w:t>
      </w:r>
    </w:p>
    <w:p w:rsidR="00CF2F15" w:rsidRPr="00895FA3" w:rsidRDefault="00CF2F15" w:rsidP="00CF2F15">
      <w:pPr>
        <w:tabs>
          <w:tab w:val="num" w:pos="567"/>
        </w:tabs>
        <w:spacing w:after="0"/>
        <w:ind w:firstLine="426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2.Признать утратившим силу постановление администрации Родничковского сельского поселения от 22.12.2014г. №51 « Об утверждении порядка составления и ведения сводной бюджетной росписи бюджета Родничковского сельского поселения, бюджетной росписи главных распорядителей средств бюджета</w:t>
      </w:r>
      <w:proofErr w:type="gramStart"/>
      <w:r w:rsidRPr="00895FA3">
        <w:rPr>
          <w:rFonts w:ascii="Arial" w:hAnsi="Arial" w:cs="Arial"/>
          <w:sz w:val="24"/>
          <w:szCs w:val="24"/>
        </w:rPr>
        <w:t>.»</w:t>
      </w:r>
      <w:proofErr w:type="gramEnd"/>
    </w:p>
    <w:p w:rsidR="00CF2F15" w:rsidRPr="00895FA3" w:rsidRDefault="00CF2F15" w:rsidP="00CF2F15">
      <w:pPr>
        <w:tabs>
          <w:tab w:val="num" w:pos="567"/>
        </w:tabs>
        <w:spacing w:after="0"/>
        <w:ind w:firstLine="426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3.Главным распорядителям средств бюджета Родничковского сельского поселени</w:t>
      </w:r>
      <w:proofErr w:type="gramStart"/>
      <w:r w:rsidRPr="00895FA3">
        <w:rPr>
          <w:rFonts w:ascii="Arial" w:hAnsi="Arial" w:cs="Arial"/>
          <w:sz w:val="24"/>
          <w:szCs w:val="24"/>
        </w:rPr>
        <w:t>я(</w:t>
      </w:r>
      <w:proofErr w:type="gramEnd"/>
      <w:r w:rsidRPr="00895FA3">
        <w:rPr>
          <w:rFonts w:ascii="Arial" w:hAnsi="Arial" w:cs="Arial"/>
          <w:sz w:val="24"/>
          <w:szCs w:val="24"/>
        </w:rPr>
        <w:t>главным администраторам источников финансирования дефицита бюджета) обеспечить исполнение бюджета в соответствии с требованиями Порядка.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  4. Настоящее постановление вступает в силу со дня его подписания и обнародования.</w:t>
      </w:r>
    </w:p>
    <w:p w:rsidR="00CF2F15" w:rsidRPr="00895FA3" w:rsidRDefault="00CF2F15" w:rsidP="00CF2F15">
      <w:pPr>
        <w:pStyle w:val="1"/>
        <w:spacing w:after="0"/>
        <w:ind w:left="36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895F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F2F15" w:rsidRPr="00895FA3" w:rsidRDefault="00CF2F15" w:rsidP="00CF2F15">
      <w:p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</w:t>
      </w:r>
    </w:p>
    <w:p w:rsidR="00CF2F15" w:rsidRPr="00895FA3" w:rsidRDefault="00CF2F15" w:rsidP="00CF2F15">
      <w:p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</w:t>
      </w:r>
    </w:p>
    <w:p w:rsidR="00CF2F15" w:rsidRPr="00895FA3" w:rsidRDefault="00CF2F15" w:rsidP="00CF2F15">
      <w:p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pacing w:val="-3"/>
          <w:sz w:val="24"/>
          <w:szCs w:val="24"/>
        </w:rPr>
        <w:t xml:space="preserve"> Глава Родничковского </w:t>
      </w:r>
      <w:r w:rsidRPr="00895FA3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Pr="00895FA3">
        <w:rPr>
          <w:rFonts w:ascii="Arial" w:hAnsi="Arial" w:cs="Arial"/>
          <w:sz w:val="24"/>
          <w:szCs w:val="24"/>
        </w:rPr>
        <w:t xml:space="preserve">                        С.Н. Шведов</w:t>
      </w:r>
    </w:p>
    <w:p w:rsidR="00CF2F15" w:rsidRPr="00895FA3" w:rsidRDefault="00CF2F15" w:rsidP="00CF2F1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</w:t>
      </w:r>
    </w:p>
    <w:p w:rsidR="00CF2F15" w:rsidRPr="00895FA3" w:rsidRDefault="00CF2F15" w:rsidP="00CF2F15">
      <w:pPr>
        <w:spacing w:after="0"/>
        <w:ind w:left="72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</w:t>
      </w:r>
    </w:p>
    <w:p w:rsidR="00CF2F15" w:rsidRPr="00895FA3" w:rsidRDefault="00CF2F15" w:rsidP="00CF2F15">
      <w:pPr>
        <w:spacing w:after="0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2F15" w:rsidRDefault="00CF2F15" w:rsidP="00CF2F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5FA3" w:rsidRPr="00895FA3" w:rsidRDefault="00895FA3" w:rsidP="00CF2F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895FA3">
        <w:rPr>
          <w:rFonts w:ascii="Arial" w:hAnsi="Arial" w:cs="Arial"/>
          <w:b w:val="0"/>
        </w:rPr>
        <w:lastRenderedPageBreak/>
        <w:t>Утвержден</w:t>
      </w:r>
    </w:p>
    <w:p w:rsidR="00CF2F15" w:rsidRPr="00895FA3" w:rsidRDefault="00CF2F15" w:rsidP="00CF2F15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895FA3">
        <w:rPr>
          <w:rFonts w:ascii="Arial" w:hAnsi="Arial" w:cs="Arial"/>
          <w:b w:val="0"/>
        </w:rPr>
        <w:t xml:space="preserve">Постановлением Администрации </w:t>
      </w:r>
    </w:p>
    <w:p w:rsidR="00CF2F15" w:rsidRPr="00895FA3" w:rsidRDefault="00CF2F15" w:rsidP="00CF2F15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895FA3">
        <w:rPr>
          <w:rFonts w:ascii="Arial" w:hAnsi="Arial" w:cs="Arial"/>
          <w:b w:val="0"/>
        </w:rPr>
        <w:t>Родничковского сельского поселения</w:t>
      </w:r>
    </w:p>
    <w:p w:rsidR="00CF2F15" w:rsidRPr="00895FA3" w:rsidRDefault="00CF2F15" w:rsidP="00CF2F15">
      <w:pPr>
        <w:pStyle w:val="ConsPlusTitle"/>
        <w:widowControl/>
        <w:jc w:val="right"/>
        <w:outlineLvl w:val="0"/>
        <w:rPr>
          <w:rFonts w:ascii="Arial" w:hAnsi="Arial" w:cs="Arial"/>
        </w:rPr>
      </w:pPr>
      <w:r w:rsidRPr="00895FA3">
        <w:rPr>
          <w:rFonts w:ascii="Arial" w:hAnsi="Arial" w:cs="Arial"/>
          <w:b w:val="0"/>
        </w:rPr>
        <w:t xml:space="preserve">от      </w:t>
      </w:r>
      <w:r w:rsidR="00895FA3">
        <w:rPr>
          <w:rFonts w:ascii="Arial" w:hAnsi="Arial" w:cs="Arial"/>
          <w:b w:val="0"/>
        </w:rPr>
        <w:t>21.08.2023</w:t>
      </w:r>
      <w:r w:rsidRPr="00895FA3">
        <w:rPr>
          <w:rFonts w:ascii="Arial" w:hAnsi="Arial" w:cs="Arial"/>
          <w:b w:val="0"/>
        </w:rPr>
        <w:t xml:space="preserve">       г.    №   </w:t>
      </w:r>
      <w:r w:rsidR="00895FA3">
        <w:rPr>
          <w:rFonts w:ascii="Arial" w:hAnsi="Arial" w:cs="Arial"/>
          <w:b w:val="0"/>
        </w:rPr>
        <w:t>34</w:t>
      </w:r>
      <w:r w:rsidRPr="00895FA3">
        <w:rPr>
          <w:rFonts w:ascii="Arial" w:hAnsi="Arial" w:cs="Arial"/>
          <w:b w:val="0"/>
        </w:rPr>
        <w:t xml:space="preserve">   </w:t>
      </w:r>
    </w:p>
    <w:p w:rsidR="00CF2F15" w:rsidRPr="00895FA3" w:rsidRDefault="00CF2F15" w:rsidP="00CF2F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2F15" w:rsidRPr="00895FA3" w:rsidRDefault="00CF2F15" w:rsidP="00CF2F15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895FA3">
        <w:rPr>
          <w:rFonts w:ascii="Arial" w:hAnsi="Arial" w:cs="Arial"/>
        </w:rPr>
        <w:t>ПОРЯДОК</w:t>
      </w:r>
    </w:p>
    <w:p w:rsidR="00CF2F15" w:rsidRPr="00895FA3" w:rsidRDefault="00CF2F15" w:rsidP="00CF2F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5FA3">
        <w:rPr>
          <w:rFonts w:ascii="Arial" w:hAnsi="Arial" w:cs="Arial"/>
          <w:b/>
          <w:sz w:val="24"/>
          <w:szCs w:val="24"/>
        </w:rPr>
        <w:t xml:space="preserve">    СОСТАВЛЕНИЯ И ВЕДЕНИЯ СВОДНОЙ БЮДЖЕТНОЙ РОСПИСИ  БЮДЖЕТА РОДНИЧКОВСКОГО СЕЛЬСКОГО ПОСЕЛЕНИЯ, БЮДЖЕТНОЙ  РОСПИСИ  ГЛАВНЫХ РАСПОРЯДИТЕЛЕЙ СРЕДСТВ БЮДЖЕТА. </w:t>
      </w:r>
    </w:p>
    <w:p w:rsidR="00CF2F15" w:rsidRPr="00895FA3" w:rsidRDefault="00CF2F15" w:rsidP="00CF2F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895FA3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Родничковского сельского поселения по расходам и источникам финансирования дефицита бюджета  в очередном финансовом году и определяет правила составления и ведения сводной бюджетной росписи   бюджета (далее - сводная роспись) и бюджетной росписи главных распорядителей   средств  бюджета Родничковского сельского поселения 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( далее - бюджетная роспись).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I. Состав сводной  росписи, порядок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ее составления и утверждения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В состав сводной  росписи включаются:</w:t>
      </w:r>
    </w:p>
    <w:p w:rsidR="00CF2F15" w:rsidRPr="00895FA3" w:rsidRDefault="00CF2F15" w:rsidP="00CF2F15">
      <w:pPr>
        <w:autoSpaceDE w:val="0"/>
        <w:autoSpaceDN w:val="0"/>
        <w:adjustRightInd w:val="0"/>
        <w:ind w:left="90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бюджетные ассигнования по расходам  бюджета Родничковского  сельского поселения (далее – роспись расходов) на текущий финансовый год и плановый период  в разрезе главных распорядителей средств бюджета Родничковского сельского поселения (далее – главные распорядители)</w:t>
      </w:r>
      <w:proofErr w:type="gramStart"/>
      <w:r w:rsidRPr="00895FA3">
        <w:rPr>
          <w:rFonts w:ascii="Arial" w:hAnsi="Arial" w:cs="Arial"/>
          <w:sz w:val="24"/>
          <w:szCs w:val="24"/>
        </w:rPr>
        <w:t>,р</w:t>
      </w:r>
      <w:proofErr w:type="gramEnd"/>
      <w:r w:rsidRPr="00895FA3">
        <w:rPr>
          <w:rFonts w:ascii="Arial" w:hAnsi="Arial" w:cs="Arial"/>
          <w:sz w:val="24"/>
          <w:szCs w:val="24"/>
        </w:rPr>
        <w:t>азделов, подразделов, целевых статей(государственных программ и непрограммных направлений деятельности), групп видов расходов, кодов операций сектора государственного управления (далее - классификация расходов) по форме    согласно приложению 1 к настоящему порядку.</w:t>
      </w:r>
    </w:p>
    <w:p w:rsidR="00CF2F15" w:rsidRPr="00895FA3" w:rsidRDefault="00CF2F15" w:rsidP="00CF2F15">
      <w:pPr>
        <w:autoSpaceDE w:val="0"/>
        <w:autoSpaceDN w:val="0"/>
        <w:adjustRightInd w:val="0"/>
        <w:ind w:left="90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бюджетные ассигнования по источникам  финансирования дефицита  бюджетов сельских поселений бюджет</w:t>
      </w:r>
      <w:proofErr w:type="gramStart"/>
      <w:r w:rsidRPr="00895FA3">
        <w:rPr>
          <w:rFonts w:ascii="Arial" w:hAnsi="Arial" w:cs="Arial"/>
          <w:sz w:val="24"/>
          <w:szCs w:val="24"/>
        </w:rPr>
        <w:t>а(</w:t>
      </w:r>
      <w:proofErr w:type="gramEnd"/>
      <w:r w:rsidRPr="00895FA3">
        <w:rPr>
          <w:rFonts w:ascii="Arial" w:hAnsi="Arial" w:cs="Arial"/>
          <w:sz w:val="24"/>
          <w:szCs w:val="24"/>
        </w:rPr>
        <w:t>далее – роспись источников внутреннего финансирования дефицита  бюджета)  по главным администраторам источников финансирования дефицита бюджета в разрезе кодов классификации источников внутреннего финансирования дефицита  бюджета  сельского поселения (группа, подгруппа, статья и вид источника финансирования дефицита бюджета, код операций сектора государственного управления) по форме  согласно приложению 2 к настоящему порядку.</w:t>
      </w:r>
    </w:p>
    <w:p w:rsidR="00CF2F15" w:rsidRPr="00895FA3" w:rsidRDefault="00CF2F15" w:rsidP="00CF2F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   1.2.в целях  ведения аналитического учета и детализации расходов, утвержденных в решении о бюджете, решениям Советов депутатов, применяются следующие дополнительные коды классификации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lastRenderedPageBreak/>
        <w:t>дополнительный функциональный код и его наименование;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дополнительный экономический код и его наименование;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дополнительный код расходов и его наименование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1.3.расходы, финансовое обеспечение которых осуществляется за счет субвенций, межбюджетных субсидий и иных межбюджетных трансфертов отражаются в сводной росписи с присвоением кодов целей.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1.4. Сводная бюджетная роспись составляется администрацией Родничковского сельского поселения и утверждается главой администрацией до начала финансового года, за исключением случаев, предусмотренных статьями 190 и 191 Бюджетного кодекса Российской Федерации.</w:t>
      </w:r>
    </w:p>
    <w:p w:rsidR="00CF2F15" w:rsidRPr="00895FA3" w:rsidRDefault="00CF2F15" w:rsidP="00CF2F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   1.5 Показатели утвержденной сводной росписи должны соответствовать  Решениям Совета депутатов Родничковского сельского поселения о бюджете на текущий финансовый год и плановый период (далее - решения).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1.6 Администрация не позднее 15 января текущего года, а также не позднее 15 числа месяца, следующего за отчетным кварталом, размещает на сайте Администрации Нехаевского муниципального района сводную роспись по состоянию на первое число месяца, следующего за отчетным кварталом.</w:t>
      </w:r>
    </w:p>
    <w:p w:rsidR="00CF2F15" w:rsidRPr="00895FA3" w:rsidRDefault="00CF2F15" w:rsidP="00CF2F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    1.7 Утвержденная сводная бюджетная роспись направляется для сведения в </w:t>
      </w:r>
      <w:r w:rsidRPr="00895FA3">
        <w:rPr>
          <w:rFonts w:ascii="Arial" w:hAnsi="Arial" w:cs="Arial"/>
          <w:color w:val="000000"/>
          <w:sz w:val="24"/>
          <w:szCs w:val="24"/>
        </w:rPr>
        <w:t>контрольную комиссию Нехаевского муниципального района.</w:t>
      </w:r>
    </w:p>
    <w:p w:rsidR="00CF2F15" w:rsidRPr="00895FA3" w:rsidRDefault="00CF2F15" w:rsidP="00CF2F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II. Лимиты бюджетных обязательств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2.1 Лимиты бюджетных обязательств главным распорядителем бюджетных средств   бюджета сельского поселения утверждаются в разрезе главных распорядителей и кодов классификации расходов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Лимиты бюджетных обязатель</w:t>
      </w:r>
      <w:proofErr w:type="gramStart"/>
      <w:r w:rsidRPr="00895FA3">
        <w:rPr>
          <w:rFonts w:ascii="Arial" w:hAnsi="Arial" w:cs="Arial"/>
          <w:sz w:val="24"/>
          <w:szCs w:val="24"/>
        </w:rPr>
        <w:t>ств дл</w:t>
      </w:r>
      <w:proofErr w:type="gramEnd"/>
      <w:r w:rsidRPr="00895FA3">
        <w:rPr>
          <w:rFonts w:ascii="Arial" w:hAnsi="Arial" w:cs="Arial"/>
          <w:sz w:val="24"/>
          <w:szCs w:val="24"/>
        </w:rPr>
        <w:t>я главных распорядителей утверждаются  начальником  финансового отдела после утверждения сводной бюджетной росписи.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Утвержденные лимиты бюджетных обязательств доводятся финансовым отделом до главных распорядителей по форме согласно приложению 3 к настоящему Порядку в течение 5 рабочих дней </w:t>
      </w:r>
      <w:proofErr w:type="gramStart"/>
      <w:r w:rsidRPr="00895FA3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895FA3">
        <w:rPr>
          <w:rFonts w:ascii="Arial" w:hAnsi="Arial" w:cs="Arial"/>
          <w:sz w:val="24"/>
          <w:szCs w:val="24"/>
        </w:rPr>
        <w:t>.</w:t>
      </w:r>
    </w:p>
    <w:p w:rsidR="00CF2F15" w:rsidRPr="00895FA3" w:rsidRDefault="00CF2F15" w:rsidP="00CF2F1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III. Доведение показателей сводной  росписи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и лимитов бюджетных обязательств до главных распорядителей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 w:rsidRPr="00895FA3">
        <w:rPr>
          <w:rFonts w:ascii="Arial" w:hAnsi="Arial" w:cs="Arial"/>
          <w:sz w:val="24"/>
          <w:szCs w:val="24"/>
        </w:rPr>
        <w:t xml:space="preserve">(главных администраторов источников финансирования дефицита районного 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color w:val="99CC00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Бюджета Родничковского сельского поселения.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3.1. Финансовый отдел в течение 5 рабочих дней </w:t>
      </w:r>
      <w:proofErr w:type="gramStart"/>
      <w:r w:rsidRPr="00895FA3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сводной  росписи (утверждения изменений в показатели сводной росписи) доводит до главных распорядителей: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лимиты бюджетных обязательств по форме согласно приложению 3 к настоящему Порядку.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бюджетные ассигнования по расходам бюджета  соответствующему главному распорядителю  по форме согласно приложению 4 к настоящему Порядку;</w:t>
      </w:r>
    </w:p>
    <w:p w:rsidR="00CF2F15" w:rsidRPr="00895FA3" w:rsidRDefault="00CF2F15" w:rsidP="00CF2F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 бюджетные ассигнования по источникам внутреннего финансирования дефицита бюджета соответствующему главному администратору источников финансирования дефицита бюджета Родничковского сельского поселения (далее – главному администратору источников) по форме согласно приложению 5 к настоящему Порядку.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3.2.Указанные показатели доводятся в форме уведомлений, подписанных начальником финансового отдела  (уполномоченным им лицом).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3.3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ходе исполнения бюджета по решению начальника финансового отдела допускается уточнение наименования форм указанных документов и включение дополнительных показателей, отражающих особенности исполнения  бюджета.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  <w:lang w:val="en-US"/>
        </w:rPr>
        <w:t>IV</w:t>
      </w:r>
      <w:r w:rsidRPr="00895FA3">
        <w:rPr>
          <w:rFonts w:ascii="Arial" w:hAnsi="Arial" w:cs="Arial"/>
          <w:sz w:val="24"/>
          <w:szCs w:val="24"/>
        </w:rPr>
        <w:t xml:space="preserve">.Ведение </w:t>
      </w:r>
      <w:proofErr w:type="gramStart"/>
      <w:r w:rsidRPr="00895FA3">
        <w:rPr>
          <w:rFonts w:ascii="Arial" w:hAnsi="Arial" w:cs="Arial"/>
          <w:sz w:val="24"/>
          <w:szCs w:val="24"/>
        </w:rPr>
        <w:t>сводной  росписи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и изменение лимитов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бюджетных обязательств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4.1. Ведение сводной бюджетной росписи и изменение лимитов бюджетных обязательств осуществляет финансовым отделом посредством внесения изменений в показатели сводной росписи и лимиты бюджетных обязательств (далее - изменение сводной  росписи и лимитов бюджетных обязательств).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333333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Изменение сводной росписи и лимитов бюджетных обязательств утверждается начальником финансового отдела.</w:t>
      </w:r>
      <w:r w:rsidRPr="00895FA3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4.2.Изменение сводной росписи и лимитов бюджетных обязательств осуществляется: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в связи с принятием Закона о бюджете;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95FA3">
        <w:rPr>
          <w:sz w:val="24"/>
          <w:szCs w:val="24"/>
        </w:rPr>
        <w:t>в связи с принятием законов о внесении изменений в Закон о бюджете</w:t>
      </w:r>
      <w:proofErr w:type="gramEnd"/>
      <w:r w:rsidRPr="00895FA3">
        <w:rPr>
          <w:sz w:val="24"/>
          <w:szCs w:val="24"/>
        </w:rPr>
        <w:t>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 xml:space="preserve">на основании решений, принятых в соответствии с основаниями, установленными </w:t>
      </w:r>
      <w:hyperlink r:id="rId6" w:history="1">
        <w:r w:rsidRPr="00895FA3">
          <w:rPr>
            <w:rStyle w:val="a3"/>
            <w:sz w:val="24"/>
            <w:szCs w:val="24"/>
            <w:u w:val="none"/>
          </w:rPr>
          <w:t>статьями 217</w:t>
        </w:r>
      </w:hyperlink>
      <w:r w:rsidRPr="00895FA3">
        <w:rPr>
          <w:sz w:val="24"/>
          <w:szCs w:val="24"/>
        </w:rPr>
        <w:t xml:space="preserve">, </w:t>
      </w:r>
      <w:hyperlink r:id="rId7" w:history="1">
        <w:r w:rsidRPr="00895FA3">
          <w:rPr>
            <w:rStyle w:val="a3"/>
            <w:sz w:val="24"/>
            <w:szCs w:val="24"/>
            <w:u w:val="none"/>
          </w:rPr>
          <w:t>232</w:t>
        </w:r>
      </w:hyperlink>
      <w:r w:rsidRPr="00895FA3">
        <w:rPr>
          <w:sz w:val="24"/>
          <w:szCs w:val="24"/>
        </w:rPr>
        <w:t xml:space="preserve"> Бюджетного кодекса Российской Федерации, а также положениями нормативных правовых актов, регламентирующих особенности исполнения бюджета Родничковского сельского поселения.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4.3.Изменение лимитов бюджетных обязательств допускается: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в связи с образованием экономии бюджетных сре</w:t>
      </w:r>
      <w:proofErr w:type="gramStart"/>
      <w:r w:rsidRPr="00895FA3">
        <w:rPr>
          <w:sz w:val="24"/>
          <w:szCs w:val="24"/>
        </w:rPr>
        <w:t>дств пр</w:t>
      </w:r>
      <w:proofErr w:type="gramEnd"/>
      <w:r w:rsidRPr="00895FA3">
        <w:rPr>
          <w:sz w:val="24"/>
          <w:szCs w:val="24"/>
        </w:rPr>
        <w:t>и осуществлении закупок товаров, работ, услуг для обеспечения государственных нужд района в порядке, установленном  Администрацией Родничковского сельского поселения.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95FA3">
        <w:rPr>
          <w:sz w:val="24"/>
          <w:szCs w:val="24"/>
        </w:rPr>
        <w:lastRenderedPageBreak/>
        <w:t>в связи со снижением поступлений доходов и отклонением показателей исполнения по доходам  бюджета  без учета безвозмездных поступлений от других бюджетов бюджетной системы Российской Федерации по данным отчетов об исполнении  бюджета в течение трех последних отчетных месяцев, более чем на 5 процентов, либо за отчетный месяц на 10 и более процентов от расчетного показателя, определенного нарастающим итогом с начала года из</w:t>
      </w:r>
      <w:proofErr w:type="gramEnd"/>
      <w:r w:rsidRPr="00895FA3">
        <w:rPr>
          <w:sz w:val="24"/>
          <w:szCs w:val="24"/>
        </w:rPr>
        <w:t xml:space="preserve"> расчета 1/12 утвержденного Решением о бюджете объема доходов бюджета без учета безвозмездных поступлений от других бюджетов бюджетной системы Российской Федерации.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333333"/>
          <w:sz w:val="24"/>
          <w:szCs w:val="24"/>
        </w:rPr>
      </w:pPr>
      <w:r w:rsidRPr="00895FA3">
        <w:rPr>
          <w:rFonts w:ascii="Arial" w:hAnsi="Arial" w:cs="Arial"/>
          <w:color w:val="333333"/>
          <w:sz w:val="24"/>
          <w:szCs w:val="24"/>
        </w:rPr>
        <w:t xml:space="preserve">       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333333"/>
          <w:sz w:val="24"/>
          <w:szCs w:val="24"/>
        </w:rPr>
      </w:pPr>
      <w:r w:rsidRPr="00895FA3">
        <w:rPr>
          <w:rFonts w:ascii="Arial" w:hAnsi="Arial" w:cs="Arial"/>
          <w:color w:val="333333"/>
          <w:sz w:val="24"/>
          <w:szCs w:val="24"/>
        </w:rPr>
        <w:t>4.4. Главные распорядители, указанные в ведомственной структуре расходов бюджета поселения  в течение 10 дней со дня утверждения бюджета</w:t>
      </w:r>
      <w:proofErr w:type="gramStart"/>
      <w:r w:rsidRPr="00895FA3"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 w:rsidRPr="00895FA3">
        <w:rPr>
          <w:rFonts w:ascii="Arial" w:hAnsi="Arial" w:cs="Arial"/>
          <w:color w:val="333333"/>
          <w:sz w:val="24"/>
          <w:szCs w:val="24"/>
        </w:rPr>
        <w:t xml:space="preserve">  представляют в финансовой отдел распределение бюджетных ассигнований на текущий финансовый год и плановый период (далее - распределение  ассигнований) по форме согласно приложению 6 к настоящему Порядку на бумажном носителе, которое включает в себя распределение бюджетных ассигнований по расходам  в разрезе кодов классификации расходов 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4.5. Изменение сводной бюджетной росписи и лимитов бюджетных обязатель</w:t>
      </w:r>
      <w:proofErr w:type="gramStart"/>
      <w:r w:rsidRPr="00895FA3">
        <w:rPr>
          <w:rFonts w:ascii="Arial" w:hAnsi="Arial" w:cs="Arial"/>
          <w:sz w:val="24"/>
          <w:szCs w:val="24"/>
        </w:rPr>
        <w:t>ств  в ПК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«ЦИТП» вносят в виде документов: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по расходам – «Уведомление об изменении бюджетных назначений»,</w:t>
      </w:r>
      <w:r w:rsidRPr="00895FA3">
        <w:rPr>
          <w:rFonts w:ascii="Arial" w:hAnsi="Arial" w:cs="Arial"/>
          <w:color w:val="333333"/>
          <w:sz w:val="24"/>
          <w:szCs w:val="24"/>
        </w:rPr>
        <w:t xml:space="preserve"> согласно приложению 7,8 к настоящему Порядку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по источникам финансирования дефицита – «Уведомление об изменении бюджетных назначений по источникам»</w:t>
      </w:r>
      <w:proofErr w:type="gramStart"/>
      <w:r w:rsidRPr="00895FA3"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 w:rsidRPr="00895FA3">
        <w:rPr>
          <w:rFonts w:ascii="Arial" w:hAnsi="Arial" w:cs="Arial"/>
          <w:color w:val="333333"/>
          <w:sz w:val="24"/>
          <w:szCs w:val="24"/>
        </w:rPr>
        <w:t>согласно приложению 9 к настоящему Порядку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Вышеуказанные уведомления формируются в двух экземплярах и утверждаются начальником финансового отдела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4.6. В ходе исполнения  бюджета  изменение сводной бюджетной росписи и лимитов бюджетных обязательств может осуществляться в соответствии с решением начальника финансового отдела без внесения изменений, Решения Советов депутатов сельского поселения Нехаевского муниципального района о бюджетах на очередной финансовый год и плановый период на основании: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мотивированных представлений главных распорядителей бюджета и бюджетов сельских поселений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внесенных изменений в закон Волгоградской области об областном бюджете либо доведенных ассигнований и (или) лимитов бюджетных обязательств по средствам в форме межбюджетных трансфертов;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изменений состава или полномочия (функции) главных распорядителей бюджетных средств  бюджета сельского поселения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подведомственности бюджетополучателей либо образования нового структурного подразделения администрации Родничковского сельского поселения.;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lastRenderedPageBreak/>
        <w:t>использования средств резервного фонда администрации Волгограда и средств, предусмотренных на исполнение наказов и обращений избирателей депутатам, и других зарезервированных ассигнований;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а также по иным основаниям в соответствии с Бюджетным кодексом Российской Федерации.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4.7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случае недостаточности бюджетных ассигнований для исполнения публичных нормативных обязательств в сводную бюджетную роспись могут быть внесены изменения в соответствии с решениями начальника финансового отдела без  Решения Совета депутатов сельского поселения Нехаевского муниципального района о бюджетах на очередной финансовый год и плановый период с превышением общего объема указанных ассигнований в пределах 5 процентов общего объема бюджетных ассигнований, утвержденных Решением Советов депутатов Родничковского сельского поселения Нехаевского муниципального района о бюджете  на очередной финансовый год  и плановый период на их исполнение в текущем финансовом году.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Решение Совета депутатов сельского поселения Нехаевского муниципального района о бюджете на очередной финансовый год  и плановый период не допускается.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4.8. В ходе исполнения бюджета показатели сводной бюджетной росписи по кодам расходов классификации операций сектора государственного управления (в рамках одного кода раздела, подраздела, целевой статьи и вида расхода) могут быть изменены по представлению главного распорядителя бюджетных средств, в случае образования экономии по использованию бюджетных ассигнований без ограничения пределов.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4.9. 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Главные распорядители бюджетных средств  бюджета Родничковского сельского </w:t>
      </w:r>
      <w:proofErr w:type="spellStart"/>
      <w:r w:rsidRPr="00895FA3">
        <w:rPr>
          <w:rFonts w:ascii="Arial" w:hAnsi="Arial" w:cs="Arial"/>
          <w:sz w:val="24"/>
          <w:szCs w:val="24"/>
        </w:rPr>
        <w:t>роселения</w:t>
      </w:r>
      <w:proofErr w:type="spellEnd"/>
      <w:r w:rsidRPr="00895FA3">
        <w:rPr>
          <w:rFonts w:ascii="Arial" w:hAnsi="Arial" w:cs="Arial"/>
          <w:sz w:val="24"/>
          <w:szCs w:val="24"/>
        </w:rPr>
        <w:t xml:space="preserve">  письменно уведомляют финансовый отдел о предлагаемых изменениях сводной бюджетной росписи и лимитов бюджетных обязательств с указанием экономически обоснованных причин (расчетов) и оснований для внесения изменений и приложением справок об изменении сводной бюджетной росписи и лимитов бюджетных обязательств по форме согласно приложению 10 к настоящему Порядку и справок о внесении изменений в роспись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источников внутреннего финансирования дефицита  бюджета сельского поселения по форме согласно приложению 11 к настоящему Порядку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При этом главным распорядителем бюджетных средств бюджета принимается письменное обязательство о недопущении образования кредиторской задолженности по уменьшаемым расходам.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4.10.В Справках подлежат отражению основания предлагаемых изменений с указанием, в том числе: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 xml:space="preserve"> в нормативно-правовом основании - даты, номера и наименования нормативного правового акта Российской Федерации, Волгоградской области, </w:t>
      </w:r>
      <w:r w:rsidRPr="00895FA3">
        <w:rPr>
          <w:sz w:val="24"/>
          <w:szCs w:val="24"/>
        </w:rPr>
        <w:lastRenderedPageBreak/>
        <w:t>Нехаевского района, иного документа, предусмотренного настоящим Порядком, являющегося основанием для внесения указанного изменения.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4.11.Нормативно-правовое основание указывается в случае утверждения показателей (изменения) сводной росписи и лимитов бюджетных обязатель</w:t>
      </w:r>
      <w:proofErr w:type="gramStart"/>
      <w:r w:rsidRPr="00895FA3">
        <w:rPr>
          <w:sz w:val="24"/>
          <w:szCs w:val="24"/>
        </w:rPr>
        <w:t>ств в сл</w:t>
      </w:r>
      <w:proofErr w:type="gramEnd"/>
      <w:r w:rsidRPr="00895FA3">
        <w:rPr>
          <w:sz w:val="24"/>
          <w:szCs w:val="24"/>
        </w:rPr>
        <w:t>учае: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принятия Решения о бюджете, законов о внесении изменений в Решение о бюджете;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изменения состава или полномочий (функций) главных распорядителей бюджетных средств, перераспределения бюджетных ассигнований между главными распорядителями бюджетных средств, установленным Решением о бюджете, в пределах объема бюджетных ассигнований;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внесения изменений в сводную роспись и лимиты бюджетных обязательств по иным основаниям перераспределения бюджетных ассигнований между главными распорядителями бюджетных средств, установленным Законом о бюджете, в пределах объема бюджетных ассигнований;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использования средств резервных фондов  Правительства Волгоградской области, Администрации Родничковского сельского поселения;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внесения изменений по иным основаниям, связанным с особенностями исполнения бюджета с указанием положений, обусловливающих внесение изменений.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4.12 Специалисты финансового отдела проверяют обоснованность и правильность </w:t>
      </w:r>
      <w:proofErr w:type="gramStart"/>
      <w:r w:rsidRPr="00895FA3">
        <w:rPr>
          <w:rFonts w:ascii="Arial" w:hAnsi="Arial" w:cs="Arial"/>
          <w:sz w:val="24"/>
          <w:szCs w:val="24"/>
        </w:rPr>
        <w:t>документов, представленных главными распорядителями бюджетных средств и передают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их  начальнику финансового отдела для принятия решения.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После получения положительной резолюции  начальника финансового отдела на справке главного распорядителя бюджетных средств бюджета сельского поселения, специалисты финансового отдела вносят изменения в сводную бюджетную роспись и лимиты бюджетных обязательств в течение 10 рабочих дней </w:t>
      </w:r>
      <w:proofErr w:type="gramStart"/>
      <w:r w:rsidRPr="00895FA3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документов в финансовый отдел.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4.13. При передаче органами государственной власти Волгоградской области органам местного самоуправления средств в форме межбюджетных трансфертов (федеральные и областные средства) внесение изменений в сводную бюджетную роспись и лимиты бюджетных обязательств осуществляется финансовым отделом в разрезе кодов классификации расходов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Документом основания в этом случае является уведомление о бюджетных ассигнованиях и (или) лимитах бюджетных обязательств из вышестоящего бюджета либо закон Волгоградской области об областном </w:t>
      </w:r>
      <w:proofErr w:type="gramStart"/>
      <w:r w:rsidRPr="00895FA3">
        <w:rPr>
          <w:rFonts w:ascii="Arial" w:hAnsi="Arial" w:cs="Arial"/>
          <w:sz w:val="24"/>
          <w:szCs w:val="24"/>
        </w:rPr>
        <w:t>бюджете</w:t>
      </w:r>
      <w:proofErr w:type="gramEnd"/>
      <w:r w:rsidRPr="00895FA3">
        <w:rPr>
          <w:rFonts w:ascii="Arial" w:hAnsi="Arial" w:cs="Arial"/>
          <w:sz w:val="24"/>
          <w:szCs w:val="24"/>
        </w:rPr>
        <w:t xml:space="preserve"> или о внесении изменений в закон Волгоградской области об областном бюджете.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4.14. В случае изменения состава или полномочий (функций) главных распорядителей бюджетных средств районного бюджета, и бюджетов сельских поселений изменения подведомственности бюджетополучателей либо образования нового структурного подразделения администрации Нехаевского муниципального района с правами юридического лица финансовый отдел вносит изменения в сводную бюджетную роспись и лимиты бюджетных обязательств. Документами основания в этом случае являются муниципальные правовые акты </w:t>
      </w:r>
      <w:r w:rsidRPr="00895FA3">
        <w:rPr>
          <w:rFonts w:ascii="Arial" w:hAnsi="Arial" w:cs="Arial"/>
          <w:sz w:val="24"/>
          <w:szCs w:val="24"/>
        </w:rPr>
        <w:lastRenderedPageBreak/>
        <w:t>Нехаевского муниципального района, правовые акты сельских поселений и письма главных распорядителей бюджетных средств районного бюджета и бюджетов сельских поселений с приложением справок об изменении сводной бюджетной росписи и лимитов бюджетных обязательств.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4.15. Внесение изменений в сводную бюджетную роспись и лимиты бюджетных обязательств на суммы средств, выделяемых за счет средств резервного фонда администрации Волгоградской области и за счет средств, предусмотренных на исполнение наказов и обращений избирателей депутатам, осуществляется на основании распоряжения главы администрации Волгоградской области, принятого в установленном порядке. При этом изменение бюджетных ассигнований по соответствующим кодам бюджетной классификации осуществляет финансовый отдел.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4.16. Изменение лимитов бюджетных обязательств без одновременного изменения показателей сводной бюджетной росписи  финансовый отдел осуществляет в случаях: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прогнозируемого снижения поступлений доходов в соответствии с решениями главы Администрации Нехаевского муниципального района;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списания в бесспорном порядке бюджетных средств, используемых не по целевому назначению, и в других случаях, предусмотренных Бюджетным кодексом Российской Федерации.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4.17 Внесение изменений в показатели сводной росписи и лимиты бюджетных обязательств осуществляется до 25 декабря текущего финансового года, за исключением изменений, вносимых: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95FA3">
        <w:rPr>
          <w:sz w:val="24"/>
          <w:szCs w:val="24"/>
        </w:rPr>
        <w:t>в связи с принятием закона о внесении изменений в Решение о бюджете</w:t>
      </w:r>
      <w:proofErr w:type="gramEnd"/>
      <w:r w:rsidRPr="00895FA3">
        <w:rPr>
          <w:sz w:val="24"/>
          <w:szCs w:val="24"/>
        </w:rPr>
        <w:t>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в случае использования средств резервных фондов  Правительства Волгоградской области, Администрации района;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в случае использования средств, предусмотренных на выполнение наказов и обращений избирателей к депутатам Волгоградской областной Думы и Губернатору Волгоградской области;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в случае исполнения судебных актов, предусматривающих обращение взыскания на средства бюджета;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в случае поступления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4.18. Главные распорядители (главные администраторы источников) представляют в финансовый отдел предложения об изменении сводной росписи и лимитов бюджетных обязательств не позднее пяти рабочих дней до окончания текущего месяца, за исключением последнего месяца текущего финансового года.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 xml:space="preserve">Предложения об изменении сводной росписи и лимитов бюджетных обязательств в последний месяц текущего финансового года представляются не позднее 15 декабря (за исключением изменений, установленных </w:t>
      </w:r>
      <w:hyperlink r:id="rId8" w:anchor="Par114" w:history="1">
        <w:r w:rsidRPr="00895FA3">
          <w:rPr>
            <w:rStyle w:val="a3"/>
            <w:sz w:val="24"/>
            <w:szCs w:val="24"/>
            <w:u w:val="none"/>
          </w:rPr>
          <w:t xml:space="preserve">пунктом </w:t>
        </w:r>
      </w:hyperlink>
      <w:r w:rsidRPr="00895FA3">
        <w:rPr>
          <w:sz w:val="24"/>
          <w:szCs w:val="24"/>
        </w:rPr>
        <w:t>20 настоящего Порядка).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lastRenderedPageBreak/>
        <w:t>4.19 Изменения сводной бюджетной росписи и (или) лимитов бюджетных обязательств доводятся до главных распорядителей бюджетных средств бюджета сельского поселения уведомлениями об изменении бюджетных ассигнований и (или) уведомлениями об изменении лимитов бюджетных обязательств по формам согласно приложениям 8, 9 к настоящему Порядку.</w:t>
      </w:r>
    </w:p>
    <w:p w:rsidR="00CF2F15" w:rsidRPr="00895FA3" w:rsidRDefault="00CF2F15" w:rsidP="00CF2F1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V. Состав бюджетной росписи главных распорядителей </w:t>
      </w:r>
    </w:p>
    <w:p w:rsidR="00CF2F15" w:rsidRPr="00895FA3" w:rsidRDefault="00CF2F15" w:rsidP="00CF2F1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бюджетных средств  бюджета сельских поселений, порядок ее составления и утверждения, утверждение лимитов бюджетных обязательств (бюджетных ассигнований)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5.1</w:t>
      </w:r>
      <w:proofErr w:type="gramStart"/>
      <w:r w:rsidRPr="00895FA3">
        <w:rPr>
          <w:sz w:val="24"/>
          <w:szCs w:val="24"/>
        </w:rPr>
        <w:t xml:space="preserve"> В</w:t>
      </w:r>
      <w:proofErr w:type="gramEnd"/>
      <w:r w:rsidRPr="00895FA3">
        <w:rPr>
          <w:sz w:val="24"/>
          <w:szCs w:val="24"/>
        </w:rPr>
        <w:t xml:space="preserve"> состав бюджетной росписи включаются: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5.2 бюджетные ассигнования по расходам главного распорядителя (далее - роспись расходов главного распорядителя) на текущий финансовый год и плановый период в разрезе разделов, подразделов, целевых статей (государственных программ и непрограммных направлений деятельности), видов расходов (групп, подгрупп, элементов видов расходов) и операций сектора государственного управления.</w:t>
      </w:r>
    </w:p>
    <w:p w:rsidR="00CF2F15" w:rsidRPr="00895FA3" w:rsidRDefault="00CF2F15" w:rsidP="00CF2F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       5.3.в целях  ведения аналитического учета и детализации расходов, утвержденных решениям Советов депутатов, применяются следующие дополнительные коды классификации</w:t>
      </w:r>
      <w:proofErr w:type="gramStart"/>
      <w:r w:rsidRPr="00895FA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дополнительный функциональный код и его наименование;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дополнительный экономический код и его наименование;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дополнительный код расходов и его наименование</w:t>
      </w: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 xml:space="preserve"> расходы, финансовое обеспечение которых осуществляется за счет субвенций и межбюджетных субсидий отражаются в сводной росписи с присвоением кодов целей.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 xml:space="preserve">5.4. бюджетные ассигнования по источникам финансирования дефицита (далее - роспись источников внутреннего финансирования дефицита главного администратора источников) на текущий финансовый год и на плановый период в разрезе </w:t>
      </w:r>
      <w:proofErr w:type="gramStart"/>
      <w:r w:rsidRPr="00895FA3">
        <w:rPr>
          <w:sz w:val="24"/>
          <w:szCs w:val="24"/>
        </w:rPr>
        <w:t>кодов классификации источников внутреннего финансирования дефицитов бюджетов</w:t>
      </w:r>
      <w:proofErr w:type="gramEnd"/>
      <w:r w:rsidRPr="00895FA3">
        <w:rPr>
          <w:sz w:val="24"/>
          <w:szCs w:val="24"/>
        </w:rPr>
        <w:t>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 xml:space="preserve">5.5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формам согласно </w:t>
      </w:r>
      <w:hyperlink r:id="rId9" w:anchor="Par1016" w:history="1">
        <w:r w:rsidRPr="00895FA3">
          <w:rPr>
            <w:rStyle w:val="a3"/>
            <w:sz w:val="24"/>
            <w:szCs w:val="24"/>
            <w:u w:val="none"/>
          </w:rPr>
          <w:t>приложениям 8</w:t>
        </w:r>
      </w:hyperlink>
      <w:r w:rsidRPr="00895FA3">
        <w:rPr>
          <w:sz w:val="24"/>
          <w:szCs w:val="24"/>
        </w:rPr>
        <w:t xml:space="preserve"> и </w:t>
      </w:r>
      <w:hyperlink r:id="rId10" w:anchor="Par1179" w:history="1">
        <w:r w:rsidRPr="00895FA3">
          <w:rPr>
            <w:rStyle w:val="a3"/>
            <w:sz w:val="24"/>
            <w:szCs w:val="24"/>
            <w:u w:val="none"/>
          </w:rPr>
          <w:t>9</w:t>
        </w:r>
      </w:hyperlink>
      <w:r w:rsidRPr="00895FA3">
        <w:rPr>
          <w:sz w:val="24"/>
          <w:szCs w:val="24"/>
        </w:rPr>
        <w:t xml:space="preserve"> к настоящему Порядку.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5.6. Порядок взаимодействия главных распорядителей (главных администраторов источников) и получателей средств бюджета (администраторов источников) по вопросам составления и ведения бюджетной росписи устанавливается соответствующим главным распорядителем с учетом требований, устанавливаемых Минфином Волгоградской области.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lastRenderedPageBreak/>
        <w:t>5.7. Лимиты бюджетных обязательств получателей средств  бюджета утверждаются главным распорядителем в пределах, установленных для главного распорядителя лимитов бюджетных обязательств, в ведении которого они находятся.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Бюджетные ассигнования для администраторов источников утверждаются в пределах бюджетных ассигнований, установленных для главного администратора источников, в ведении которого они находятся.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5.8 Бюджетная роспись, утвержденная в соответствии с Решением о бюджете, представляется в финансовый отдел в течение 10 рабочих дней со дня утверждения показателей сводной росписи.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5.9. Бюджетная роспись с учетом изменений, оформленных в установленном порядке, по состоянию на 1 апреля, 1 июля, 1 октября и по итогам текущего финансового года, представляется в финансовый отдел в течение 10 рабочих дней после завершения очередного квартала, текущего финансового года.</w:t>
      </w:r>
    </w:p>
    <w:p w:rsidR="00CF2F15" w:rsidRPr="00895FA3" w:rsidRDefault="00CF2F15" w:rsidP="00CF2F1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VI. Доведение показателей бюджетной росписи и лимитов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бюджетных обязательств до распорядителей (получателей)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бюджетных средств бюджета сельского поселения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6.1 Главные распорядители бюджетных средств  бюджета доводят до соответствующих подведомственных распорядителей (получателей) бюджетных средств показатели бюджетной росписи до начала очередного финансового года, за исключением случаев, предусмотренных статьями 190 и 191 Бюджетного кодекса Российской Федерации, уведомлениями по формам согласно приложениям 11, 12 к настоящему Положению.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 xml:space="preserve">6.2. Доведение показателей бюджетной росписи, лимитов бюджетных обязательств до получателей средств  бюджета осуществляется в порядке, установленном соответствующим главным распорядителем в соответствии с требованиями Бюджетного </w:t>
      </w:r>
      <w:hyperlink r:id="rId11" w:history="1">
        <w:r w:rsidRPr="00895FA3">
          <w:rPr>
            <w:rStyle w:val="a3"/>
            <w:sz w:val="24"/>
            <w:szCs w:val="24"/>
            <w:u w:val="none"/>
          </w:rPr>
          <w:t>кодекса</w:t>
        </w:r>
      </w:hyperlink>
      <w:r w:rsidRPr="00895FA3">
        <w:rPr>
          <w:sz w:val="24"/>
          <w:szCs w:val="24"/>
        </w:rPr>
        <w:t xml:space="preserve"> Российской Федерации и настоящего Порядка.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VII. Ведение бюджетной росписи и изменение лимитов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895FA3">
        <w:rPr>
          <w:rFonts w:ascii="Arial" w:hAnsi="Arial" w:cs="Arial"/>
          <w:sz w:val="24"/>
          <w:szCs w:val="24"/>
        </w:rPr>
        <w:t>бюджетных обязательств</w:t>
      </w:r>
    </w:p>
    <w:p w:rsidR="00CF2F15" w:rsidRPr="00895FA3" w:rsidRDefault="00CF2F15" w:rsidP="00CF2F15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>7.1.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r w:rsidRPr="00895FA3">
        <w:rPr>
          <w:sz w:val="24"/>
          <w:szCs w:val="24"/>
        </w:rPr>
        <w:t xml:space="preserve">7.2. Изменение бюджетной росписи, приводящее к изменению показателей сводной росписи, осуществляется в соответствии с основаниями, установленными </w:t>
      </w:r>
      <w:hyperlink r:id="rId12" w:history="1">
        <w:r w:rsidRPr="00895FA3">
          <w:rPr>
            <w:rStyle w:val="a3"/>
            <w:sz w:val="24"/>
            <w:szCs w:val="24"/>
            <w:u w:val="none"/>
          </w:rPr>
          <w:t>статьями 217</w:t>
        </w:r>
      </w:hyperlink>
      <w:r w:rsidRPr="00895FA3">
        <w:rPr>
          <w:sz w:val="24"/>
          <w:szCs w:val="24"/>
        </w:rPr>
        <w:t xml:space="preserve">, </w:t>
      </w:r>
      <w:hyperlink r:id="rId13" w:history="1">
        <w:r w:rsidRPr="00895FA3">
          <w:rPr>
            <w:rStyle w:val="a3"/>
            <w:sz w:val="24"/>
            <w:szCs w:val="24"/>
            <w:u w:val="none"/>
          </w:rPr>
          <w:t>232</w:t>
        </w:r>
      </w:hyperlink>
      <w:r w:rsidRPr="00895FA3">
        <w:rPr>
          <w:sz w:val="24"/>
          <w:szCs w:val="24"/>
        </w:rPr>
        <w:t xml:space="preserve"> Бюджетного кодекса Российской Федерации, а также положениями нормативных правовых актов, регламентирующих особенности исполнения  бюджета  сельского поселения.</w:t>
      </w:r>
    </w:p>
    <w:p w:rsidR="00CF2F15" w:rsidRPr="00895FA3" w:rsidRDefault="00CF2F15" w:rsidP="00CF2F1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95FA3">
        <w:rPr>
          <w:sz w:val="24"/>
          <w:szCs w:val="24"/>
        </w:rPr>
        <w:t>7.3.. Внесение изменений в показатели бюджетной росписи и лимиты бюджетных обязательств осуществляется главным распорядителем (главным администратором источников) в течение десяти рабочих дней со дня утверждения сводной росписи, лимитов бюджетных обязательств и изменений сводной росписи, лимитов бюджетных обязательств, но до завершения месяца, в котором утверждены показатели (изменения) сводной росписи и лимиты бюджетных обязательств, текущего финансового года.</w:t>
      </w:r>
      <w:proofErr w:type="gramEnd"/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F2F15" w:rsidRPr="00895FA3" w:rsidRDefault="00CF2F15" w:rsidP="00CF2F15">
      <w:pPr>
        <w:rPr>
          <w:rFonts w:ascii="Arial" w:hAnsi="Arial" w:cs="Arial"/>
          <w:sz w:val="24"/>
          <w:szCs w:val="24"/>
        </w:rPr>
      </w:pPr>
    </w:p>
    <w:p w:rsidR="00A70E60" w:rsidRPr="00895FA3" w:rsidRDefault="00A70E60">
      <w:pPr>
        <w:rPr>
          <w:rFonts w:ascii="Arial" w:hAnsi="Arial" w:cs="Arial"/>
          <w:sz w:val="24"/>
          <w:szCs w:val="24"/>
        </w:rPr>
      </w:pPr>
    </w:p>
    <w:sectPr w:rsidR="00A70E60" w:rsidRPr="0089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663"/>
    <w:multiLevelType w:val="multilevel"/>
    <w:tmpl w:val="81A65F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CD"/>
    <w:rsid w:val="005640CD"/>
    <w:rsid w:val="00895FA3"/>
    <w:rsid w:val="00A70E60"/>
    <w:rsid w:val="00CF2F15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2F15"/>
    <w:pPr>
      <w:ind w:left="720"/>
    </w:pPr>
    <w:rPr>
      <w:rFonts w:eastAsia="Calibri" w:cs="Calibri"/>
      <w:lang w:eastAsia="ar-SA"/>
    </w:rPr>
  </w:style>
  <w:style w:type="paragraph" w:customStyle="1" w:styleId="ConsPlusNormal">
    <w:name w:val="ConsPlusNormal"/>
    <w:rsid w:val="00CF2F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rsid w:val="00CF2F1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CF2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2F15"/>
    <w:pPr>
      <w:ind w:left="720"/>
    </w:pPr>
    <w:rPr>
      <w:rFonts w:eastAsia="Calibri" w:cs="Calibri"/>
      <w:lang w:eastAsia="ar-SA"/>
    </w:rPr>
  </w:style>
  <w:style w:type="paragraph" w:customStyle="1" w:styleId="ConsPlusNormal">
    <w:name w:val="ConsPlusNormal"/>
    <w:rsid w:val="00CF2F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rsid w:val="00CF2F1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CF2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1\Downloads\&#1055;&#1086;&#1089;&#1090;&#1072;&#1085;&#1086;&#1074;&#1083;&#1077;&#1085;&#1080;&#1077;%20&#1055;&#1088;&#1086;&#1077;&#1082;&#1090;%20&#1074;&#1077;&#1076;&#1077;&#1085;&#1080;&#1103;%20%20&#1088;&#1086;&#1089;&#1087;&#1080;&#1089;&#1080;.doc" TargetMode="External"/><Relationship Id="rId13" Type="http://schemas.openxmlformats.org/officeDocument/2006/relationships/hyperlink" Target="consultantplus://offline/ref=0598E9FF66A58709F58467028B4F6577DE45B26C87F0657E2091103FA0FAA32658B8373D66D6AF4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98E9FF66A58709F58467028B4F6577DE45B26C87F0657E2091103FA0FAA32658B8373D66D6AF4EG" TargetMode="External"/><Relationship Id="rId12" Type="http://schemas.openxmlformats.org/officeDocument/2006/relationships/hyperlink" Target="consultantplus://offline/ref=0598E9FF66A58709F58467028B4F6577DE45B26C87F0657E2091103FA0FAA32658B8373D65D1AF4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98E9FF66A58709F58467028B4F6577DE45B26C87F0657E2091103FA0FAA32658B8373D65D1AF43G" TargetMode="External"/><Relationship Id="rId11" Type="http://schemas.openxmlformats.org/officeDocument/2006/relationships/hyperlink" Target="consultantplus://offline/ref=0598E9FF66A58709F58467028B4F6577DE45B26C87F0657E2091103FA0AF4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1\Downloads\&#1055;&#1086;&#1089;&#1090;&#1072;&#1085;&#1086;&#1074;&#1083;&#1077;&#1085;&#1080;&#1077;%20&#1055;&#1088;&#1086;&#1077;&#1082;&#1090;%20&#1074;&#1077;&#1076;&#1077;&#1085;&#1080;&#1103;%20%20&#1088;&#1086;&#1089;&#1087;&#1080;&#1089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1\Downloads\&#1055;&#1086;&#1089;&#1090;&#1072;&#1085;&#1086;&#1074;&#1083;&#1077;&#1085;&#1080;&#1077;%20&#1055;&#1088;&#1086;&#1077;&#1082;&#1090;%20&#1074;&#1077;&#1076;&#1077;&#1085;&#1080;&#1103;%20%20&#1088;&#1086;&#1089;&#1087;&#1080;&#1089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3706</Words>
  <Characters>21125</Characters>
  <Application>Microsoft Office Word</Application>
  <DocSecurity>0</DocSecurity>
  <Lines>176</Lines>
  <Paragraphs>49</Paragraphs>
  <ScaleCrop>false</ScaleCrop>
  <Company/>
  <LinksUpToDate>false</LinksUpToDate>
  <CharactersWithSpaces>24782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2023-08-28T05:56:00Z</dcterms:created>
  <dcterms:modified xsi:type="dcterms:W3CDTF">2023-08-28T06:17:00Z</dcterms:modified>
</cp:coreProperties>
</file>