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F" w:rsidRPr="0069144F" w:rsidRDefault="0069144F" w:rsidP="0069144F">
      <w:pPr>
        <w:outlineLvl w:val="0"/>
        <w:rPr>
          <w:rFonts w:ascii="Arial" w:hAnsi="Arial" w:cs="Arial"/>
          <w:sz w:val="24"/>
          <w:szCs w:val="24"/>
        </w:rPr>
      </w:pPr>
    </w:p>
    <w:p w:rsidR="0069144F" w:rsidRPr="00563668" w:rsidRDefault="0069144F" w:rsidP="0069144F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АДМИНИСТРАЦИЯ</w:t>
      </w:r>
    </w:p>
    <w:p w:rsidR="0069144F" w:rsidRPr="00563668" w:rsidRDefault="0069144F" w:rsidP="006914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69144F" w:rsidRPr="00563668" w:rsidRDefault="0069144F" w:rsidP="006914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69144F" w:rsidRPr="00563668" w:rsidRDefault="0069144F" w:rsidP="0069144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9144F" w:rsidRDefault="0069144F" w:rsidP="0069144F">
      <w:pPr>
        <w:shd w:val="clear" w:color="auto" w:fill="FFFFFF"/>
        <w:spacing w:before="374" w:after="0"/>
        <w:jc w:val="center"/>
        <w:rPr>
          <w:rFonts w:ascii="Arial" w:hAnsi="Arial" w:cs="Arial"/>
          <w:b/>
          <w:sz w:val="24"/>
          <w:szCs w:val="24"/>
        </w:rPr>
      </w:pPr>
      <w:r w:rsidRPr="00563668">
        <w:rPr>
          <w:rFonts w:ascii="Arial" w:hAnsi="Arial" w:cs="Arial"/>
          <w:b/>
          <w:sz w:val="24"/>
          <w:szCs w:val="24"/>
        </w:rPr>
        <w:t>ПОСТАНОВЛЕНИЕ</w:t>
      </w:r>
    </w:p>
    <w:p w:rsidR="0069144F" w:rsidRDefault="0069144F" w:rsidP="0069144F">
      <w:pPr>
        <w:shd w:val="clear" w:color="auto" w:fill="FFFFFF"/>
        <w:spacing w:before="374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 </w:t>
      </w:r>
      <w:r w:rsidR="009763E6"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>.</w:t>
      </w:r>
      <w:r w:rsidR="0043270B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.2024 г.                                                                                      №</w:t>
      </w:r>
      <w:r w:rsidR="009763E6">
        <w:rPr>
          <w:rFonts w:ascii="Arial" w:hAnsi="Arial" w:cs="Arial"/>
          <w:b/>
          <w:sz w:val="24"/>
          <w:szCs w:val="24"/>
        </w:rPr>
        <w:t xml:space="preserve"> 8</w:t>
      </w:r>
      <w:r w:rsidRPr="00563668">
        <w:rPr>
          <w:rFonts w:ascii="Arial" w:hAnsi="Arial" w:cs="Arial"/>
          <w:b/>
          <w:sz w:val="24"/>
          <w:szCs w:val="24"/>
        </w:rPr>
        <w:t xml:space="preserve"> </w:t>
      </w:r>
    </w:p>
    <w:p w:rsidR="0069144F" w:rsidRPr="00563668" w:rsidRDefault="0069144F" w:rsidP="0069144F">
      <w:pPr>
        <w:shd w:val="clear" w:color="auto" w:fill="FFFFFF"/>
        <w:spacing w:before="374" w:after="0"/>
        <w:rPr>
          <w:rFonts w:ascii="Arial" w:hAnsi="Arial" w:cs="Arial"/>
          <w:b/>
          <w:sz w:val="24"/>
          <w:szCs w:val="24"/>
        </w:rPr>
      </w:pP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>О продлении «Программы комплексного</w:t>
      </w: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развития социальной инфраструктуры</w:t>
      </w: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 сельского поселения</w:t>
      </w: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Нехаевского муниципального района</w:t>
      </w: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на период 2018 – 2030 годы» до 2042 года</w:t>
      </w: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В  соответствии со статьей 8 Градостроительного Кодекса Российской Федерации, Федеральным законом от 29.12.2014 № 456 – ФЗ  «О внесении изменений в Градостроительный Кодекс Российской Федерации 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 генеральным планом Родничковского сельского поселения Нехаевского муниципального района Волгоградской области,  администрация Родничковского сельского поселения  Нехаевского муниципального района Волгоградской области</w:t>
      </w:r>
    </w:p>
    <w:p w:rsidR="0069144F" w:rsidRPr="00867F59" w:rsidRDefault="0069144F" w:rsidP="0069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4F" w:rsidRPr="00867F59" w:rsidRDefault="0069144F" w:rsidP="006914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П О С Т А Н О В Л Я Е Т : </w:t>
      </w:r>
    </w:p>
    <w:p w:rsidR="0069144F" w:rsidRPr="00867F59" w:rsidRDefault="0069144F" w:rsidP="006914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4F" w:rsidRPr="00867F59" w:rsidRDefault="0069144F" w:rsidP="0069144F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Продлить срок реализации «Программа комплексного развития социальной инфраструктуры Родничковского сельского поселения  Нехаевского муниципального района Волгоградской области на период 2018 – 2030 годы», утвержденной постановлением администрации Родничковского сельского поселения от 01.11.2018 № 68 (в редакции постановления от 10.03.2020 № 14) до 2042 года.</w:t>
      </w:r>
    </w:p>
    <w:p w:rsidR="0069144F" w:rsidRPr="00867F59" w:rsidRDefault="0069144F" w:rsidP="0069144F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В постановление администрации Родничковского сельского поселения от 01.11.2018 № 68 (в редакции постановления от 10.03.2020 № 14) внести следующие изменения:</w:t>
      </w:r>
    </w:p>
    <w:p w:rsidR="0069144F" w:rsidRPr="00867F59" w:rsidRDefault="0069144F" w:rsidP="006914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ab/>
        <w:t>в наименовании и по тексту постановления вместо слов «на период 2018 – 2030 годы» читать «на период 2018 – 2042 годы»</w:t>
      </w:r>
    </w:p>
    <w:p w:rsidR="0069144F" w:rsidRPr="00867F59" w:rsidRDefault="0069144F" w:rsidP="0069144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2.2. Приложение к постановлению изложить в новой редакции согласно приложению.</w:t>
      </w:r>
    </w:p>
    <w:p w:rsidR="0069144F" w:rsidRPr="00867F59" w:rsidRDefault="0069144F" w:rsidP="006914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Постановление вступает в силу со дня подписания и подлежит обнародованию. </w:t>
      </w:r>
    </w:p>
    <w:p w:rsidR="0069144F" w:rsidRDefault="0069144F" w:rsidP="006914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ab/>
        <w:t>Контроль за исполнением постановления оставляю за собой.</w:t>
      </w:r>
    </w:p>
    <w:p w:rsidR="0069144F" w:rsidRPr="00867F59" w:rsidRDefault="0069144F" w:rsidP="006914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4F" w:rsidRDefault="0069144F" w:rsidP="006914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>С.Н. Шведов</w:t>
      </w:r>
    </w:p>
    <w:p w:rsidR="0069144F" w:rsidRDefault="0069144F" w:rsidP="006914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D69" w:rsidRPr="00867F59" w:rsidRDefault="0069144F" w:rsidP="0069144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D69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                                                                                                                  </w:t>
      </w:r>
    </w:p>
    <w:p w:rsidR="00AD1D69" w:rsidRPr="00867F59" w:rsidRDefault="00AD1D69" w:rsidP="00AD1D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 к постановлению администрации  </w:t>
      </w:r>
    </w:p>
    <w:p w:rsidR="00AD1D69" w:rsidRPr="00867F59" w:rsidRDefault="00A76B63" w:rsidP="00AD1D69">
      <w:pPr>
        <w:tabs>
          <w:tab w:val="left" w:pos="6804"/>
          <w:tab w:val="left" w:pos="7230"/>
          <w:tab w:val="left" w:pos="8080"/>
        </w:tabs>
        <w:spacing w:after="0" w:line="240" w:lineRule="auto"/>
        <w:ind w:left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="00AD1D69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D1D69" w:rsidRPr="00867F59" w:rsidRDefault="00AD325F" w:rsidP="00AD325F">
      <w:pPr>
        <w:tabs>
          <w:tab w:val="left" w:pos="6804"/>
          <w:tab w:val="left" w:pos="7230"/>
          <w:tab w:val="left" w:pos="8080"/>
        </w:tabs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AD1D69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1B1E3D">
        <w:rPr>
          <w:rFonts w:ascii="Arial" w:eastAsia="Times New Roman" w:hAnsi="Arial" w:cs="Arial"/>
          <w:sz w:val="24"/>
          <w:szCs w:val="24"/>
          <w:lang w:eastAsia="ru-RU"/>
        </w:rPr>
        <w:t xml:space="preserve">«07» </w:t>
      </w:r>
      <w:r w:rsidR="00E55C78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марта  </w:t>
      </w:r>
      <w:r w:rsidR="00AD1D69" w:rsidRPr="00867F59">
        <w:rPr>
          <w:rFonts w:ascii="Arial" w:eastAsia="Times New Roman" w:hAnsi="Arial" w:cs="Arial"/>
          <w:sz w:val="24"/>
          <w:szCs w:val="24"/>
          <w:lang w:eastAsia="ru-RU"/>
        </w:rPr>
        <w:t>2024 г. №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1E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P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suppressAutoHyphens/>
        <w:spacing w:after="0" w:line="240" w:lineRule="auto"/>
        <w:ind w:left="567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867F59"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  <w:t xml:space="preserve">ПРОГРАММА КОМПЛЕКСНОГО РАЗВИТИЯ </w:t>
      </w:r>
    </w:p>
    <w:p w:rsidR="00AD1D69" w:rsidRPr="00867F59" w:rsidRDefault="00AD1D69" w:rsidP="00AD1D69">
      <w:pPr>
        <w:suppressAutoHyphens/>
        <w:spacing w:after="0" w:line="240" w:lineRule="auto"/>
        <w:ind w:left="567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867F59"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  <w:t xml:space="preserve">СОЦИАЛЬНОЙ  ИНФРАСТРУКТУРЫ </w:t>
      </w:r>
    </w:p>
    <w:p w:rsidR="00AD1D69" w:rsidRPr="00867F59" w:rsidRDefault="00A76B63" w:rsidP="00AD1D69">
      <w:pPr>
        <w:suppressAutoHyphens/>
        <w:spacing w:after="0" w:line="240" w:lineRule="auto"/>
        <w:ind w:left="567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867F59"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  <w:t>РОДНИЧКОВСКОГО</w:t>
      </w:r>
      <w:r w:rsidR="00AD1D69" w:rsidRPr="00867F59"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  <w:t xml:space="preserve"> СЕЛЬСКОГО ПОСЕЛЕНИЯ </w:t>
      </w:r>
    </w:p>
    <w:p w:rsidR="00AD1D69" w:rsidRPr="00867F59" w:rsidRDefault="00AD1D69" w:rsidP="00AD1D69">
      <w:pPr>
        <w:suppressAutoHyphens/>
        <w:spacing w:after="0" w:line="240" w:lineRule="auto"/>
        <w:ind w:left="567"/>
        <w:jc w:val="center"/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</w:pPr>
      <w:r w:rsidRPr="00867F59"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  <w:t>НЕХАЕВСКОГО МУНИЦИПАЛЬНОГО РАЙОНА ВОЛГОГРАДСКОЙ ОБЛАСТИ</w:t>
      </w:r>
    </w:p>
    <w:p w:rsidR="00AD1D69" w:rsidRPr="00867F59" w:rsidRDefault="00AD1D69" w:rsidP="00AD1D69">
      <w:pPr>
        <w:suppressAutoHyphens/>
        <w:spacing w:after="0" w:line="240" w:lineRule="auto"/>
        <w:ind w:left="567"/>
        <w:jc w:val="center"/>
        <w:rPr>
          <w:rFonts w:ascii="Arial" w:eastAsia="Arial" w:hAnsi="Arial" w:cs="Arial"/>
          <w:kern w:val="1"/>
          <w:sz w:val="28"/>
          <w:szCs w:val="28"/>
          <w:lang w:eastAsia="hi-IN" w:bidi="hi-IN"/>
        </w:rPr>
      </w:pPr>
      <w:r w:rsidRPr="00867F59">
        <w:rPr>
          <w:rFonts w:ascii="Arial" w:eastAsia="Arial" w:hAnsi="Arial" w:cs="Arial"/>
          <w:kern w:val="1"/>
          <w:sz w:val="28"/>
          <w:szCs w:val="28"/>
          <w:lang w:eastAsia="hi-IN" w:bidi="hi-IN"/>
        </w:rPr>
        <w:br/>
      </w:r>
      <w:r w:rsidR="00764CAE" w:rsidRPr="00867F59"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  <w:t>НА  ПЕРИОД С 2018</w:t>
      </w:r>
      <w:r w:rsidRPr="00867F59">
        <w:rPr>
          <w:rFonts w:ascii="Arial" w:eastAsia="Arial" w:hAnsi="Arial" w:cs="Arial"/>
          <w:b/>
          <w:kern w:val="1"/>
          <w:sz w:val="28"/>
          <w:szCs w:val="28"/>
          <w:lang w:eastAsia="hi-IN" w:bidi="hi-IN"/>
        </w:rPr>
        <w:t xml:space="preserve"> ПО 2042 ГОДЫ</w:t>
      </w:r>
    </w:p>
    <w:p w:rsidR="00AD1D69" w:rsidRPr="00867F59" w:rsidRDefault="00AD1D69" w:rsidP="00AD1D69">
      <w:pPr>
        <w:widowControl w:val="0"/>
        <w:suppressAutoHyphens/>
        <w:spacing w:after="0" w:line="240" w:lineRule="auto"/>
        <w:ind w:right="1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Arial" w:hAnsi="Arial" w:cs="Arial"/>
          <w:kern w:val="1"/>
          <w:sz w:val="24"/>
          <w:szCs w:val="24"/>
          <w:lang w:eastAsia="hi-IN" w:bidi="hi-IN"/>
        </w:rPr>
        <w:t xml:space="preserve">                                       </w:t>
      </w:r>
    </w:p>
    <w:p w:rsidR="00AD1D69" w:rsidRPr="00867F59" w:rsidRDefault="00AD1D69" w:rsidP="00AD1D69">
      <w:pPr>
        <w:widowControl w:val="0"/>
        <w:suppressAutoHyphens/>
        <w:spacing w:after="0" w:line="240" w:lineRule="auto"/>
        <w:ind w:left="-15" w:right="15" w:hanging="1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40" w:lineRule="auto"/>
        <w:ind w:left="-15" w:right="15" w:hanging="1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40" w:lineRule="auto"/>
        <w:ind w:left="-15" w:right="15" w:hanging="1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40" w:lineRule="auto"/>
        <w:ind w:left="-15" w:right="15" w:hanging="1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40" w:lineRule="auto"/>
        <w:ind w:left="-15" w:right="15" w:hanging="15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867F59" w:rsidRPr="00867F59" w:rsidRDefault="00867F5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1A6512" w:rsidRDefault="001A6512" w:rsidP="004E5F5D">
      <w:pPr>
        <w:jc w:val="center"/>
        <w:rPr>
          <w:rFonts w:ascii="Arial" w:hAnsi="Arial" w:cs="Arial"/>
          <w:sz w:val="24"/>
          <w:szCs w:val="24"/>
        </w:rPr>
      </w:pPr>
    </w:p>
    <w:p w:rsidR="00777CA8" w:rsidRDefault="00777CA8" w:rsidP="004E5F5D">
      <w:pPr>
        <w:jc w:val="center"/>
        <w:rPr>
          <w:rFonts w:ascii="Arial" w:hAnsi="Arial" w:cs="Arial"/>
          <w:sz w:val="24"/>
          <w:szCs w:val="24"/>
        </w:rPr>
      </w:pPr>
    </w:p>
    <w:p w:rsidR="0069144F" w:rsidRPr="00867F59" w:rsidRDefault="0069144F" w:rsidP="004E5F5D">
      <w:pPr>
        <w:jc w:val="center"/>
        <w:rPr>
          <w:rFonts w:ascii="Arial" w:hAnsi="Arial" w:cs="Arial"/>
          <w:sz w:val="24"/>
          <w:szCs w:val="24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lastRenderedPageBreak/>
        <w:t>Содержание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1. Паспорт программы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2.Характеристика существующего состояния социальной инфраструктуры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2.1. Социально-экономическое состояние </w:t>
      </w:r>
      <w:r w:rsidR="00A76B63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Родничковского</w:t>
      </w:r>
      <w:r w:rsidR="004474CA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сельского поселения, сведения о градостроительной деятельности на территории </w:t>
      </w:r>
      <w:r w:rsidR="00A76B63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Родничковского</w:t>
      </w:r>
      <w:r w:rsidR="000C170E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сельского поселения.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2.2. Технико-экономические параметры существующих объектов социальной инфраструктуры </w:t>
      </w:r>
      <w:r w:rsidR="00A76B63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Родничковского</w:t>
      </w:r>
      <w:r w:rsidR="004474CA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сельского поселения, сложившийся уровень обеспеченности населения </w:t>
      </w:r>
      <w:r w:rsidR="00A76B63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Родничковского</w:t>
      </w:r>
      <w:r w:rsidR="004474CA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сельского поселения  услугами в областях образования, здравоохранения, физической культуры и массового спорта и культуры.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AD1D69" w:rsidRPr="00867F59" w:rsidRDefault="00AD1D69" w:rsidP="00AD1D69">
      <w:pPr>
        <w:widowControl w:val="0"/>
        <w:tabs>
          <w:tab w:val="left" w:pos="1276"/>
        </w:tabs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2.4.Оценка нормативно-правовой базы, необходимой для функционирования и развития социальной инфраструктуры </w:t>
      </w:r>
      <w:r w:rsidR="00A76B63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Родничковского</w:t>
      </w:r>
      <w:r w:rsidR="004474CA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сельского поселения.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3.Перечень мероприятий (инвестиционных проектов) по проектированию, строительству и реконструкции объектов социальной инфраструктуры</w:t>
      </w:r>
      <w:r w:rsidR="004474CA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A76B63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Родничковского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сельского поселения.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4.Оценка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 w:rsidR="00A76B63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Родничковского</w:t>
      </w:r>
      <w:r w:rsidR="004474CA"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сельского поселения.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5.Целевые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6.Оценка эффективности мероприятий, включенных в программу.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D1D69" w:rsidRPr="00867F59" w:rsidRDefault="00AD1D69" w:rsidP="00867F59">
      <w:pPr>
        <w:widowControl w:val="0"/>
        <w:suppressAutoHyphens/>
        <w:spacing w:after="0" w:line="2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7.Предложения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1. Паспорт</w:t>
      </w:r>
    </w:p>
    <w:p w:rsidR="00AD1D69" w:rsidRPr="00867F59" w:rsidRDefault="00AD1D69" w:rsidP="00AD1D69">
      <w:pPr>
        <w:widowControl w:val="0"/>
        <w:suppressAutoHyphens/>
        <w:spacing w:after="0" w:line="2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Программы комплексного развития социальной инфраструктуры</w:t>
      </w:r>
    </w:p>
    <w:p w:rsidR="00AD1D69" w:rsidRPr="00867F59" w:rsidRDefault="00A76B63" w:rsidP="00AD1D69">
      <w:pPr>
        <w:widowControl w:val="0"/>
        <w:suppressAutoHyphens/>
        <w:spacing w:after="0" w:line="2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Родничковского</w:t>
      </w:r>
      <w:r w:rsidR="00AD1D69"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сельского поселения Нехаевского муниципального района </w:t>
      </w:r>
    </w:p>
    <w:p w:rsidR="00AD1D69" w:rsidRDefault="00AD1D69" w:rsidP="00AD1D69">
      <w:pPr>
        <w:widowControl w:val="0"/>
        <w:suppressAutoHyphens/>
        <w:spacing w:after="0" w:line="2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Волгоградской области на 2018-2042 годы</w:t>
      </w:r>
    </w:p>
    <w:p w:rsidR="00867F59" w:rsidRPr="00867F59" w:rsidRDefault="00867F59" w:rsidP="00AD1D69">
      <w:pPr>
        <w:widowControl w:val="0"/>
        <w:suppressAutoHyphens/>
        <w:spacing w:after="0" w:line="2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/>
      </w:tblPr>
      <w:tblGrid>
        <w:gridCol w:w="2130"/>
        <w:gridCol w:w="7530"/>
      </w:tblGrid>
      <w:tr w:rsidR="00AD1D69" w:rsidRPr="00867F59" w:rsidTr="00AD1D69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D69" w:rsidRPr="00867F59" w:rsidRDefault="00AD1D69" w:rsidP="0044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Нехаевского </w:t>
            </w:r>
            <w:r w:rsidR="000C170E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Волгоградской области на 2018 - 2042 годы (далее - Программа)</w:t>
            </w: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D69" w:rsidRPr="00867F59" w:rsidRDefault="00540332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AD1D69" w:rsidRPr="00867F5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Градостроительный кодекс</w:t>
              </w:r>
            </w:hyperlink>
            <w:r w:rsidR="00AD1D69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от 29 декабря 2004 года N 190-ФЗ;</w:t>
            </w:r>
          </w:p>
          <w:p w:rsidR="00AD1D69" w:rsidRPr="00867F59" w:rsidRDefault="00540332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AD1D69" w:rsidRPr="00867F5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AD1D69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29 декабря 2014 года N 456-ФЗ "О внесении изменений в </w:t>
            </w:r>
            <w:hyperlink r:id="rId10" w:history="1">
              <w:r w:rsidR="00AD1D69" w:rsidRPr="00867F5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Градостроительный кодекс</w:t>
              </w:r>
            </w:hyperlink>
            <w:r w:rsidR="00AD1D69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и отдельные законодательные акты Российской </w:t>
            </w:r>
            <w:r w:rsidR="00AD1D69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Федерации";</w:t>
            </w:r>
          </w:p>
          <w:p w:rsidR="00AD1D69" w:rsidRPr="00867F59" w:rsidRDefault="00540332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AD1D69" w:rsidRPr="00867F5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D1D69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1 октября 2015 года N 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Генеральный план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утвержденный решением Совета депутатов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от </w:t>
            </w:r>
            <w:r w:rsidR="00A76B63"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27.12.2013 № 56</w:t>
            </w:r>
            <w:r w:rsidR="004474CA"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/1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редакции решения Нехаевской районной Думы от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14.02.2023 № 126</w:t>
            </w:r>
            <w:r w:rsidR="004474CA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  <w:p w:rsidR="00AD1D69" w:rsidRPr="00867F59" w:rsidRDefault="00AD1D69" w:rsidP="0044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4474CA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Родничковского</w:t>
            </w:r>
            <w:r w:rsidR="004474CA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Нехаевского района Волгоградской области </w:t>
            </w:r>
            <w:r w:rsidR="00A76B63" w:rsidRPr="00867F59">
              <w:rPr>
                <w:rFonts w:ascii="Arial" w:eastAsia="Lucida Sans Unicode" w:hAnsi="Arial" w:cs="Arial"/>
                <w:iCs/>
                <w:kern w:val="1"/>
                <w:sz w:val="24"/>
                <w:szCs w:val="24"/>
                <w:lang w:eastAsia="ru-RU"/>
              </w:rPr>
              <w:t>№ 68 от 01.11</w:t>
            </w:r>
            <w:r w:rsidRPr="00867F59">
              <w:rPr>
                <w:rFonts w:ascii="Arial" w:eastAsia="Lucida Sans Unicode" w:hAnsi="Arial" w:cs="Arial"/>
                <w:iCs/>
                <w:kern w:val="1"/>
                <w:sz w:val="24"/>
                <w:szCs w:val="24"/>
                <w:lang w:eastAsia="ru-RU"/>
              </w:rPr>
              <w:t>.2018 «</w:t>
            </w:r>
            <w:r w:rsidRPr="00867F59">
              <w:rPr>
                <w:rFonts w:ascii="Arial" w:eastAsia="Lucida Sans Unicode" w:hAnsi="Arial" w:cs="Arial"/>
                <w:kern w:val="1"/>
                <w:sz w:val="24"/>
                <w:szCs w:val="24"/>
                <w:lang w:eastAsia="ru-RU"/>
              </w:rPr>
              <w:t>Об утверждении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комплексного развития социальной инфраструктуры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Родничковского</w:t>
            </w:r>
            <w:r w:rsidR="004474CA"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Нехаевского муниципального района Волгоградской области на 2018- </w:t>
            </w:r>
            <w:r w:rsidRPr="001D2E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867F59">
              <w:rPr>
                <w:rFonts w:ascii="Arial" w:eastAsia="Lucida Sans Unicode" w:hAnsi="Arial" w:cs="Arial"/>
                <w:iCs/>
                <w:kern w:val="1"/>
                <w:sz w:val="24"/>
                <w:szCs w:val="24"/>
                <w:lang w:eastAsia="ru-RU"/>
              </w:rPr>
              <w:t>»</w:t>
            </w: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Заказчик программы, его местонахождение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76B63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Родничковского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Нехаевского района Волгоградской области: </w:t>
            </w:r>
            <w:r w:rsidR="00A76B63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403163, Волгоградская область, Нехаевский район, п. Роднички, улица Октябрьская 1</w:t>
            </w:r>
          </w:p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программы, его местонахождение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7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76B63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Родничковского</w:t>
            </w:r>
            <w:r w:rsidR="00B52901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сельского поселения Нехаевского района Волгоградской области: </w:t>
            </w:r>
            <w:r w:rsidR="00A76B63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403163, Волгоградская область, Нехаевский район, п. Роднички, улица Октябрьская 1</w:t>
            </w: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Цели:</w:t>
            </w:r>
          </w:p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Достижение расчетного уровня обеспеченности населения </w:t>
            </w:r>
            <w:r w:rsidR="00A76B63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Родничковского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Задачи: </w:t>
            </w:r>
          </w:p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обеспечить 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доступность объектов социальной инфраструктуры поселения для населения;</w:t>
            </w:r>
          </w:p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-эффективность функционирования действующей социальной инфраструктуры;</w:t>
            </w:r>
          </w:p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-сбалансированное, перспективное развитие социальной инфраструктуры поселения в соответствии с нормативами градостроительного проектирования поселения.</w:t>
            </w:r>
          </w:p>
          <w:p w:rsidR="00AD1D69" w:rsidRPr="00867F59" w:rsidRDefault="00AD1D69" w:rsidP="00B5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достижение расчетного уровня обеспеченности населения поселения услугами в области физической культуры и массового спорта, образовании и здравоохранения в соответствии с нормативами градостроительного проектирования поселения.</w:t>
            </w:r>
          </w:p>
          <w:p w:rsidR="00AD325F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 улучшение качества услуг, предоставляемых учреждениями культуры </w:t>
            </w:r>
            <w:r w:rsidR="00A76B63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Родничковского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Нехаевского муниципального района Волгоградской области;  </w:t>
            </w:r>
          </w:p>
          <w:p w:rsidR="00AD1D69" w:rsidRPr="00867F59" w:rsidRDefault="00AD325F" w:rsidP="00AD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325F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поселении:</w:t>
            </w:r>
          </w:p>
          <w:p w:rsidR="00AD1D69" w:rsidRPr="00867F59" w:rsidRDefault="00A76B63" w:rsidP="00A7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- строительство детского дошкольного учреждения;</w:t>
            </w:r>
          </w:p>
          <w:p w:rsidR="00A76B63" w:rsidRPr="00867F59" w:rsidRDefault="00A76B63" w:rsidP="00A76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строительство физкультурно-оздоровительного комплекса</w:t>
            </w: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реализации Программы 2018-2042 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годы, в 2 этапа</w:t>
            </w:r>
          </w:p>
          <w:p w:rsidR="00DA740C" w:rsidRPr="00867F59" w:rsidRDefault="00DA740C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этап 2018</w:t>
            </w:r>
            <w:r w:rsidR="00606F0B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-2022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DA740C" w:rsidRPr="00867F59" w:rsidRDefault="00606F0B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 этап 2023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-2042 год</w:t>
            </w:r>
          </w:p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C" w:rsidRPr="00867F59" w:rsidRDefault="00DA740C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финансиро</w:t>
            </w:r>
            <w:r w:rsidR="00606F0B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 Программы на период с 2018 по 2042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годы составит </w:t>
            </w:r>
            <w:r w:rsidR="00AC138B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194 000</w:t>
            </w:r>
            <w:r w:rsidR="00AD325F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64CAE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в том числе по годам:</w:t>
            </w:r>
          </w:p>
          <w:p w:rsidR="00DA740C" w:rsidRPr="00867F59" w:rsidRDefault="00606F0B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0 тыс. руб.;</w:t>
            </w:r>
          </w:p>
          <w:p w:rsidR="00DA740C" w:rsidRPr="00867F59" w:rsidRDefault="00606F0B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0 тыс. руб.;</w:t>
            </w:r>
          </w:p>
          <w:p w:rsidR="00DA740C" w:rsidRPr="00867F59" w:rsidRDefault="00606F0B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0 тыс. руб.;</w:t>
            </w:r>
          </w:p>
          <w:p w:rsidR="00DA740C" w:rsidRPr="00867F59" w:rsidRDefault="00606F0B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0 тыс. руб.;</w:t>
            </w:r>
          </w:p>
          <w:p w:rsidR="00DA740C" w:rsidRPr="00867F59" w:rsidRDefault="00606F0B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 0 тыс. руб.;</w:t>
            </w:r>
          </w:p>
          <w:p w:rsidR="00DA740C" w:rsidRPr="00867F59" w:rsidRDefault="00606F0B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2024-2042</w:t>
            </w:r>
            <w:r w:rsidR="00764CAE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–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AD325F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209 000</w:t>
            </w:r>
            <w:r w:rsidR="00764CAE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  <w:p w:rsidR="00DA740C" w:rsidRPr="00867F59" w:rsidRDefault="00DA740C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из них: </w:t>
            </w:r>
          </w:p>
          <w:p w:rsidR="00DA740C" w:rsidRPr="00867F59" w:rsidRDefault="00DA740C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федеральный бюджет – 0;  </w:t>
            </w:r>
          </w:p>
          <w:p w:rsidR="00DA740C" w:rsidRPr="00867F59" w:rsidRDefault="00DA740C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областной бюджет –0;   </w:t>
            </w:r>
          </w:p>
          <w:p w:rsidR="00DA740C" w:rsidRPr="00867F59" w:rsidRDefault="00DA740C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районный бюджет – 0; </w:t>
            </w:r>
          </w:p>
          <w:p w:rsidR="00DA740C" w:rsidRPr="00867F59" w:rsidRDefault="00CE0A7C" w:rsidP="00DA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муниципальный бюджет </w:t>
            </w:r>
            <w:r w:rsidR="00AD325F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0 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</w:t>
            </w:r>
            <w:r w:rsidR="00764CAE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руб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;</w:t>
            </w:r>
          </w:p>
          <w:p w:rsidR="00AD1D69" w:rsidRPr="00867F59" w:rsidRDefault="00DA740C" w:rsidP="00AC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внебюджетные источники –</w:t>
            </w:r>
            <w:r w:rsidR="00AC138B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194 000</w:t>
            </w:r>
            <w:r w:rsidR="00764CAE"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тыс.руб.</w:t>
            </w:r>
          </w:p>
        </w:tc>
      </w:tr>
      <w:tr w:rsidR="00AD1D69" w:rsidRPr="00867F59" w:rsidTr="00AD1D69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AD1D69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9" w:rsidRPr="00867F59" w:rsidRDefault="00C91A25" w:rsidP="00AD1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2. Характеристика существующего состояния социальной инфраструктуры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2.1. Социально-экономическое состояние </w:t>
      </w:r>
      <w:r w:rsidR="00A76B63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Родничковского</w:t>
      </w:r>
      <w:r w:rsidR="009669FB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сельского поселения, сведения о градостроительной деятельности на территории </w:t>
      </w:r>
      <w:r w:rsidR="00A76B63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6D29D3" w:rsidRPr="00867F59" w:rsidRDefault="006D29D3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Родничковское сельское поселение расположено в южной части Нехаевского района, занимает территорию площадью 27894,6 га, на которой проживает 791 человек (по данным администрации на 2021 г). В состав поселения входят поселки Роднички, Потайной, Березовый и хутор Кулички, с административным центром - поселок Роднички.</w:t>
      </w: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Сельское поселение Родничковское является муниципальным образованием в соответствии с областным законом от 24.12.2004 № 977-од «Об установлении границ</w:t>
      </w:r>
    </w:p>
    <w:p w:rsidR="006D29D3" w:rsidRPr="00867F59" w:rsidRDefault="006D29D3" w:rsidP="00633A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 наделении статусом Нехаевского района и муни</w:t>
      </w:r>
      <w:r w:rsidR="00633AA4"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ципальных образований в его со</w:t>
      </w: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ставе, муниципального образования – сельского поселения».</w:t>
      </w: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Сельское поселение Родничковское граничит:</w:t>
      </w: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– на севере с Динамовским сельским поселением;</w:t>
      </w: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– на северо-востоке с Упорниковским сельским поселением;</w:t>
      </w: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– на юго-западе с Ростовской областью;</w:t>
      </w: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– на западе с Кругловским сельским поселением;</w:t>
      </w:r>
    </w:p>
    <w:p w:rsidR="006D29D3" w:rsidRPr="00867F59" w:rsidRDefault="006D29D3" w:rsidP="006D29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– на юго-востоке с Алексеевским муниципальным районом.</w:t>
      </w:r>
    </w:p>
    <w:p w:rsidR="00DA740C" w:rsidRPr="00867F59" w:rsidRDefault="00DA740C" w:rsidP="0063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40C" w:rsidRPr="00867F59" w:rsidRDefault="00A67FD6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Население</w:t>
      </w:r>
    </w:p>
    <w:p w:rsidR="009669FB" w:rsidRPr="00867F59" w:rsidRDefault="009669FB" w:rsidP="00966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669FB" w:rsidRPr="00867F59" w:rsidRDefault="009669FB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на 01 января 2022</w:t>
      </w:r>
      <w:r w:rsidR="00DA740C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</w:t>
      </w:r>
      <w:r w:rsidR="00092E10" w:rsidRPr="00867F59">
        <w:rPr>
          <w:rFonts w:ascii="Arial" w:eastAsia="Times New Roman" w:hAnsi="Arial" w:cs="Arial"/>
          <w:sz w:val="24"/>
          <w:szCs w:val="24"/>
          <w:lang w:eastAsia="ru-RU"/>
        </w:rPr>
        <w:t>880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  <w:r w:rsidRPr="00867F59">
        <w:rPr>
          <w:rFonts w:ascii="Arial" w:hAnsi="Arial" w:cs="Arial"/>
          <w:sz w:val="24"/>
          <w:szCs w:val="24"/>
        </w:rPr>
        <w:t xml:space="preserve"> </w:t>
      </w:r>
    </w:p>
    <w:p w:rsidR="00A67FD6" w:rsidRPr="00867F59" w:rsidRDefault="00A67FD6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7FD6" w:rsidRPr="00867F59" w:rsidRDefault="00A67FD6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7F59">
        <w:rPr>
          <w:rFonts w:ascii="Arial" w:hAnsi="Arial" w:cs="Arial"/>
          <w:sz w:val="24"/>
          <w:szCs w:val="24"/>
        </w:rPr>
        <w:t>Таблица 1 – Оценка численности постоянного населения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4"/>
        <w:gridCol w:w="1559"/>
        <w:gridCol w:w="1844"/>
        <w:gridCol w:w="2127"/>
      </w:tblGrid>
      <w:tr w:rsidR="00A67FD6" w:rsidRPr="00867F59" w:rsidTr="00A67FD6">
        <w:trPr>
          <w:trHeight w:val="52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Динамика численности</w:t>
            </w:r>
          </w:p>
          <w:p w:rsidR="00A67FD6" w:rsidRPr="00867F59" w:rsidRDefault="00A67FD6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населения (2016/2022 гг.)</w:t>
            </w:r>
          </w:p>
        </w:tc>
      </w:tr>
      <w:tr w:rsidR="00A67FD6" w:rsidRPr="00867F59" w:rsidTr="00A67FD6">
        <w:trPr>
          <w:trHeight w:val="51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 w:rsidP="00A67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7FD6" w:rsidRPr="00867F59" w:rsidRDefault="00A67FD6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67FD6" w:rsidRPr="00867F59" w:rsidRDefault="00A67FD6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 w:rsidP="00A67FD6">
            <w:pPr>
              <w:suppressAutoHyphens/>
              <w:spacing w:after="0"/>
              <w:ind w:left="-108" w:right="-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абсолютное</w:t>
            </w:r>
          </w:p>
          <w:p w:rsidR="00A67FD6" w:rsidRPr="00867F59" w:rsidRDefault="00A67FD6" w:rsidP="00A67FD6">
            <w:pPr>
              <w:suppressAutoHyphens/>
              <w:spacing w:after="0"/>
              <w:ind w:left="-108" w:right="-11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изменение,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FD6" w:rsidRPr="00867F59" w:rsidRDefault="00A67FD6" w:rsidP="00A67FD6">
            <w:pPr>
              <w:suppressAutoHyphens/>
              <w:spacing w:after="0"/>
              <w:ind w:left="-98" w:righ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относительное изменение, %</w:t>
            </w:r>
          </w:p>
        </w:tc>
      </w:tr>
      <w:tr w:rsidR="00A67FD6" w:rsidRPr="00867F59" w:rsidTr="00A67FD6">
        <w:trPr>
          <w:trHeight w:val="3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D6" w:rsidRPr="00867F59" w:rsidRDefault="00633AA4" w:rsidP="00A67FD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п. Роднички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7FD6" w:rsidRPr="00867F59" w:rsidRDefault="00092E10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0,98</w:t>
            </w:r>
          </w:p>
        </w:tc>
      </w:tr>
      <w:tr w:rsidR="00A67FD6" w:rsidRPr="00867F59" w:rsidTr="00A67F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633AA4" w:rsidP="00A67FD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п. Потайной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092E10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0,25</w:t>
            </w:r>
          </w:p>
        </w:tc>
      </w:tr>
      <w:tr w:rsidR="00A67FD6" w:rsidRPr="00867F59" w:rsidTr="00A67F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633AA4" w:rsidP="00A67FD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п. Березовый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092E10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67FD6" w:rsidRPr="00867F59" w:rsidTr="00A67F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633AA4" w:rsidP="00A67FD6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п. Кулички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092E10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0,87</w:t>
            </w:r>
          </w:p>
        </w:tc>
      </w:tr>
      <w:tr w:rsidR="00A67FD6" w:rsidRPr="00867F59" w:rsidTr="00A67FD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 w:rsidP="00A67FD6">
            <w:pPr>
              <w:suppressAutoHyphens/>
              <w:spacing w:after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907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9231E9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-27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D6" w:rsidRPr="00867F59" w:rsidRDefault="00092E10" w:rsidP="00A67FD6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0,97</w:t>
            </w:r>
          </w:p>
        </w:tc>
      </w:tr>
    </w:tbl>
    <w:p w:rsidR="00A67FD6" w:rsidRPr="00867F59" w:rsidRDefault="00A67FD6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7FD6" w:rsidRPr="00867F59" w:rsidRDefault="00A67FD6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7FD6" w:rsidRPr="00867F59" w:rsidRDefault="00A67FD6" w:rsidP="00A67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67F59">
        <w:rPr>
          <w:rFonts w:ascii="Arial" w:hAnsi="Arial" w:cs="Arial"/>
          <w:b/>
          <w:sz w:val="24"/>
          <w:szCs w:val="24"/>
        </w:rPr>
        <w:t>Жилищный фонд</w:t>
      </w:r>
    </w:p>
    <w:p w:rsidR="00A67FD6" w:rsidRPr="00867F59" w:rsidRDefault="001B00E6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7F59">
        <w:rPr>
          <w:rFonts w:ascii="Arial" w:hAnsi="Arial" w:cs="Arial"/>
          <w:sz w:val="24"/>
          <w:szCs w:val="24"/>
        </w:rPr>
        <w:t>Таблица 2 – Перспективный объем жилищного фонда</w:t>
      </w:r>
    </w:p>
    <w:tbl>
      <w:tblPr>
        <w:tblW w:w="9747" w:type="dxa"/>
        <w:tblLook w:val="04A0"/>
      </w:tblPr>
      <w:tblGrid>
        <w:gridCol w:w="763"/>
        <w:gridCol w:w="3740"/>
        <w:gridCol w:w="2551"/>
        <w:gridCol w:w="2693"/>
      </w:tblGrid>
      <w:tr w:rsidR="00AD325F" w:rsidRPr="00867F59" w:rsidTr="001B00E6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E6" w:rsidRPr="00867F59" w:rsidRDefault="001B00E6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 xml:space="preserve">Расчетный срок </w:t>
            </w:r>
          </w:p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(2042 г.)</w:t>
            </w:r>
          </w:p>
        </w:tc>
      </w:tr>
      <w:tr w:rsidR="00AD325F" w:rsidRPr="00867F59" w:rsidTr="001B00E6">
        <w:trPr>
          <w:trHeight w:val="39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тыс. м</w:t>
            </w:r>
            <w:r w:rsidRPr="00867F5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E6" w:rsidRPr="00867F59" w:rsidRDefault="003056E2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18,200</w:t>
            </w:r>
          </w:p>
        </w:tc>
      </w:tr>
      <w:tr w:rsidR="00AD325F" w:rsidRPr="00867F59" w:rsidTr="001B00E6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E6" w:rsidRPr="00867F59" w:rsidRDefault="00092E10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880</w:t>
            </w:r>
          </w:p>
        </w:tc>
      </w:tr>
      <w:tr w:rsidR="00AD325F" w:rsidRPr="00867F59" w:rsidTr="001B00E6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867F5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 w:rsidRPr="00867F59">
              <w:rPr>
                <w:rFonts w:ascii="Arial" w:eastAsia="Calibri" w:hAnsi="Arial" w:cs="Arial"/>
                <w:sz w:val="24"/>
                <w:szCs w:val="24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E6" w:rsidRPr="00867F59" w:rsidRDefault="00092E10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23,37</w:t>
            </w:r>
          </w:p>
        </w:tc>
      </w:tr>
      <w:tr w:rsidR="00AD325F" w:rsidRPr="00867F59" w:rsidTr="001B00E6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Убыль жилищного 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тыс. м</w:t>
            </w:r>
            <w:r w:rsidRPr="00867F5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E6" w:rsidRPr="00867F59" w:rsidRDefault="003056E2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0,2</w:t>
            </w:r>
          </w:p>
        </w:tc>
      </w:tr>
      <w:tr w:rsidR="00AD325F" w:rsidRPr="00867F59" w:rsidTr="001B00E6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тыс. м</w:t>
            </w:r>
            <w:r w:rsidRPr="00867F5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E6" w:rsidRPr="00867F59" w:rsidRDefault="003056E2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18,200</w:t>
            </w:r>
          </w:p>
        </w:tc>
      </w:tr>
      <w:tr w:rsidR="00AD325F" w:rsidRPr="00867F59" w:rsidTr="001B00E6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E6" w:rsidRPr="00867F59" w:rsidRDefault="001B00E6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тыс. м</w:t>
            </w:r>
            <w:r w:rsidRPr="00867F5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E6" w:rsidRPr="00867F59" w:rsidRDefault="003056E2">
            <w:pPr>
              <w:suppressAutoHyphens/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0,2</w:t>
            </w:r>
          </w:p>
        </w:tc>
      </w:tr>
    </w:tbl>
    <w:p w:rsidR="001B00E6" w:rsidRPr="00867F59" w:rsidRDefault="001B00E6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7FD6" w:rsidRPr="00867F59" w:rsidRDefault="00A67FD6" w:rsidP="00966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00E6" w:rsidRPr="00867F59" w:rsidRDefault="001B00E6" w:rsidP="001B00E6">
      <w:pPr>
        <w:suppressAutoHyphens/>
        <w:spacing w:after="0"/>
        <w:ind w:left="-100" w:hanging="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7F59">
        <w:rPr>
          <w:rFonts w:ascii="Arial" w:eastAsia="Times New Roman" w:hAnsi="Arial" w:cs="Arial"/>
          <w:b/>
          <w:sz w:val="24"/>
          <w:szCs w:val="24"/>
          <w:lang w:eastAsia="ar-SA"/>
        </w:rPr>
        <w:t>Экономика</w:t>
      </w:r>
    </w:p>
    <w:p w:rsidR="001B00E6" w:rsidRPr="00867F59" w:rsidRDefault="001B00E6" w:rsidP="001B00E6">
      <w:pPr>
        <w:suppressAutoHyphens/>
        <w:spacing w:after="0"/>
        <w:ind w:left="-100" w:hanging="42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1B00E6" w:rsidRPr="00867F59" w:rsidRDefault="001B00E6" w:rsidP="001B00E6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867F5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Градостроительная деятельность</w:t>
      </w:r>
    </w:p>
    <w:p w:rsidR="00633AA4" w:rsidRPr="00867F59" w:rsidRDefault="00633AA4" w:rsidP="001B00E6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района Волгоградской области утвержден решением Совета депутатов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  </w:t>
      </w:r>
      <w:r w:rsidR="00633AA4" w:rsidRPr="00867F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27.12.2013 № 5</w:t>
      </w:r>
      <w:r w:rsidRPr="00867F59">
        <w:rPr>
          <w:rFonts w:ascii="Arial" w:eastAsia="Times New Roman" w:hAnsi="Arial" w:cs="Arial"/>
          <w:bCs/>
          <w:sz w:val="24"/>
          <w:szCs w:val="24"/>
          <w:lang w:eastAsia="ru-RU"/>
        </w:rPr>
        <w:t>1/1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решения Нехаевской районной Думы от </w:t>
      </w:r>
      <w:r w:rsidR="00633AA4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14.02.2023 № 126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>/4) согласно которому установлены и утверждены: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- территориальная организация и планировочная структура территории поселения;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- функциональное зонирование территории поселения;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- границы зон планируемого размещения объектов капитального строительства муниципального уровня.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генерального плана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юридически обоснованно осуществляются последующие этапы градостроительной деятельности на территории поселения:</w:t>
      </w:r>
    </w:p>
    <w:p w:rsidR="00633AA4" w:rsidRPr="00867F59" w:rsidRDefault="00633AA4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- решением Совета депутатов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</w:t>
      </w:r>
      <w:r w:rsidR="007B2C08" w:rsidRPr="00867F59">
        <w:rPr>
          <w:rFonts w:ascii="Arial" w:eastAsia="Times New Roman" w:hAnsi="Arial" w:cs="Arial"/>
          <w:sz w:val="24"/>
          <w:szCs w:val="24"/>
          <w:lang w:eastAsia="ru-RU"/>
        </w:rPr>
        <w:t>оселения от 26.12.2012 года № 41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/2 утверждены правила землепользования и застройки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- решением Совета депутатов 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</w:t>
      </w:r>
      <w:r w:rsidR="007B2C08" w:rsidRPr="00867F59">
        <w:rPr>
          <w:rFonts w:ascii="Arial" w:eastAsia="Times New Roman" w:hAnsi="Arial" w:cs="Arial"/>
          <w:sz w:val="24"/>
          <w:szCs w:val="24"/>
          <w:lang w:eastAsia="ru-RU"/>
        </w:rPr>
        <w:t>кого поселения от 15.08.2021 № 31/2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программа комплексного развития систем коммунальной инфраструктуры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период с 2021-2031 года;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- постановлением Администрации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</w:t>
      </w:r>
      <w:r w:rsidR="007B2C08" w:rsidRPr="00867F59">
        <w:rPr>
          <w:rFonts w:ascii="Arial" w:eastAsia="Times New Roman" w:hAnsi="Arial" w:cs="Arial"/>
          <w:sz w:val="24"/>
          <w:szCs w:val="24"/>
          <w:lang w:eastAsia="ru-RU"/>
        </w:rPr>
        <w:t>ого поселения от 06.09.2016 № 6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>4 утверждена программа комплексного развит</w:t>
      </w:r>
      <w:r w:rsidR="009678A0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ия транспортной инфраструктуры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7B2C08" w:rsidRPr="00867F59">
        <w:rPr>
          <w:rFonts w:ascii="Arial" w:eastAsia="Times New Roman" w:hAnsi="Arial" w:cs="Arial"/>
          <w:sz w:val="24"/>
          <w:szCs w:val="24"/>
          <w:lang w:eastAsia="ru-RU"/>
        </w:rPr>
        <w:t>ского поселения на период с 2016-2020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DA740C" w:rsidRPr="00867F59" w:rsidRDefault="00DA740C" w:rsidP="001B00E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2.2. Технико-экономические параметры существующих объектов социальной инфраструктуры </w:t>
      </w:r>
      <w:r w:rsidR="00A76B63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сельского поселения, сложившийся ур</w:t>
      </w:r>
      <w:r w:rsidR="002D58FA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овень обеспеченности населения </w:t>
      </w:r>
      <w:r w:rsidR="00A76B63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Родничковского</w:t>
      </w:r>
      <w:r w:rsidR="002D58FA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сельского поселения  услугами в областях образования, здравоохранения, физической культуры и массового спорта и культуры.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</w:t>
      </w:r>
      <w:r w:rsidR="00A76B63"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сельского поселения.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A76B63"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A76B63"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</w:t>
      </w: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 xml:space="preserve">социальной инфраструктуры </w:t>
      </w:r>
      <w:r w:rsidR="00A76B63"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сельского поселения. </w:t>
      </w:r>
    </w:p>
    <w:p w:rsidR="001B00E6" w:rsidRPr="00867F59" w:rsidRDefault="001B00E6" w:rsidP="001B00E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A740C" w:rsidRPr="00867F59" w:rsidRDefault="00DA740C" w:rsidP="00DA74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Технико-экономические параметры объектов образования:</w:t>
      </w:r>
    </w:p>
    <w:p w:rsidR="00DA740C" w:rsidRPr="00867F59" w:rsidRDefault="00DA740C" w:rsidP="00DA740C">
      <w:pPr>
        <w:spacing w:after="0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 xml:space="preserve">                                          Существующие объекты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1661"/>
        <w:gridCol w:w="1440"/>
        <w:gridCol w:w="1352"/>
        <w:gridCol w:w="1584"/>
        <w:gridCol w:w="903"/>
      </w:tblGrid>
      <w:tr w:rsidR="00DA740C" w:rsidRPr="00867F59" w:rsidTr="00B52901">
        <w:tc>
          <w:tcPr>
            <w:tcW w:w="421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Адрес</w:t>
            </w:r>
          </w:p>
        </w:tc>
        <w:tc>
          <w:tcPr>
            <w:tcW w:w="1440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Количество персонала</w:t>
            </w:r>
          </w:p>
        </w:tc>
        <w:tc>
          <w:tcPr>
            <w:tcW w:w="1352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Проектная мощность</w:t>
            </w:r>
          </w:p>
        </w:tc>
        <w:tc>
          <w:tcPr>
            <w:tcW w:w="1584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Фактическое посещение</w:t>
            </w:r>
          </w:p>
        </w:tc>
        <w:tc>
          <w:tcPr>
            <w:tcW w:w="903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Резерв мест</w:t>
            </w:r>
          </w:p>
        </w:tc>
      </w:tr>
      <w:tr w:rsidR="00DA740C" w:rsidRPr="00867F59" w:rsidTr="00B52901">
        <w:tc>
          <w:tcPr>
            <w:tcW w:w="421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A740C" w:rsidRPr="00867F59" w:rsidRDefault="00DA740C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МКОУ «</w:t>
            </w:r>
            <w:r w:rsidR="003A6F9C" w:rsidRPr="00867F59">
              <w:rPr>
                <w:rFonts w:ascii="Arial" w:eastAsia="Calibri" w:hAnsi="Arial" w:cs="Arial"/>
                <w:sz w:val="24"/>
                <w:szCs w:val="24"/>
              </w:rPr>
              <w:t xml:space="preserve">Родничковская </w:t>
            </w:r>
            <w:r w:rsidR="00F836AF" w:rsidRPr="00867F59">
              <w:rPr>
                <w:rFonts w:ascii="Arial" w:eastAsia="Calibri" w:hAnsi="Arial" w:cs="Arial"/>
                <w:sz w:val="24"/>
                <w:szCs w:val="24"/>
              </w:rPr>
              <w:t>СШ</w:t>
            </w:r>
            <w:r w:rsidRPr="00867F5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661" w:type="dxa"/>
            <w:shd w:val="clear" w:color="auto" w:fill="auto"/>
          </w:tcPr>
          <w:p w:rsidR="00DA740C" w:rsidRPr="00867F59" w:rsidRDefault="00F836AF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r w:rsidR="003A6F9C" w:rsidRPr="00867F59">
              <w:rPr>
                <w:rFonts w:ascii="Arial" w:eastAsia="Calibri" w:hAnsi="Arial" w:cs="Arial"/>
                <w:sz w:val="24"/>
                <w:szCs w:val="24"/>
              </w:rPr>
              <w:t>Роднички, ул. Октябрьская, д 2.</w:t>
            </w:r>
          </w:p>
        </w:tc>
        <w:tc>
          <w:tcPr>
            <w:tcW w:w="1440" w:type="dxa"/>
            <w:shd w:val="clear" w:color="auto" w:fill="auto"/>
          </w:tcPr>
          <w:p w:rsidR="00DA740C" w:rsidRPr="00867F59" w:rsidRDefault="00EB68DE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352" w:type="dxa"/>
            <w:shd w:val="clear" w:color="auto" w:fill="auto"/>
          </w:tcPr>
          <w:p w:rsidR="00DA740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234</w:t>
            </w:r>
          </w:p>
        </w:tc>
        <w:tc>
          <w:tcPr>
            <w:tcW w:w="1584" w:type="dxa"/>
            <w:shd w:val="clear" w:color="auto" w:fill="auto"/>
          </w:tcPr>
          <w:p w:rsidR="00DA740C" w:rsidRPr="00867F59" w:rsidRDefault="00EB68DE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BD5131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903" w:type="dxa"/>
            <w:shd w:val="clear" w:color="auto" w:fill="auto"/>
          </w:tcPr>
          <w:p w:rsidR="00DA740C" w:rsidRPr="00741228" w:rsidRDefault="00741228" w:rsidP="00B5290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175</w:t>
            </w:r>
          </w:p>
        </w:tc>
      </w:tr>
    </w:tbl>
    <w:p w:rsidR="00DA740C" w:rsidRPr="00867F59" w:rsidRDefault="00DA740C" w:rsidP="00DA74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 xml:space="preserve">  В целом обеспеченность постоянного населения на территории </w:t>
      </w:r>
      <w:r w:rsidR="00A76B63" w:rsidRPr="00867F59">
        <w:rPr>
          <w:rFonts w:ascii="Arial" w:eastAsia="Calibri" w:hAnsi="Arial" w:cs="Arial"/>
          <w:sz w:val="24"/>
          <w:szCs w:val="24"/>
        </w:rPr>
        <w:t>Родничковского</w:t>
      </w:r>
      <w:r w:rsidRPr="00867F59">
        <w:rPr>
          <w:rFonts w:ascii="Arial" w:eastAsia="Calibri" w:hAnsi="Arial" w:cs="Arial"/>
          <w:sz w:val="24"/>
          <w:szCs w:val="24"/>
        </w:rPr>
        <w:t xml:space="preserve"> сельского поселения учреждениями образования является достаточной.</w:t>
      </w:r>
    </w:p>
    <w:p w:rsidR="00DA740C" w:rsidRPr="00867F59" w:rsidRDefault="00DA740C" w:rsidP="00DA74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A740C" w:rsidRPr="00867F59" w:rsidRDefault="00DA740C" w:rsidP="00DA74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Технико-экономические параметры объектов здравоохранения:</w:t>
      </w:r>
    </w:p>
    <w:p w:rsidR="00DA740C" w:rsidRPr="00867F59" w:rsidRDefault="00DA740C" w:rsidP="00DA740C">
      <w:pPr>
        <w:spacing w:after="0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 xml:space="preserve">                                         Существующие объекты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344"/>
        <w:gridCol w:w="2020"/>
        <w:gridCol w:w="1509"/>
        <w:gridCol w:w="1545"/>
        <w:gridCol w:w="1405"/>
      </w:tblGrid>
      <w:tr w:rsidR="00DA740C" w:rsidRPr="00867F59" w:rsidTr="00B52901">
        <w:trPr>
          <w:trHeight w:val="278"/>
        </w:trPr>
        <w:tc>
          <w:tcPr>
            <w:tcW w:w="748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Адрес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Число мед. персонала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Показатель</w:t>
            </w:r>
          </w:p>
        </w:tc>
      </w:tr>
      <w:tr w:rsidR="00DA740C" w:rsidRPr="00867F59" w:rsidTr="00B52901">
        <w:trPr>
          <w:trHeight w:val="277"/>
        </w:trPr>
        <w:tc>
          <w:tcPr>
            <w:tcW w:w="748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Посещений (в день)</w:t>
            </w:r>
          </w:p>
        </w:tc>
        <w:tc>
          <w:tcPr>
            <w:tcW w:w="1405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Число коек</w:t>
            </w:r>
          </w:p>
        </w:tc>
      </w:tr>
      <w:tr w:rsidR="003A6F9C" w:rsidRPr="00867F59" w:rsidTr="00B52901">
        <w:tc>
          <w:tcPr>
            <w:tcW w:w="748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344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ГБУЗ «Нехаевская ЦРБ»</w:t>
            </w:r>
          </w:p>
          <w:p w:rsidR="003A6F9C" w:rsidRPr="00867F59" w:rsidRDefault="003A6F9C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Родничковская</w:t>
            </w:r>
          </w:p>
          <w:p w:rsidR="003A6F9C" w:rsidRPr="00867F59" w:rsidRDefault="003A6F9C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врачебная амбулатория</w:t>
            </w:r>
          </w:p>
        </w:tc>
        <w:tc>
          <w:tcPr>
            <w:tcW w:w="2020" w:type="dxa"/>
            <w:shd w:val="clear" w:color="auto" w:fill="auto"/>
          </w:tcPr>
          <w:p w:rsidR="003A6F9C" w:rsidRPr="00867F59" w:rsidRDefault="003A6F9C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п. Роднички, ул. Чехова, д.2</w:t>
            </w:r>
          </w:p>
        </w:tc>
        <w:tc>
          <w:tcPr>
            <w:tcW w:w="1509" w:type="dxa"/>
            <w:shd w:val="clear" w:color="auto" w:fill="auto"/>
          </w:tcPr>
          <w:p w:rsidR="003A6F9C" w:rsidRPr="00867F59" w:rsidRDefault="00F9010E">
            <w:pPr>
              <w:rPr>
                <w:rFonts w:ascii="Arial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3A6F9C" w:rsidRPr="00867F59" w:rsidRDefault="00867F59">
            <w:pPr>
              <w:rPr>
                <w:rFonts w:ascii="Arial" w:hAnsi="Arial" w:cs="Arial"/>
                <w:sz w:val="24"/>
                <w:szCs w:val="24"/>
              </w:rPr>
            </w:pPr>
            <w:r w:rsidRPr="001D2EC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3A6F9C" w:rsidRPr="00867F59" w:rsidRDefault="001D2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3A6F9C" w:rsidRPr="00867F59" w:rsidTr="00B52901">
        <w:tc>
          <w:tcPr>
            <w:tcW w:w="748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ФАП х. Кулички</w:t>
            </w:r>
          </w:p>
        </w:tc>
        <w:tc>
          <w:tcPr>
            <w:tcW w:w="2020" w:type="dxa"/>
            <w:shd w:val="clear" w:color="auto" w:fill="auto"/>
          </w:tcPr>
          <w:p w:rsidR="003A6F9C" w:rsidRPr="00867F59" w:rsidRDefault="001D2ECE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Х. Кулички ул  </w:t>
            </w:r>
            <w:r w:rsidR="003A6F9C" w:rsidRPr="00867F59">
              <w:rPr>
                <w:rFonts w:ascii="Arial" w:eastAsia="Calibri" w:hAnsi="Arial" w:cs="Arial"/>
                <w:sz w:val="24"/>
                <w:szCs w:val="24"/>
              </w:rPr>
              <w:t xml:space="preserve"> Центральная 9</w:t>
            </w:r>
          </w:p>
        </w:tc>
        <w:tc>
          <w:tcPr>
            <w:tcW w:w="1509" w:type="dxa"/>
            <w:shd w:val="clear" w:color="auto" w:fill="auto"/>
          </w:tcPr>
          <w:p w:rsidR="003A6F9C" w:rsidRPr="00867F59" w:rsidRDefault="00F9010E">
            <w:pPr>
              <w:rPr>
                <w:rFonts w:ascii="Arial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3A6F9C" w:rsidRPr="00867F59" w:rsidRDefault="001D2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3A6F9C" w:rsidRPr="00867F59" w:rsidRDefault="00F9010E">
            <w:pPr>
              <w:rPr>
                <w:rFonts w:ascii="Arial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DA740C" w:rsidRPr="00867F59" w:rsidRDefault="00DA740C" w:rsidP="00DA74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В целом обеспеченность постоянного населения поселения медицинскими учреждениями является достаточной.</w:t>
      </w:r>
    </w:p>
    <w:p w:rsidR="001B00E6" w:rsidRPr="00867F59" w:rsidRDefault="001B00E6" w:rsidP="00DA740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A740C" w:rsidRPr="00867F59" w:rsidRDefault="00DA740C" w:rsidP="00DA74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Технико-экономические параметры объектов культуры:</w:t>
      </w:r>
    </w:p>
    <w:p w:rsidR="00DA740C" w:rsidRPr="00867F59" w:rsidRDefault="00DA740C" w:rsidP="00DA740C">
      <w:pPr>
        <w:spacing w:after="0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 xml:space="preserve">                                        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344"/>
        <w:gridCol w:w="2020"/>
        <w:gridCol w:w="1513"/>
        <w:gridCol w:w="1364"/>
        <w:gridCol w:w="1364"/>
      </w:tblGrid>
      <w:tr w:rsidR="00DA740C" w:rsidRPr="00867F59" w:rsidTr="00B52901">
        <w:trPr>
          <w:trHeight w:val="278"/>
        </w:trPr>
        <w:tc>
          <w:tcPr>
            <w:tcW w:w="745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Адрес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Количество персонала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Клуб           Библиотека</w:t>
            </w:r>
          </w:p>
        </w:tc>
      </w:tr>
      <w:tr w:rsidR="00DA740C" w:rsidRPr="00867F59" w:rsidTr="00B52901">
        <w:trPr>
          <w:trHeight w:val="277"/>
        </w:trPr>
        <w:tc>
          <w:tcPr>
            <w:tcW w:w="745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DA740C" w:rsidRPr="00867F59" w:rsidRDefault="001D2ECE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="00DA740C" w:rsidRPr="00867F59">
              <w:rPr>
                <w:rFonts w:ascii="Arial" w:eastAsia="Calibri" w:hAnsi="Arial" w:cs="Arial"/>
                <w:sz w:val="24"/>
                <w:szCs w:val="24"/>
              </w:rPr>
              <w:t>ол-во мест</w:t>
            </w:r>
          </w:p>
        </w:tc>
        <w:tc>
          <w:tcPr>
            <w:tcW w:w="1364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Кол-во книг</w:t>
            </w:r>
          </w:p>
        </w:tc>
      </w:tr>
      <w:tr w:rsidR="00DA740C" w:rsidRPr="00867F59" w:rsidTr="00B52901">
        <w:tc>
          <w:tcPr>
            <w:tcW w:w="745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344" w:type="dxa"/>
            <w:shd w:val="clear" w:color="auto" w:fill="auto"/>
          </w:tcPr>
          <w:p w:rsidR="00DA740C" w:rsidRPr="00867F59" w:rsidRDefault="003A6F9C" w:rsidP="003B52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МКУ « Родничковский многоцелевой центр»</w:t>
            </w:r>
          </w:p>
        </w:tc>
        <w:tc>
          <w:tcPr>
            <w:tcW w:w="2020" w:type="dxa"/>
            <w:shd w:val="clear" w:color="auto" w:fill="auto"/>
          </w:tcPr>
          <w:p w:rsidR="003A6F9C" w:rsidRPr="00867F59" w:rsidRDefault="003A6F9C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п. Роднички</w:t>
            </w:r>
          </w:p>
          <w:p w:rsidR="00DA740C" w:rsidRPr="00867F59" w:rsidRDefault="003A6F9C" w:rsidP="003A6F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ул. Молодежная, д 1.</w:t>
            </w:r>
          </w:p>
        </w:tc>
        <w:tc>
          <w:tcPr>
            <w:tcW w:w="1508" w:type="dxa"/>
            <w:shd w:val="clear" w:color="auto" w:fill="auto"/>
          </w:tcPr>
          <w:p w:rsidR="00DA740C" w:rsidRPr="00867F59" w:rsidRDefault="00F9010E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DA740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F3A7D" w:rsidRPr="00867F59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364" w:type="dxa"/>
            <w:shd w:val="clear" w:color="auto" w:fill="auto"/>
          </w:tcPr>
          <w:p w:rsidR="00DA740C" w:rsidRPr="00867F59" w:rsidRDefault="001D2ECE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10 985</w:t>
            </w:r>
          </w:p>
        </w:tc>
      </w:tr>
    </w:tbl>
    <w:p w:rsidR="00DA740C" w:rsidRPr="00867F59" w:rsidRDefault="00DA740C" w:rsidP="00DA740C">
      <w:pPr>
        <w:spacing w:after="0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В целом обеспеченность постоянного населения на территории поселения учреждениями культуры является достаточной</w:t>
      </w:r>
    </w:p>
    <w:p w:rsidR="00FF3A7D" w:rsidRPr="00867F59" w:rsidRDefault="00FF3A7D" w:rsidP="00DA740C">
      <w:pPr>
        <w:spacing w:after="0"/>
        <w:rPr>
          <w:rFonts w:ascii="Arial" w:eastAsia="Calibri" w:hAnsi="Arial" w:cs="Arial"/>
          <w:sz w:val="24"/>
          <w:szCs w:val="24"/>
        </w:rPr>
      </w:pPr>
    </w:p>
    <w:p w:rsidR="00DA740C" w:rsidRPr="00867F59" w:rsidRDefault="00DA740C" w:rsidP="00DA740C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Технико-экономические параметры объектов физической культуры и спорта:</w:t>
      </w:r>
    </w:p>
    <w:p w:rsidR="00DA740C" w:rsidRPr="00867F59" w:rsidRDefault="00DA740C" w:rsidP="00FF3A7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Существующие объекты физической культуры и спорта</w:t>
      </w:r>
    </w:p>
    <w:p w:rsidR="00DA740C" w:rsidRPr="00867F59" w:rsidRDefault="00DA740C" w:rsidP="00DA740C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105"/>
        <w:gridCol w:w="2664"/>
        <w:gridCol w:w="2835"/>
      </w:tblGrid>
      <w:tr w:rsidR="00DA740C" w:rsidRPr="00867F59" w:rsidTr="00B52901">
        <w:trPr>
          <w:trHeight w:val="840"/>
        </w:trPr>
        <w:tc>
          <w:tcPr>
            <w:tcW w:w="718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664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Показатель</w:t>
            </w:r>
          </w:p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740C" w:rsidRPr="00867F59" w:rsidTr="00B52901">
        <w:tc>
          <w:tcPr>
            <w:tcW w:w="718" w:type="dxa"/>
            <w:shd w:val="clear" w:color="auto" w:fill="auto"/>
          </w:tcPr>
          <w:p w:rsidR="00DA740C" w:rsidRPr="00867F59" w:rsidRDefault="00DA740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105" w:type="dxa"/>
            <w:shd w:val="clear" w:color="auto" w:fill="auto"/>
          </w:tcPr>
          <w:p w:rsidR="00DA740C" w:rsidRPr="00867F59" w:rsidRDefault="003A6F9C" w:rsidP="003B52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Спортивный зал</w:t>
            </w:r>
          </w:p>
        </w:tc>
        <w:tc>
          <w:tcPr>
            <w:tcW w:w="2664" w:type="dxa"/>
            <w:shd w:val="clear" w:color="auto" w:fill="auto"/>
          </w:tcPr>
          <w:p w:rsidR="00DA740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 xml:space="preserve">п. Роднички, ул. </w:t>
            </w:r>
            <w:r w:rsidRPr="00867F59">
              <w:rPr>
                <w:rFonts w:ascii="Arial" w:eastAsia="Calibri" w:hAnsi="Arial" w:cs="Arial"/>
                <w:sz w:val="24"/>
                <w:szCs w:val="24"/>
              </w:rPr>
              <w:lastRenderedPageBreak/>
              <w:t>Октябрьская, д. 2</w:t>
            </w:r>
          </w:p>
        </w:tc>
        <w:tc>
          <w:tcPr>
            <w:tcW w:w="2835" w:type="dxa"/>
            <w:shd w:val="clear" w:color="auto" w:fill="auto"/>
          </w:tcPr>
          <w:p w:rsidR="00DA740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3B5241" w:rsidRPr="00867F59" w:rsidTr="00B52901">
        <w:tc>
          <w:tcPr>
            <w:tcW w:w="718" w:type="dxa"/>
            <w:shd w:val="clear" w:color="auto" w:fill="auto"/>
          </w:tcPr>
          <w:p w:rsidR="003B5241" w:rsidRPr="00867F59" w:rsidRDefault="003B5241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5" w:type="dxa"/>
            <w:shd w:val="clear" w:color="auto" w:fill="auto"/>
          </w:tcPr>
          <w:p w:rsidR="003B5241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Хоккейная площадка</w:t>
            </w:r>
          </w:p>
        </w:tc>
        <w:tc>
          <w:tcPr>
            <w:tcW w:w="2664" w:type="dxa"/>
            <w:shd w:val="clear" w:color="auto" w:fill="auto"/>
          </w:tcPr>
          <w:p w:rsidR="003B5241" w:rsidRPr="00867F59" w:rsidRDefault="003A6F9C" w:rsidP="003B52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п. Роднички, ул. Октябрьская, д. 2</w:t>
            </w:r>
          </w:p>
        </w:tc>
        <w:tc>
          <w:tcPr>
            <w:tcW w:w="2835" w:type="dxa"/>
            <w:shd w:val="clear" w:color="auto" w:fill="auto"/>
          </w:tcPr>
          <w:p w:rsidR="003B5241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3A6F9C" w:rsidRPr="00867F59" w:rsidTr="00B52901">
        <w:tc>
          <w:tcPr>
            <w:tcW w:w="718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105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Тренажёрный зал</w:t>
            </w:r>
          </w:p>
        </w:tc>
        <w:tc>
          <w:tcPr>
            <w:tcW w:w="2664" w:type="dxa"/>
            <w:shd w:val="clear" w:color="auto" w:fill="auto"/>
          </w:tcPr>
          <w:p w:rsidR="003A6F9C" w:rsidRPr="00867F59" w:rsidRDefault="003A6F9C" w:rsidP="003B52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п. Роднички, ул. Молодежная, д. 1</w:t>
            </w:r>
          </w:p>
        </w:tc>
        <w:tc>
          <w:tcPr>
            <w:tcW w:w="2835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3A6F9C" w:rsidRPr="00867F59" w:rsidTr="00B52901">
        <w:tc>
          <w:tcPr>
            <w:tcW w:w="718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105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Стадион</w:t>
            </w:r>
          </w:p>
        </w:tc>
        <w:tc>
          <w:tcPr>
            <w:tcW w:w="2664" w:type="dxa"/>
            <w:shd w:val="clear" w:color="auto" w:fill="auto"/>
          </w:tcPr>
          <w:p w:rsidR="003A6F9C" w:rsidRPr="00867F59" w:rsidRDefault="003A6F9C" w:rsidP="003B524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п. Роднички, ул. Октябрьская, д. 2</w:t>
            </w:r>
          </w:p>
        </w:tc>
        <w:tc>
          <w:tcPr>
            <w:tcW w:w="2835" w:type="dxa"/>
            <w:shd w:val="clear" w:color="auto" w:fill="auto"/>
          </w:tcPr>
          <w:p w:rsidR="003A6F9C" w:rsidRPr="00867F59" w:rsidRDefault="003A6F9C" w:rsidP="00B5290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67F5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</w:tbl>
    <w:p w:rsidR="00DA740C" w:rsidRPr="00867F59" w:rsidRDefault="00DA740C" w:rsidP="00DA74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В целом обеспеченность постоянного населения поселения учреждениями физической культуры и спорта является достаточной.</w:t>
      </w:r>
    </w:p>
    <w:p w:rsidR="00DA740C" w:rsidRPr="00867F59" w:rsidRDefault="00DA740C" w:rsidP="00DA740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>Вместе с тем необходимо отметить, что стадион не оснащен необходимым оборудованием и освещением, что не позволяет в полной мере использовать ресурсы физической культуры и спорта для улучшения здоровья населения.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A740C" w:rsidRPr="00867F59" w:rsidRDefault="00DA740C" w:rsidP="00DA740C">
      <w:pPr>
        <w:pStyle w:val="a6"/>
        <w:widowControl w:val="0"/>
        <w:numPr>
          <w:ilvl w:val="1"/>
          <w:numId w:val="4"/>
        </w:numPr>
        <w:tabs>
          <w:tab w:val="left" w:pos="1843"/>
          <w:tab w:val="left" w:pos="1985"/>
        </w:tabs>
        <w:suppressAutoHyphens/>
        <w:spacing w:after="0" w:line="200" w:lineRule="atLeast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</w:t>
      </w:r>
      <w:hyperlink r:id="rId12" w:history="1">
        <w:r w:rsidRPr="00867F59">
          <w:rPr>
            <w:rFonts w:ascii="Arial" w:eastAsia="Times New Roman" w:hAnsi="Arial" w:cs="Arial"/>
            <w:sz w:val="24"/>
            <w:szCs w:val="24"/>
            <w:lang w:eastAsia="ru-RU"/>
          </w:rPr>
          <w:t>СНиП 2.07.01-89</w:t>
        </w:r>
      </w:hyperlink>
      <w:r w:rsidRPr="00867F59">
        <w:rPr>
          <w:rFonts w:ascii="Arial" w:eastAsia="Times New Roman" w:hAnsi="Arial" w:cs="Arial"/>
          <w:sz w:val="24"/>
          <w:szCs w:val="24"/>
          <w:lang w:eastAsia="ru-RU"/>
        </w:rPr>
        <w:t>* "Градостроительство. Планировка и застройка городских и сельских поселений" составляет 12-35 чел/га.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Выбор предельных параметров градостроительного развития поселения определялся по результатам оценки вариантов развития на 2030 год. Все варианты базировались на одной социально - экономической гипотезе, соответствующей сценарию комплексного развития Стратегии, связанному с наибольшим масштабом градостроительных преобразований. Программа комплексного развития социальной инфраструктуры ориентирована на компромисс, предусматривающий сохранение застроенных территорий, при освоении новых территорий, при этом около 100% жилищного строительства на новых территориях составляют индивидуальные жилые дома. В градостроительном аспекте варианты соотношения долей нового строительства и долей индивидуального жилья в общем объеме жилищного строительства.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Проблема демографической ситуации носит общероссийский характер, степень остроты ее в Волгоградской области меньшая в сравнении с другими регионами страны. Надежды на решение демографических проблем мерами по стимулированию рождаемости недостаточны, даже не смотря на принимаемые в последнее время мероприятия (предоставление материнского капитала и пр.). В настоящее время в области принимаются активные шаги по улучшению основных показателей воспроизводства населения, оптимизации его половой и возрастной структуры, улучшения состояния здоровья, роста продолжительности жизни. Схемой территориального планирования Волгоградской области предусматривается необходимость дальнейшей разработки, и реализации комплекса мер, направленных на улучшение демографической ситуации в регионе. Необходимо проведение продуманной федеральной и региональной 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демографической и миграционной политики, направленной на преломление общероссийской тенденции депопуляции населения. "Стратегия социально-экономического развития Волгоградской области до 2025 года" ставит целью преодолеть разрыв между смертностью и рождаемостью на 14, 3 чел. на 1000 чел.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Стабилизация численности населения будет достигнута как за счет улучшения демографической ситуации (в рамках проводимой демографической политики на федеральном и региональном уровнях) так и за счет проведения Администрацией Волгоградской области эффективной миграционной политики.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Миграционная ситуация характеризуется притоком населения.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Основную часть мигрантов составляют люди трудоспособного возраста.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населения проживающего в пределах поселения зависит от времени года. В летний период численность населения поселения увеличивается за счет приезжих 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Таким образом, общий прирост населения поселения будет выше темпов его естественного роста.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Для расчета численности населения (демографической ёмкости) в пределах населенных пунктов: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устанавливается предельная (максимальная) численность размещаемого в населенном пункте населения, соответствующая укрупненному показателю (не более 40 га./1000 человек);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устанавливаются показатели использования территории, численности и плотности населения на территории каждого населенного пункта, сохраняющего таким образом исторический уклад жизни и ведения хозяйства населением; 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определяется потребность в территории и места размещения инвестиционных проектов и объектов инфраструктуры;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исходя из нормируемой расчетной плотности населения в кварталах с низкой ценностью селитебных территорий (в пределах 14 - 220 чел./га в зависимости от типа жилой застройки) и размера предполагаемых жилых зон населенного пункта определяется нормативная численность населения на дополнительно осваиваемых (застраиваемых) территориях населенного пункта.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Полученная численность населения является минимально возможной исходя из существующего показателя обеспеченности населения жилой площадью и существующих показателей размеров жилых зон (при сохранении ведения личных подсобных хозяйств, появлении индивидуальных жилых домов, дачных некоммерческих партнерств) - как обязательное условие сохранения облика существующих населенных пунктов.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(демографическая емкость) поселения в условиях отсутствия инвестиционных и инфраструктурных проектов в установленных таким образом границах населенного пункта может быть запланирована в размере 700 человек. Для обеспечения прогнозируемой динамики роста численности населения поселения, такого резерва территории более чем достаточно. Однако при благоприятном социально-экономическом сценарии развития поселения достижение этих показателей численности населения вполне возможно и ранее, и значительно позднее расчетного срока действия генерального плана.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Дополнительные территории в установленных границах населенных пунктов планируются к застройке индивидуальными жилыми домами со средними размерами земельных участков до 25 соток. Получаем дополнительное количество индивидуальных жилых домов - 50 (с размером семьи 2,0 - 3,5 человека).</w:t>
      </w:r>
    </w:p>
    <w:p w:rsidR="003B5241" w:rsidRDefault="00DA740C" w:rsidP="00AD3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В соответствии с численностью населения устанавливаются и иные параметры развития населенных пунктов</w:t>
      </w:r>
      <w:r w:rsidR="00AD325F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на расчетный период.</w:t>
      </w:r>
    </w:p>
    <w:p w:rsidR="001A7A43" w:rsidRPr="00867F59" w:rsidRDefault="001A7A43" w:rsidP="00AD3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0E6" w:rsidRPr="00867F59" w:rsidRDefault="001B00E6" w:rsidP="00AD3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FD6" w:rsidRPr="00867F59" w:rsidRDefault="00A67FD6" w:rsidP="00A67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Таблица Прогнозный спрос на услуги социальной инфраструктуры </w:t>
      </w:r>
    </w:p>
    <w:p w:rsidR="003B5241" w:rsidRPr="00867F59" w:rsidRDefault="00A76B63" w:rsidP="00AD32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="00A67FD6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541"/>
        <w:gridCol w:w="922"/>
        <w:gridCol w:w="2975"/>
        <w:gridCol w:w="1014"/>
        <w:gridCol w:w="1110"/>
        <w:gridCol w:w="1133"/>
      </w:tblGrid>
      <w:tr w:rsidR="00A67FD6" w:rsidRPr="00867F59" w:rsidTr="001B00E6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pacing w:val="-9"/>
                <w:sz w:val="24"/>
                <w:szCs w:val="24"/>
              </w:rPr>
              <w:t>Ед. измере</w:t>
            </w:r>
          </w:p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pacing w:val="-9"/>
                <w:sz w:val="24"/>
                <w:szCs w:val="24"/>
              </w:rPr>
              <w:t>ния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Принятые нормативы (Нормативы градостроительного проектирования приложение №Д таб. Д1,</w:t>
            </w:r>
            <w:r w:rsidRPr="00867F59">
              <w:rPr>
                <w:rFonts w:ascii="Arial" w:hAnsi="Arial" w:cs="Arial"/>
                <w:sz w:val="24"/>
                <w:szCs w:val="24"/>
              </w:rPr>
              <w:br/>
              <w:t>СП 42.13330.2016)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Нормативная потребность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A67FD6" w:rsidRPr="00867F59" w:rsidTr="001B00E6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Сохраняемая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Требуется запроектировать</w:t>
            </w:r>
          </w:p>
        </w:tc>
      </w:tr>
      <w:tr w:rsidR="00A67FD6" w:rsidRPr="00867F59" w:rsidTr="001B00E6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A67FD6" w:rsidRPr="00867F59" w:rsidTr="001B00E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1B00E6" w:rsidP="001B00E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Общеобразовательные организации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1B00E6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86 </w:t>
            </w:r>
            <w:r w:rsidR="00513BAC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AC138B" w:rsidP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513BAC" w:rsidRPr="00867F59" w:rsidTr="001B00E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 w:rsidP="001B00E6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Дошкольные образовательные организации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 мест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67FD6" w:rsidRPr="00867F59" w:rsidTr="001B00E6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A67FD6" w:rsidRPr="00867F59" w:rsidTr="001B00E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Врачебная амбулатория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объект на поселение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A6F9C" w:rsidRPr="00867F59" w:rsidTr="001B00E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9C" w:rsidRPr="00867F59" w:rsidRDefault="003A6F9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9C" w:rsidRPr="00867F59" w:rsidRDefault="003A6F9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9C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9C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Местные нормативы градостроительного проектирования Родничковского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9C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объект на поселение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9C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F9C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A67FD6" w:rsidRPr="00867F59" w:rsidTr="001B00E6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b/>
                <w:sz w:val="24"/>
                <w:szCs w:val="24"/>
              </w:rPr>
              <w:t>Учреждения культуры</w:t>
            </w:r>
          </w:p>
        </w:tc>
      </w:tr>
      <w:tr w:rsidR="00513BAC" w:rsidRPr="00867F59" w:rsidTr="006D29D3">
        <w:trPr>
          <w:trHeight w:val="178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BAC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Многофункциональные зрительные залы при учреждениях культуры сельских поселений, в т.ч. сельский клуб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  <w:r w:rsidR="00513BAC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 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поселение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BAC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A67FD6" w:rsidRPr="00867F59" w:rsidTr="001B00E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Библиотека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 w:rsidP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кол-во ед. хранен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ия</w:t>
            </w:r>
            <w:r w:rsidR="00AC138B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AC138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A67FD6" w:rsidRPr="00867F59" w:rsidTr="001B00E6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A67FD6">
            <w:pPr>
              <w:tabs>
                <w:tab w:val="left" w:pos="994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9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b/>
                <w:sz w:val="24"/>
                <w:szCs w:val="24"/>
              </w:rPr>
              <w:lastRenderedPageBreak/>
              <w:t>Учреждения физической культуры и массового спорта</w:t>
            </w:r>
          </w:p>
        </w:tc>
      </w:tr>
      <w:tr w:rsidR="00A67FD6" w:rsidRPr="00867F59" w:rsidTr="001B00E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Помещения для физкультурно-оздоровительных занятий (спортивные залы)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 кв.м.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67FD6" w:rsidRPr="00867F59" w:rsidTr="001B00E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FD6" w:rsidRPr="00867F59" w:rsidRDefault="003A6F9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Плоскостные спортивные сооружения (стадионы, спортивные многофунк-циональные площадки)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</w:t>
            </w:r>
            <w:r w:rsidR="00A76B63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проп</w:t>
            </w:r>
            <w:r w:rsidR="003A6F9C"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ускная способность 40 человек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D6" w:rsidRPr="00867F59" w:rsidRDefault="00513BA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67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</w:tr>
    </w:tbl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2.4. </w:t>
      </w: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Оценка нормативно-правовой базы, необходимой для функционирования и развития социальной инфраструктуры </w:t>
      </w:r>
      <w:r w:rsidR="00A76B63"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Родничковского</w:t>
      </w:r>
      <w:r w:rsidR="00513BAC"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867F59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сельского поселения</w:t>
      </w: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="00D332B2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Нехаевского района разработана на основании и с учётом следующих правовых актов: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1. </w:t>
      </w:r>
      <w:hyperlink r:id="rId13" w:history="1">
        <w:r w:rsidRPr="00867F59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Градостроительный кодекс</w:t>
        </w:r>
      </w:hyperlink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29 декабря 2004 года N 190-ФЗ.</w:t>
      </w:r>
    </w:p>
    <w:p w:rsidR="00CE1453" w:rsidRPr="00867F59" w:rsidRDefault="00DA740C" w:rsidP="00CE1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2. </w:t>
      </w:r>
      <w:hyperlink r:id="rId14" w:history="1">
        <w:r w:rsidRPr="00867F59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</w:t>
      </w:r>
      <w:r w:rsidR="00D332B2" w:rsidRPr="00867F59">
        <w:rPr>
          <w:rFonts w:ascii="Arial" w:eastAsia="Times New Roman" w:hAnsi="Arial" w:cs="Arial"/>
          <w:sz w:val="24"/>
          <w:szCs w:val="24"/>
          <w:lang w:eastAsia="ru-RU"/>
        </w:rPr>
        <w:t>дерации от 1 октября 2015 года №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> 1050 "Об утверждении требований к программам комплексного развития социальной инфраструктуры поселений, городских округов".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3. Генеральный план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Нехаевского муниципального района Волгоградской области.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повысить уровень жизни населения, сократить миграционный отток квалифицированных трудовых ресурсах.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>Программный метод, а именно разработка программы комплексного разв</w:t>
      </w:r>
      <w:r w:rsidR="00D332B2"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ития социальной инфраструктуры </w:t>
      </w:r>
      <w:r w:rsidR="00A76B63" w:rsidRPr="00867F59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2018-2042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DA740C" w:rsidRPr="00867F59" w:rsidRDefault="00DA740C" w:rsidP="00DA74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sectPr w:rsidR="00DA740C" w:rsidRPr="00867F59" w:rsidSect="0069144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A740C" w:rsidRPr="00867F59" w:rsidRDefault="00DA740C" w:rsidP="00DA740C">
      <w:pPr>
        <w:pStyle w:val="ConsPlusNormal"/>
        <w:widowControl/>
        <w:ind w:firstLine="0"/>
        <w:jc w:val="center"/>
        <w:rPr>
          <w:b/>
          <w:bCs/>
          <w:sz w:val="24"/>
        </w:rPr>
      </w:pPr>
      <w:r w:rsidRPr="00867F59">
        <w:rPr>
          <w:b/>
          <w:bCs/>
          <w:sz w:val="24"/>
        </w:rPr>
        <w:lastRenderedPageBreak/>
        <w:t xml:space="preserve">Раздел 3. Перечни мероприятий (инвестиционных проектов) по проектированию, строительству </w:t>
      </w:r>
    </w:p>
    <w:p w:rsidR="00DA740C" w:rsidRPr="00867F59" w:rsidRDefault="00DA740C" w:rsidP="00DA740C">
      <w:pPr>
        <w:pStyle w:val="ConsPlusNormal"/>
        <w:widowControl/>
        <w:ind w:firstLine="0"/>
        <w:jc w:val="center"/>
        <w:rPr>
          <w:b/>
          <w:bCs/>
          <w:sz w:val="24"/>
        </w:rPr>
      </w:pPr>
      <w:r w:rsidRPr="00867F59">
        <w:rPr>
          <w:b/>
          <w:bCs/>
          <w:sz w:val="24"/>
        </w:rPr>
        <w:t xml:space="preserve">и реконструкции объектов социальной инфраструктуры </w:t>
      </w:r>
      <w:r w:rsidR="00A76B63" w:rsidRPr="00867F59">
        <w:rPr>
          <w:b/>
          <w:bCs/>
          <w:sz w:val="24"/>
        </w:rPr>
        <w:t>Родничковского</w:t>
      </w:r>
      <w:r w:rsidRPr="00867F59">
        <w:rPr>
          <w:b/>
          <w:bCs/>
          <w:sz w:val="24"/>
        </w:rPr>
        <w:t xml:space="preserve"> сельского поселения</w:t>
      </w:r>
    </w:p>
    <w:p w:rsidR="00606F0B" w:rsidRPr="00867F59" w:rsidRDefault="00606F0B" w:rsidP="00DA740C">
      <w:pPr>
        <w:pStyle w:val="ConsPlusNormal"/>
        <w:widowControl/>
        <w:ind w:firstLine="0"/>
        <w:jc w:val="center"/>
        <w:rPr>
          <w:b/>
          <w:bCs/>
          <w:sz w:val="24"/>
        </w:rPr>
      </w:pP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849"/>
        <w:gridCol w:w="991"/>
        <w:gridCol w:w="1272"/>
        <w:gridCol w:w="1134"/>
        <w:gridCol w:w="1275"/>
        <w:gridCol w:w="1276"/>
        <w:gridCol w:w="1559"/>
        <w:gridCol w:w="1560"/>
        <w:gridCol w:w="1701"/>
        <w:gridCol w:w="1984"/>
      </w:tblGrid>
      <w:tr w:rsidR="00291CA2" w:rsidRPr="00867F59" w:rsidTr="009022A5">
        <w:trPr>
          <w:trHeight w:val="40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CA2" w:rsidRPr="00867F59" w:rsidRDefault="00291CA2" w:rsidP="00DA740C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867F59" w:rsidRDefault="00291CA2" w:rsidP="00DA740C">
            <w:pPr>
              <w:widowControl w:val="0"/>
              <w:tabs>
                <w:tab w:val="left" w:pos="994"/>
              </w:tabs>
              <w:suppressAutoHyphens/>
              <w:spacing w:after="0"/>
              <w:rPr>
                <w:rFonts w:ascii="Arial" w:eastAsia="Times New Roman" w:hAnsi="Arial" w:cs="Arial"/>
                <w:b/>
                <w:spacing w:val="-2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spacing w:val="-2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CA2" w:rsidRPr="00867F59" w:rsidRDefault="00291CA2" w:rsidP="00DA740C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spacing w:val="-2"/>
                <w:kern w:val="1"/>
                <w:sz w:val="24"/>
                <w:szCs w:val="24"/>
                <w:lang w:eastAsia="hi-IN" w:bidi="hi-IN"/>
              </w:rPr>
              <w:t>Местоположение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CA2" w:rsidRPr="00867F59" w:rsidRDefault="00291CA2" w:rsidP="00DA740C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eastAsia="hi-IN" w:bidi="hi-IN"/>
              </w:rPr>
              <w:t xml:space="preserve">Технико-экономические параметры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A2" w:rsidRPr="00867F59" w:rsidRDefault="00291CA2" w:rsidP="00DA740C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eastAsia="hi-IN" w:bidi="hi-IN"/>
              </w:rPr>
              <w:t xml:space="preserve">Сроки </w:t>
            </w:r>
            <w:r w:rsidRPr="00867F59">
              <w:rPr>
                <w:rFonts w:ascii="Arial" w:eastAsia="SimSun" w:hAnsi="Arial" w:cs="Arial"/>
                <w:b/>
                <w:spacing w:val="-2"/>
                <w:kern w:val="1"/>
                <w:sz w:val="24"/>
                <w:szCs w:val="24"/>
                <w:lang w:eastAsia="hi-IN" w:bidi="hi-IN"/>
              </w:rPr>
              <w:t>реализации в плановом периоде</w:t>
            </w:r>
          </w:p>
          <w:p w:rsidR="00291CA2" w:rsidRPr="00867F59" w:rsidRDefault="00291CA2" w:rsidP="00DA740C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CA2" w:rsidRPr="00867F59" w:rsidRDefault="00291CA2" w:rsidP="00291CA2">
            <w:pPr>
              <w:widowControl w:val="0"/>
              <w:tabs>
                <w:tab w:val="left" w:pos="994"/>
              </w:tabs>
              <w:suppressAutoHyphens/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spacing w:val="-1"/>
                <w:kern w:val="1"/>
                <w:sz w:val="24"/>
                <w:szCs w:val="24"/>
                <w:lang w:eastAsia="hi-IN" w:bidi="hi-IN"/>
              </w:rPr>
              <w:t>Ответственные исполнители</w:t>
            </w:r>
          </w:p>
        </w:tc>
      </w:tr>
      <w:tr w:rsidR="00606F0B" w:rsidRPr="00867F59" w:rsidTr="009022A5">
        <w:trPr>
          <w:cantSplit/>
          <w:trHeight w:val="11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0B" w:rsidRPr="00867F59" w:rsidRDefault="00606F0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0B" w:rsidRPr="00867F59" w:rsidRDefault="00606F0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2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0B" w:rsidRPr="00867F59" w:rsidRDefault="00606F0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0B" w:rsidRPr="00867F59" w:rsidRDefault="00606F0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7C" w:rsidRPr="00867F59" w:rsidRDefault="00CE0A7C" w:rsidP="00CE0A7C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CE0A7C" w:rsidP="00CE0A7C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</w:t>
            </w:r>
            <w:r w:rsidR="00606F0B"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7C" w:rsidRPr="00867F59" w:rsidRDefault="00CE0A7C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7C" w:rsidRPr="00867F59" w:rsidRDefault="00CE0A7C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606F0B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A7C" w:rsidRPr="00867F59" w:rsidRDefault="00CE0A7C" w:rsidP="00606F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</w:p>
          <w:p w:rsidR="00606F0B" w:rsidRPr="00867F59" w:rsidRDefault="00606F0B" w:rsidP="00606F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2023-2042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0B" w:rsidRPr="00867F59" w:rsidRDefault="00606F0B" w:rsidP="00291CA2">
            <w:pPr>
              <w:widowControl w:val="0"/>
              <w:spacing w:after="0" w:line="240" w:lineRule="auto"/>
              <w:ind w:right="299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291CA2" w:rsidRPr="00867F59" w:rsidTr="009022A5">
        <w:trPr>
          <w:cantSplit/>
          <w:trHeight w:val="350"/>
        </w:trPr>
        <w:tc>
          <w:tcPr>
            <w:tcW w:w="1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CA2" w:rsidRPr="00867F59" w:rsidRDefault="00291CA2" w:rsidP="00291CA2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right="299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Объекты образования</w:t>
            </w:r>
          </w:p>
        </w:tc>
      </w:tr>
      <w:tr w:rsidR="00606F0B" w:rsidRPr="00867F59" w:rsidTr="009022A5">
        <w:trPr>
          <w:cantSplit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B" w:rsidRPr="00867F59" w:rsidRDefault="00606F0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1.1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B" w:rsidRPr="00867F59" w:rsidRDefault="00606F0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pacing w:val="-2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>Строительство детского дошкольного учреждения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B" w:rsidRPr="00867F59" w:rsidRDefault="00D332B2" w:rsidP="00AC13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 xml:space="preserve">п. </w:t>
            </w:r>
            <w:r w:rsidR="00AC138B"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>Роднички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F0B" w:rsidRPr="00867F59" w:rsidRDefault="00606F0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Кол-во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6F0B" w:rsidRPr="00867F59" w:rsidRDefault="00606F0B" w:rsidP="00DA740C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6F0B" w:rsidRPr="00867F59" w:rsidRDefault="00606F0B" w:rsidP="00DA740C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06F0B" w:rsidRPr="00867F59" w:rsidRDefault="00606F0B" w:rsidP="00DA740C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6F0B" w:rsidRPr="00867F59" w:rsidRDefault="00606F0B" w:rsidP="00DA740C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6F0B" w:rsidRPr="00867F59" w:rsidRDefault="00606F0B" w:rsidP="00DA740C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F0B" w:rsidRPr="00867F59" w:rsidRDefault="005A539A" w:rsidP="00606F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606F0B" w:rsidP="00D332B2">
            <w:pPr>
              <w:widowControl w:val="0"/>
              <w:spacing w:after="0" w:line="240" w:lineRule="auto"/>
              <w:ind w:left="-86" w:right="-108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 xml:space="preserve">Администрация </w:t>
            </w:r>
            <w:r w:rsidR="00A76B63"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Родничковского</w:t>
            </w:r>
          </w:p>
          <w:p w:rsidR="00606F0B" w:rsidRPr="00867F59" w:rsidRDefault="00606F0B" w:rsidP="00D332B2">
            <w:pPr>
              <w:widowControl w:val="0"/>
              <w:spacing w:after="0" w:line="240" w:lineRule="auto"/>
              <w:ind w:left="-86" w:right="-108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сельского поселения</w:t>
            </w:r>
          </w:p>
        </w:tc>
      </w:tr>
      <w:tr w:rsidR="00D332B2" w:rsidRPr="00867F59" w:rsidTr="006D29D3">
        <w:trPr>
          <w:cantSplit/>
          <w:trHeight w:val="459"/>
        </w:trPr>
        <w:tc>
          <w:tcPr>
            <w:tcW w:w="14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5A539A" w:rsidP="00D332B2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Объекты физической культуры и массового спорта</w:t>
            </w:r>
          </w:p>
        </w:tc>
      </w:tr>
      <w:tr w:rsidR="00D332B2" w:rsidRPr="00867F59" w:rsidTr="009022A5">
        <w:trPr>
          <w:cantSplit/>
          <w:trHeight w:val="1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AC138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</w:t>
            </w:r>
            <w:r w:rsidR="00D332B2"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.1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5A539A" w:rsidP="00D332B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>Строительство физкультурно-оздоровительного комплекса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AC138B" w:rsidP="00DA74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>п. Роднички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5A539A" w:rsidP="00DA740C">
            <w:pPr>
              <w:widowControl w:val="0"/>
              <w:spacing w:after="0" w:line="240" w:lineRule="auto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867F5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B2" w:rsidRPr="00867F59" w:rsidRDefault="00D332B2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D332B2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D332B2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2B2" w:rsidRPr="00867F59" w:rsidRDefault="00D332B2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2B2" w:rsidRPr="00867F59" w:rsidRDefault="00D332B2" w:rsidP="00606F0B">
            <w:pPr>
              <w:widowControl w:val="0"/>
              <w:tabs>
                <w:tab w:val="left" w:pos="99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2B2" w:rsidRPr="00867F59" w:rsidRDefault="00AC138B" w:rsidP="00606F0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5</w:t>
            </w:r>
            <w:r w:rsidR="005A539A"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32B2" w:rsidRPr="00867F59" w:rsidRDefault="00D332B2" w:rsidP="00D332B2">
            <w:pPr>
              <w:widowControl w:val="0"/>
              <w:spacing w:after="0" w:line="240" w:lineRule="auto"/>
              <w:ind w:left="-86" w:right="-108"/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 xml:space="preserve">Администрация </w:t>
            </w:r>
            <w:r w:rsidR="00A76B63"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>Родничковского</w:t>
            </w:r>
            <w:r w:rsidRPr="00867F59">
              <w:rPr>
                <w:rFonts w:ascii="Arial" w:eastAsia="Times New Roman" w:hAnsi="Arial" w:cs="Arial"/>
                <w:b/>
                <w:spacing w:val="-1"/>
                <w:kern w:val="1"/>
                <w:sz w:val="24"/>
                <w:szCs w:val="24"/>
                <w:lang w:eastAsia="ar-SA" w:bidi="hi-IN"/>
              </w:rPr>
              <w:t xml:space="preserve"> сельского поселения</w:t>
            </w:r>
          </w:p>
        </w:tc>
      </w:tr>
    </w:tbl>
    <w:p w:rsidR="00DA740C" w:rsidRPr="00867F59" w:rsidRDefault="00DA740C" w:rsidP="00DA740C">
      <w:pPr>
        <w:pStyle w:val="ConsPlusNormal"/>
        <w:widowControl/>
        <w:ind w:firstLine="0"/>
        <w:jc w:val="center"/>
        <w:rPr>
          <w:b/>
          <w:bCs/>
          <w:sz w:val="24"/>
        </w:rPr>
      </w:pPr>
    </w:p>
    <w:p w:rsidR="002A7A68" w:rsidRPr="00867F59" w:rsidRDefault="002A7A68" w:rsidP="009022A5">
      <w:pPr>
        <w:rPr>
          <w:rFonts w:ascii="Arial" w:hAnsi="Arial" w:cs="Arial"/>
          <w:sz w:val="24"/>
          <w:szCs w:val="24"/>
        </w:rPr>
      </w:pPr>
    </w:p>
    <w:p w:rsidR="00D332B2" w:rsidRPr="00867F59" w:rsidRDefault="00D332B2" w:rsidP="009022A5">
      <w:pPr>
        <w:rPr>
          <w:rFonts w:ascii="Arial" w:hAnsi="Arial" w:cs="Arial"/>
          <w:sz w:val="24"/>
          <w:szCs w:val="24"/>
        </w:rPr>
      </w:pPr>
    </w:p>
    <w:p w:rsidR="005A539A" w:rsidRPr="00867F59" w:rsidRDefault="005A539A" w:rsidP="009022A5">
      <w:pPr>
        <w:rPr>
          <w:rFonts w:ascii="Arial" w:hAnsi="Arial" w:cs="Arial"/>
          <w:sz w:val="24"/>
          <w:szCs w:val="24"/>
        </w:rPr>
      </w:pPr>
    </w:p>
    <w:p w:rsidR="00AC138B" w:rsidRPr="00867F59" w:rsidRDefault="00AC138B" w:rsidP="009022A5">
      <w:pPr>
        <w:rPr>
          <w:rFonts w:ascii="Arial" w:hAnsi="Arial" w:cs="Arial"/>
          <w:sz w:val="24"/>
          <w:szCs w:val="24"/>
        </w:rPr>
      </w:pPr>
    </w:p>
    <w:p w:rsidR="00AC138B" w:rsidRPr="00867F59" w:rsidRDefault="00AC138B" w:rsidP="009022A5">
      <w:pPr>
        <w:rPr>
          <w:rFonts w:ascii="Arial" w:hAnsi="Arial" w:cs="Arial"/>
          <w:sz w:val="24"/>
          <w:szCs w:val="24"/>
        </w:rPr>
      </w:pPr>
    </w:p>
    <w:p w:rsidR="00AC138B" w:rsidRPr="00867F59" w:rsidRDefault="00AC138B" w:rsidP="009022A5">
      <w:pPr>
        <w:rPr>
          <w:rFonts w:ascii="Arial" w:hAnsi="Arial" w:cs="Arial"/>
          <w:sz w:val="24"/>
          <w:szCs w:val="24"/>
        </w:rPr>
      </w:pPr>
    </w:p>
    <w:p w:rsidR="002A7A68" w:rsidRPr="00867F59" w:rsidRDefault="002A7A68" w:rsidP="002A7A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Раздел 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A76B63"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сельского поселения </w:t>
      </w:r>
    </w:p>
    <w:p w:rsidR="002A7A68" w:rsidRPr="00867F59" w:rsidRDefault="002A7A68" w:rsidP="002A7A68">
      <w:pPr>
        <w:widowControl w:val="0"/>
        <w:shd w:val="clear" w:color="auto" w:fill="FFFFFF"/>
        <w:tabs>
          <w:tab w:val="left" w:pos="0"/>
        </w:tabs>
        <w:suppressAutoHyphens/>
        <w:spacing w:before="5" w:after="0" w:line="360" w:lineRule="auto"/>
        <w:ind w:right="-46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Таблица  – Прогнозируемый объем финансовых средств на реализацию Программы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48"/>
        <w:gridCol w:w="2459"/>
        <w:gridCol w:w="2402"/>
        <w:gridCol w:w="1777"/>
        <w:gridCol w:w="1559"/>
        <w:gridCol w:w="1560"/>
        <w:gridCol w:w="1701"/>
        <w:gridCol w:w="1559"/>
        <w:gridCol w:w="1419"/>
      </w:tblGrid>
      <w:tr w:rsidR="002A7A68" w:rsidRPr="00867F59" w:rsidTr="00AC2614">
        <w:trPr>
          <w:trHeight w:hRule="exact" w:val="39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2614" w:rsidRPr="00867F59" w:rsidRDefault="002A7A68" w:rsidP="002A7A68">
            <w:pPr>
              <w:widowControl w:val="0"/>
              <w:tabs>
                <w:tab w:val="left" w:pos="0"/>
              </w:tabs>
              <w:suppressAutoHyphens/>
              <w:spacing w:before="5" w:after="240"/>
              <w:ind w:right="-4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2A7A68" w:rsidRPr="00867F59" w:rsidRDefault="002A7A68" w:rsidP="002A7A68">
            <w:pPr>
              <w:widowControl w:val="0"/>
              <w:tabs>
                <w:tab w:val="left" w:pos="0"/>
              </w:tabs>
              <w:suppressAutoHyphens/>
              <w:spacing w:before="5" w:after="24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A68" w:rsidRPr="00867F59" w:rsidRDefault="002A7A68" w:rsidP="002A7A68">
            <w:pPr>
              <w:widowControl w:val="0"/>
              <w:tabs>
                <w:tab w:val="left" w:pos="0"/>
              </w:tabs>
              <w:suppressAutoHyphens/>
              <w:spacing w:before="5" w:after="240"/>
              <w:ind w:right="175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7A68" w:rsidRPr="00867F59" w:rsidRDefault="002A7A68" w:rsidP="002A7A68">
            <w:pPr>
              <w:widowControl w:val="0"/>
              <w:tabs>
                <w:tab w:val="left" w:pos="0"/>
              </w:tabs>
              <w:suppressAutoHyphens/>
              <w:spacing w:after="0"/>
              <w:ind w:right="-459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Источники </w:t>
            </w:r>
          </w:p>
          <w:p w:rsidR="002A7A68" w:rsidRPr="00867F59" w:rsidRDefault="002A7A68" w:rsidP="002A7A68">
            <w:pPr>
              <w:widowControl w:val="0"/>
              <w:tabs>
                <w:tab w:val="left" w:pos="0"/>
              </w:tabs>
              <w:suppressAutoHyphens/>
              <w:spacing w:after="0"/>
              <w:ind w:right="33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финансирования</w:t>
            </w:r>
          </w:p>
        </w:tc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A68" w:rsidRPr="00867F59" w:rsidRDefault="002A7A68" w:rsidP="002A7A68">
            <w:pPr>
              <w:widowControl w:val="0"/>
              <w:tabs>
                <w:tab w:val="left" w:pos="0"/>
              </w:tabs>
              <w:suppressAutoHyphens/>
              <w:spacing w:before="5" w:after="240"/>
              <w:ind w:right="-460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Годы, тыс. руб.</w:t>
            </w:r>
          </w:p>
        </w:tc>
      </w:tr>
      <w:tr w:rsidR="00B5684E" w:rsidRPr="00867F59" w:rsidTr="00AC2614">
        <w:trPr>
          <w:cantSplit/>
          <w:trHeight w:hRule="exact" w:val="113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B5684E">
            <w:pPr>
              <w:widowControl w:val="0"/>
              <w:tabs>
                <w:tab w:val="left" w:pos="994"/>
              </w:tabs>
              <w:suppressAutoHyphens/>
              <w:spacing w:before="5" w:after="0"/>
              <w:ind w:right="1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B5684E">
            <w:pPr>
              <w:widowControl w:val="0"/>
              <w:tabs>
                <w:tab w:val="left" w:pos="994"/>
              </w:tabs>
              <w:suppressAutoHyphens/>
              <w:spacing w:before="5" w:after="0"/>
              <w:ind w:right="1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B5684E">
            <w:pPr>
              <w:widowControl w:val="0"/>
              <w:tabs>
                <w:tab w:val="left" w:pos="994"/>
              </w:tabs>
              <w:suppressAutoHyphens/>
              <w:spacing w:before="5" w:after="0"/>
              <w:ind w:right="1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B5684E">
            <w:pPr>
              <w:widowControl w:val="0"/>
              <w:tabs>
                <w:tab w:val="left" w:pos="994"/>
              </w:tabs>
              <w:suppressAutoHyphens/>
              <w:spacing w:before="5" w:after="0"/>
              <w:ind w:right="1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B5684E">
            <w:pPr>
              <w:widowControl w:val="0"/>
              <w:tabs>
                <w:tab w:val="left" w:pos="994"/>
              </w:tabs>
              <w:suppressAutoHyphens/>
              <w:spacing w:before="5" w:after="0"/>
              <w:ind w:right="1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B5684E">
            <w:pPr>
              <w:widowControl w:val="0"/>
              <w:tabs>
                <w:tab w:val="left" w:pos="994"/>
              </w:tabs>
              <w:suppressAutoHyphens/>
              <w:spacing w:before="5" w:after="0"/>
              <w:ind w:right="1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2023-2042</w:t>
            </w:r>
          </w:p>
        </w:tc>
      </w:tr>
      <w:tr w:rsidR="00B5684E" w:rsidRPr="00867F59" w:rsidTr="00AC2614">
        <w:trPr>
          <w:trHeight w:val="5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7317"/>
              </w:tabs>
              <w:suppressAutoHyphens/>
              <w:spacing w:after="0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Объекты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5A539A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98</w:t>
            </w:r>
            <w:r w:rsidR="00CE0A7C"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000</w:t>
            </w:r>
          </w:p>
        </w:tc>
      </w:tr>
      <w:tr w:rsidR="00B5684E" w:rsidRPr="00867F59" w:rsidTr="00AC2614">
        <w:trPr>
          <w:trHeight w:val="241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2614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5A539A" w:rsidP="002A7A68">
            <w:pPr>
              <w:widowControl w:val="0"/>
              <w:tabs>
                <w:tab w:val="left" w:pos="7317"/>
              </w:tabs>
              <w:suppressAutoHyphens/>
              <w:spacing w:after="0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>Строительство детского дошкольного учреждения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B5684E" w:rsidRPr="00867F59" w:rsidTr="00AC2614">
        <w:trPr>
          <w:trHeight w:val="7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994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B5684E" w:rsidRPr="00867F59" w:rsidTr="00AC2614">
        <w:trPr>
          <w:trHeight w:val="172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Районный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B5684E" w:rsidRPr="00867F59" w:rsidTr="00AC2614">
        <w:trPr>
          <w:trHeight w:val="193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B5684E" w:rsidRPr="00867F59" w:rsidTr="00AC2614">
        <w:trPr>
          <w:trHeight w:val="102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B5684E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684E" w:rsidRPr="00867F59" w:rsidRDefault="005A539A" w:rsidP="002A7A68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98000</w:t>
            </w:r>
          </w:p>
        </w:tc>
      </w:tr>
      <w:tr w:rsidR="00AC2614" w:rsidRPr="00867F59" w:rsidTr="00AC2614">
        <w:trPr>
          <w:trHeight w:val="10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138B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  <w:t>2</w:t>
            </w:r>
            <w:r w:rsidR="00AC2614" w:rsidRPr="00867F59"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ar-SA" w:bidi="hi-IN"/>
              </w:rPr>
              <w:t>Объекты физической культуры и массового спорта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D325F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96</w:t>
            </w:r>
            <w:r w:rsidR="005A539A"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000</w:t>
            </w:r>
          </w:p>
        </w:tc>
      </w:tr>
      <w:tr w:rsidR="00AC2614" w:rsidRPr="00867F59" w:rsidTr="00AC2614">
        <w:trPr>
          <w:trHeight w:val="10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138B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  <w:t>2</w:t>
            </w:r>
            <w:r w:rsidR="00AC2614" w:rsidRPr="00867F59"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  <w:t>.1.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9A" w:rsidRPr="00867F59" w:rsidRDefault="005A539A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>Строительство физкультурно-</w:t>
            </w:r>
          </w:p>
          <w:p w:rsidR="00AC2614" w:rsidRPr="00867F59" w:rsidRDefault="005A539A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  <w:t>оздоровительного комплекса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AC2614" w:rsidRPr="00867F59" w:rsidTr="00AC2614">
        <w:trPr>
          <w:trHeight w:val="102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AC2614" w:rsidRPr="00867F59" w:rsidTr="00AC2614">
        <w:trPr>
          <w:trHeight w:val="102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Районный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AC2614" w:rsidRPr="00867F59" w:rsidTr="00AC2614">
        <w:trPr>
          <w:trHeight w:val="102"/>
        </w:trPr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</w:tr>
      <w:tr w:rsidR="00AC2614" w:rsidRPr="00867F59" w:rsidTr="00AC2614">
        <w:trPr>
          <w:trHeight w:val="102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rPr>
                <w:rFonts w:ascii="Arial" w:eastAsia="Times New Roman" w:hAnsi="Arial" w:cs="Arial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C2614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14" w:rsidRPr="00867F59" w:rsidRDefault="00AD325F" w:rsidP="00B52901">
            <w:pPr>
              <w:widowControl w:val="0"/>
              <w:tabs>
                <w:tab w:val="left" w:pos="0"/>
              </w:tabs>
              <w:suppressAutoHyphens/>
              <w:spacing w:before="5" w:after="0"/>
              <w:ind w:right="-460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96</w:t>
            </w:r>
            <w:r w:rsidR="005A539A" w:rsidRPr="00867F5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ar-SA" w:bidi="hi-IN"/>
              </w:rPr>
              <w:t>000</w:t>
            </w:r>
          </w:p>
        </w:tc>
      </w:tr>
    </w:tbl>
    <w:p w:rsidR="00AC2614" w:rsidRPr="00867F59" w:rsidRDefault="00AC2614" w:rsidP="00AC138B">
      <w:pPr>
        <w:widowControl w:val="0"/>
        <w:shd w:val="clear" w:color="auto" w:fill="FFFFFF"/>
        <w:tabs>
          <w:tab w:val="left" w:pos="0"/>
        </w:tabs>
        <w:suppressAutoHyphens/>
        <w:spacing w:before="5" w:after="0" w:line="360" w:lineRule="auto"/>
        <w:ind w:right="-46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C2614" w:rsidRPr="00867F59" w:rsidRDefault="00AC2614" w:rsidP="002A7A68">
      <w:pPr>
        <w:widowControl w:val="0"/>
        <w:shd w:val="clear" w:color="auto" w:fill="FFFFFF"/>
        <w:tabs>
          <w:tab w:val="left" w:pos="0"/>
        </w:tabs>
        <w:suppressAutoHyphens/>
        <w:spacing w:before="5" w:after="0" w:line="360" w:lineRule="auto"/>
        <w:ind w:right="-460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C2614" w:rsidRPr="00867F59" w:rsidRDefault="00AC2614" w:rsidP="00AC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867F59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Раздел 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2A7A68" w:rsidRPr="00867F59" w:rsidRDefault="002A7A68" w:rsidP="004E5F5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491"/>
        <w:gridCol w:w="1770"/>
        <w:gridCol w:w="1118"/>
        <w:gridCol w:w="1391"/>
        <w:gridCol w:w="1526"/>
        <w:gridCol w:w="1611"/>
        <w:gridCol w:w="1974"/>
        <w:gridCol w:w="2361"/>
      </w:tblGrid>
      <w:tr w:rsidR="00AC2614" w:rsidRPr="00867F59" w:rsidTr="00EE5D24">
        <w:tc>
          <w:tcPr>
            <w:tcW w:w="696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Наименование целевого индикатора</w:t>
            </w:r>
          </w:p>
        </w:tc>
        <w:tc>
          <w:tcPr>
            <w:tcW w:w="11802" w:type="dxa"/>
            <w:gridSpan w:val="7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Значение целевого индикатора по годам</w:t>
            </w:r>
          </w:p>
        </w:tc>
      </w:tr>
      <w:tr w:rsidR="00AC2614" w:rsidRPr="00867F59" w:rsidTr="00EE5D24">
        <w:trPr>
          <w:cantSplit/>
          <w:trHeight w:val="1134"/>
        </w:trPr>
        <w:tc>
          <w:tcPr>
            <w:tcW w:w="696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4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Ед. измерения</w:t>
            </w: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1533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2022</w:t>
            </w:r>
          </w:p>
        </w:tc>
        <w:tc>
          <w:tcPr>
            <w:tcW w:w="237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2023-2042</w:t>
            </w:r>
          </w:p>
        </w:tc>
      </w:tr>
      <w:tr w:rsidR="00AC2614" w:rsidRPr="00867F59" w:rsidTr="00EE5D24">
        <w:trPr>
          <w:cantSplit/>
          <w:trHeight w:val="1134"/>
        </w:trPr>
        <w:tc>
          <w:tcPr>
            <w:tcW w:w="696" w:type="dxa"/>
            <w:shd w:val="clear" w:color="auto" w:fill="auto"/>
          </w:tcPr>
          <w:p w:rsidR="00AC2614" w:rsidRPr="00867F59" w:rsidRDefault="00AC261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Обеспечение нормативной потребности населения в учреждениях образования, в том числе:</w:t>
            </w: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C2614" w:rsidRPr="00867F59" w:rsidTr="00EE5D24">
        <w:trPr>
          <w:cantSplit/>
          <w:trHeight w:val="2546"/>
        </w:trPr>
        <w:tc>
          <w:tcPr>
            <w:tcW w:w="696" w:type="dxa"/>
            <w:shd w:val="clear" w:color="auto" w:fill="auto"/>
          </w:tcPr>
          <w:p w:rsidR="00AC2614" w:rsidRPr="00867F59" w:rsidRDefault="00AC261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нормативной потребности населения в дошкольных образовательных учреждениях</w:t>
            </w:r>
          </w:p>
        </w:tc>
        <w:tc>
          <w:tcPr>
            <w:tcW w:w="1772" w:type="dxa"/>
            <w:shd w:val="clear" w:color="auto" w:fill="auto"/>
          </w:tcPr>
          <w:p w:rsidR="00AC2614" w:rsidRPr="00867F59" w:rsidRDefault="00EE5D2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Количество мест на поселение</w:t>
            </w: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shd w:val="clear" w:color="auto" w:fill="auto"/>
          </w:tcPr>
          <w:p w:rsidR="00AC2614" w:rsidRPr="00867F59" w:rsidRDefault="005A539A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AC2614" w:rsidRPr="00867F59" w:rsidTr="00EE5D24">
        <w:trPr>
          <w:cantSplit/>
          <w:trHeight w:val="1134"/>
        </w:trPr>
        <w:tc>
          <w:tcPr>
            <w:tcW w:w="696" w:type="dxa"/>
            <w:shd w:val="clear" w:color="auto" w:fill="auto"/>
          </w:tcPr>
          <w:p w:rsidR="00AC2614" w:rsidRPr="00867F59" w:rsidRDefault="00AC261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1.1.2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1772" w:type="dxa"/>
            <w:shd w:val="clear" w:color="auto" w:fill="auto"/>
          </w:tcPr>
          <w:p w:rsidR="00AC2614" w:rsidRPr="00867F59" w:rsidRDefault="00AC261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shd w:val="clear" w:color="auto" w:fill="auto"/>
          </w:tcPr>
          <w:p w:rsidR="00AC2614" w:rsidRPr="00867F59" w:rsidRDefault="00EE5D2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AC2614" w:rsidRPr="00867F59" w:rsidTr="00EE5D24">
        <w:trPr>
          <w:cantSplit/>
          <w:trHeight w:val="1134"/>
        </w:trPr>
        <w:tc>
          <w:tcPr>
            <w:tcW w:w="696" w:type="dxa"/>
            <w:shd w:val="clear" w:color="auto" w:fill="auto"/>
          </w:tcPr>
          <w:p w:rsidR="00AC2614" w:rsidRPr="00867F59" w:rsidRDefault="00AC261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1.1.3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EE5D2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Строительство Детского сада </w:t>
            </w:r>
          </w:p>
        </w:tc>
        <w:tc>
          <w:tcPr>
            <w:tcW w:w="1772" w:type="dxa"/>
            <w:shd w:val="clear" w:color="auto" w:fill="auto"/>
          </w:tcPr>
          <w:p w:rsidR="00AC2614" w:rsidRPr="00867F59" w:rsidRDefault="00AC2614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ед.</w:t>
            </w: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shd w:val="clear" w:color="auto" w:fill="auto"/>
          </w:tcPr>
          <w:p w:rsidR="00EE5D24" w:rsidRPr="00867F59" w:rsidRDefault="00EE5D2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AC2614" w:rsidRPr="00867F59" w:rsidRDefault="00EE5D2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C2614" w:rsidRPr="00867F59" w:rsidTr="00EE5D24">
        <w:trPr>
          <w:cantSplit/>
          <w:trHeight w:val="1134"/>
        </w:trPr>
        <w:tc>
          <w:tcPr>
            <w:tcW w:w="696" w:type="dxa"/>
            <w:shd w:val="clear" w:color="auto" w:fill="auto"/>
          </w:tcPr>
          <w:p w:rsidR="00AC2614" w:rsidRPr="00867F59" w:rsidRDefault="00CD4E03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867F59">
              <w:rPr>
                <w:rFonts w:ascii="Arial" w:eastAsia="SimSu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Обеспечение нормативной потребности населения в объектах физической культуры и массового спорта</w:t>
            </w:r>
          </w:p>
        </w:tc>
        <w:tc>
          <w:tcPr>
            <w:tcW w:w="1772" w:type="dxa"/>
            <w:shd w:val="clear" w:color="auto" w:fill="auto"/>
            <w:textDirection w:val="btLr"/>
          </w:tcPr>
          <w:p w:rsidR="00AC2614" w:rsidRPr="00867F59" w:rsidRDefault="00AC2614" w:rsidP="00AC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shd w:val="clear" w:color="auto" w:fill="auto"/>
            <w:textDirection w:val="btLr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shd w:val="clear" w:color="auto" w:fill="auto"/>
            <w:textDirection w:val="btLr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C2614" w:rsidRPr="00867F59" w:rsidTr="00EE5D24">
        <w:trPr>
          <w:cantSplit/>
          <w:trHeight w:val="2024"/>
        </w:trPr>
        <w:tc>
          <w:tcPr>
            <w:tcW w:w="696" w:type="dxa"/>
            <w:shd w:val="clear" w:color="auto" w:fill="auto"/>
          </w:tcPr>
          <w:p w:rsidR="00AC2614" w:rsidRPr="00867F59" w:rsidRDefault="00CD4E03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  <w:r w:rsidR="00AC2614"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5A539A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Помещения для физкультурно-оздоровительных занятий (спортивные залы)</w:t>
            </w:r>
          </w:p>
        </w:tc>
        <w:tc>
          <w:tcPr>
            <w:tcW w:w="1772" w:type="dxa"/>
            <w:shd w:val="clear" w:color="auto" w:fill="auto"/>
          </w:tcPr>
          <w:p w:rsidR="00AC2614" w:rsidRPr="00867F59" w:rsidRDefault="005A539A" w:rsidP="00AC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м² общ. площади на 100 чел.</w:t>
            </w: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shd w:val="clear" w:color="auto" w:fill="auto"/>
            <w:textDirection w:val="btLr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shd w:val="clear" w:color="auto" w:fill="auto"/>
          </w:tcPr>
          <w:p w:rsidR="00AC2614" w:rsidRPr="00867F59" w:rsidRDefault="005A539A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AC2614" w:rsidRPr="00867F59" w:rsidTr="00EE5D24">
        <w:trPr>
          <w:cantSplit/>
          <w:trHeight w:val="1356"/>
        </w:trPr>
        <w:tc>
          <w:tcPr>
            <w:tcW w:w="696" w:type="dxa"/>
            <w:shd w:val="clear" w:color="auto" w:fill="auto"/>
          </w:tcPr>
          <w:p w:rsidR="00AC2614" w:rsidRPr="00867F59" w:rsidRDefault="00CD4E03" w:rsidP="00EE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  <w:r w:rsidR="00EE5D24"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.1.1</w:t>
            </w:r>
          </w:p>
        </w:tc>
        <w:tc>
          <w:tcPr>
            <w:tcW w:w="2494" w:type="dxa"/>
            <w:shd w:val="clear" w:color="auto" w:fill="auto"/>
          </w:tcPr>
          <w:p w:rsidR="00AC2614" w:rsidRPr="00867F59" w:rsidRDefault="005A539A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Строительство физкультурно-оздоровительного комплекса</w:t>
            </w:r>
          </w:p>
        </w:tc>
        <w:tc>
          <w:tcPr>
            <w:tcW w:w="1772" w:type="dxa"/>
            <w:shd w:val="clear" w:color="auto" w:fill="auto"/>
          </w:tcPr>
          <w:p w:rsidR="00AC2614" w:rsidRPr="00867F59" w:rsidRDefault="005A539A" w:rsidP="0090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7F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121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7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shd w:val="clear" w:color="auto" w:fill="auto"/>
            <w:textDirection w:val="btLr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9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AC2614" w:rsidRPr="00867F59" w:rsidRDefault="00AC2614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75" w:type="dxa"/>
            <w:shd w:val="clear" w:color="auto" w:fill="auto"/>
          </w:tcPr>
          <w:p w:rsidR="00AC2614" w:rsidRPr="00867F59" w:rsidRDefault="00CD4E03" w:rsidP="00AC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867F5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</w:tr>
    </w:tbl>
    <w:p w:rsidR="00AC2614" w:rsidRPr="00867F59" w:rsidRDefault="00AC2614" w:rsidP="004E5F5D">
      <w:pPr>
        <w:jc w:val="center"/>
        <w:rPr>
          <w:rFonts w:ascii="Arial" w:hAnsi="Arial" w:cs="Arial"/>
          <w:sz w:val="24"/>
          <w:szCs w:val="24"/>
        </w:rPr>
      </w:pPr>
    </w:p>
    <w:p w:rsidR="009022A5" w:rsidRPr="00867F59" w:rsidRDefault="009022A5" w:rsidP="004E5F5D">
      <w:pPr>
        <w:jc w:val="center"/>
        <w:rPr>
          <w:rFonts w:ascii="Arial" w:hAnsi="Arial" w:cs="Arial"/>
          <w:sz w:val="24"/>
          <w:szCs w:val="24"/>
        </w:rPr>
      </w:pPr>
    </w:p>
    <w:p w:rsidR="009022A5" w:rsidRPr="00867F59" w:rsidRDefault="009022A5" w:rsidP="004E5F5D">
      <w:pPr>
        <w:jc w:val="center"/>
        <w:rPr>
          <w:rFonts w:ascii="Arial" w:hAnsi="Arial" w:cs="Arial"/>
          <w:sz w:val="24"/>
          <w:szCs w:val="24"/>
        </w:rPr>
      </w:pPr>
    </w:p>
    <w:p w:rsidR="009022A5" w:rsidRPr="00867F59" w:rsidRDefault="009022A5" w:rsidP="00CD4E03">
      <w:pPr>
        <w:rPr>
          <w:rFonts w:ascii="Arial" w:hAnsi="Arial" w:cs="Arial"/>
          <w:sz w:val="24"/>
          <w:szCs w:val="24"/>
        </w:rPr>
      </w:pPr>
    </w:p>
    <w:p w:rsidR="009022A5" w:rsidRPr="00867F59" w:rsidRDefault="009022A5" w:rsidP="004E5F5D">
      <w:pPr>
        <w:jc w:val="center"/>
        <w:rPr>
          <w:rFonts w:ascii="Arial" w:hAnsi="Arial" w:cs="Arial"/>
          <w:sz w:val="24"/>
          <w:szCs w:val="24"/>
        </w:rPr>
      </w:pPr>
    </w:p>
    <w:p w:rsidR="009022A5" w:rsidRPr="00867F59" w:rsidRDefault="009022A5" w:rsidP="004E5F5D">
      <w:pPr>
        <w:jc w:val="center"/>
        <w:rPr>
          <w:rFonts w:ascii="Arial" w:hAnsi="Arial" w:cs="Arial"/>
          <w:sz w:val="24"/>
          <w:szCs w:val="24"/>
        </w:rPr>
        <w:sectPr w:rsidR="009022A5" w:rsidRPr="00867F59" w:rsidSect="00DA74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22A5" w:rsidRPr="00867F59" w:rsidRDefault="009022A5" w:rsidP="00902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6. Оценка эффективности мероприятий, включенных в программу, в том числе с точки зрения достижения расчетного уровня обеспеченности населения поселения, городского округа услугами в области образования, здравоохранения, физической культуры и массового спорта, и культуры,  в соответствии с нормативами градостроительного проектирования соответственно поселения или городского округа</w:t>
      </w:r>
    </w:p>
    <w:p w:rsidR="009022A5" w:rsidRPr="00867F59" w:rsidRDefault="009022A5" w:rsidP="00902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2A5" w:rsidRPr="00867F59" w:rsidRDefault="009022A5" w:rsidP="009022A5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 w:rsidR="00A76B63" w:rsidRPr="00867F59">
        <w:rPr>
          <w:rFonts w:ascii="Arial" w:eastAsia="Calibri" w:hAnsi="Arial" w:cs="Arial"/>
          <w:sz w:val="24"/>
          <w:szCs w:val="24"/>
        </w:rPr>
        <w:t>Родничковского</w:t>
      </w:r>
      <w:r w:rsidRPr="00867F59">
        <w:rPr>
          <w:rFonts w:ascii="Arial" w:eastAsia="Calibri" w:hAnsi="Arial" w:cs="Arial"/>
          <w:sz w:val="24"/>
          <w:szCs w:val="24"/>
        </w:rPr>
        <w:t xml:space="preserve">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Реализация программных мероприятий позволит достичь обеспеченности объектами физической культуры и массового спорта населения </w:t>
      </w:r>
      <w:r w:rsidR="00A76B63" w:rsidRPr="00867F59">
        <w:rPr>
          <w:rFonts w:ascii="Arial" w:eastAsia="Calibri" w:hAnsi="Arial" w:cs="Arial"/>
          <w:sz w:val="24"/>
          <w:szCs w:val="24"/>
        </w:rPr>
        <w:t>Родничковского</w:t>
      </w:r>
      <w:r w:rsidRPr="00867F59">
        <w:rPr>
          <w:rFonts w:ascii="Arial" w:eastAsia="Calibri" w:hAnsi="Arial" w:cs="Arial"/>
          <w:sz w:val="24"/>
          <w:szCs w:val="24"/>
        </w:rPr>
        <w:t xml:space="preserve"> сельского поселения до 100%: А также: - увеличить число населения занимающихся спортом, путем увеличения видов спорта, располагаемых на специализированных объектах; - расширить возможности для культурно-духовного развития жителей сельского поселения. </w:t>
      </w:r>
    </w:p>
    <w:p w:rsidR="009022A5" w:rsidRPr="00867F59" w:rsidRDefault="009022A5" w:rsidP="009022A5">
      <w:pPr>
        <w:spacing w:after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7F59">
        <w:rPr>
          <w:rFonts w:ascii="Arial" w:eastAsia="Calibri" w:hAnsi="Arial" w:cs="Arial"/>
          <w:sz w:val="24"/>
          <w:szCs w:val="24"/>
        </w:rPr>
        <w:t xml:space="preserve">Реализация программных мероприятий обеспечит повышение уровня жизни населения </w:t>
      </w:r>
      <w:r w:rsidR="00A76B63" w:rsidRPr="00867F59">
        <w:rPr>
          <w:rFonts w:ascii="Arial" w:eastAsia="Calibri" w:hAnsi="Arial" w:cs="Arial"/>
          <w:sz w:val="24"/>
          <w:szCs w:val="24"/>
        </w:rPr>
        <w:t>Родничковского</w:t>
      </w:r>
      <w:r w:rsidRPr="00867F59">
        <w:rPr>
          <w:rFonts w:ascii="Arial" w:eastAsia="Calibri" w:hAnsi="Arial" w:cs="Arial"/>
          <w:sz w:val="24"/>
          <w:szCs w:val="24"/>
        </w:rPr>
        <w:t xml:space="preserve"> сельского поселения, повышение уровня благоустройства территорий, создания комфортных и безопасных условий проживания. В результате реализации данной Программы будут решены задачи модернизации и обновления объектов социальной инфраструктуры </w:t>
      </w:r>
      <w:r w:rsidR="00A76B63" w:rsidRPr="00867F59">
        <w:rPr>
          <w:rFonts w:ascii="Arial" w:eastAsia="Calibri" w:hAnsi="Arial" w:cs="Arial"/>
          <w:sz w:val="24"/>
          <w:szCs w:val="24"/>
        </w:rPr>
        <w:t>Родничковского</w:t>
      </w:r>
      <w:r w:rsidRPr="00867F59">
        <w:rPr>
          <w:rFonts w:ascii="Arial" w:eastAsia="Calibri" w:hAnsi="Arial" w:cs="Arial"/>
          <w:sz w:val="24"/>
          <w:szCs w:val="24"/>
        </w:rPr>
        <w:t xml:space="preserve"> сельского поселения. Оценка эффективности реализации Программы определяется по достижению целевых индикаторов, и Программа считается эффективной, если показатель соотношения фактических и плановых индикаторов ≥1.</w:t>
      </w:r>
    </w:p>
    <w:p w:rsidR="009022A5" w:rsidRPr="00867F59" w:rsidRDefault="009022A5" w:rsidP="009022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2A5" w:rsidRPr="00867F59" w:rsidRDefault="009022A5" w:rsidP="00902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2A5" w:rsidRPr="00867F59" w:rsidRDefault="009022A5" w:rsidP="009022A5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="00CE0A7C" w:rsidRPr="00867F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Pr="00867F5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  Предложения по совершенствованию нормативно-правового </w:t>
      </w:r>
      <w:r w:rsidRPr="00867F59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и информационного обеспечения развития социальной инфраструктуры, </w:t>
      </w:r>
      <w:r w:rsidRPr="00867F59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направленные на достижение целевых показателей программы</w:t>
      </w:r>
    </w:p>
    <w:p w:rsidR="009022A5" w:rsidRPr="00867F59" w:rsidRDefault="009022A5" w:rsidP="009022A5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22A5" w:rsidRPr="00867F59" w:rsidRDefault="009022A5" w:rsidP="00CD4E0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A76B63"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необходимо принятие муниципальных правовых актов, регламентирующих порядок их субсидирования. </w:t>
      </w:r>
    </w:p>
    <w:p w:rsidR="009022A5" w:rsidRPr="00867F59" w:rsidRDefault="009022A5" w:rsidP="00CD4E0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color w:val="000000"/>
          <w:spacing w:val="-2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="00A76B63"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Родничковского</w:t>
      </w:r>
      <w:r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r w:rsidR="00A76B63"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Родничковского</w:t>
      </w:r>
      <w:r w:rsidR="00AD325F"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7F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9022A5" w:rsidRPr="00867F59" w:rsidRDefault="009022A5" w:rsidP="00CD4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2A5" w:rsidRPr="00867F59" w:rsidRDefault="009022A5" w:rsidP="00CD4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7F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9022A5" w:rsidRPr="00867F59" w:rsidRDefault="009022A5" w:rsidP="00902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2A5" w:rsidRPr="00867F59" w:rsidRDefault="009022A5" w:rsidP="009022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2A5" w:rsidRPr="00867F59" w:rsidRDefault="009022A5" w:rsidP="004E5F5D">
      <w:pPr>
        <w:jc w:val="center"/>
        <w:rPr>
          <w:rFonts w:ascii="Arial" w:hAnsi="Arial" w:cs="Arial"/>
          <w:sz w:val="24"/>
          <w:szCs w:val="24"/>
        </w:rPr>
      </w:pPr>
    </w:p>
    <w:sectPr w:rsidR="009022A5" w:rsidRPr="00867F59" w:rsidSect="0090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84" w:rsidRDefault="00751384" w:rsidP="0069144F">
      <w:pPr>
        <w:spacing w:after="0" w:line="240" w:lineRule="auto"/>
      </w:pPr>
      <w:r>
        <w:separator/>
      </w:r>
    </w:p>
  </w:endnote>
  <w:endnote w:type="continuationSeparator" w:id="1">
    <w:p w:rsidR="00751384" w:rsidRDefault="00751384" w:rsidP="0069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84" w:rsidRDefault="00751384" w:rsidP="0069144F">
      <w:pPr>
        <w:spacing w:after="0" w:line="240" w:lineRule="auto"/>
      </w:pPr>
      <w:r>
        <w:separator/>
      </w:r>
    </w:p>
  </w:footnote>
  <w:footnote w:type="continuationSeparator" w:id="1">
    <w:p w:rsidR="00751384" w:rsidRDefault="00751384" w:rsidP="0069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93A"/>
    <w:multiLevelType w:val="hybridMultilevel"/>
    <w:tmpl w:val="C6F2B034"/>
    <w:lvl w:ilvl="0" w:tplc="B4A0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091F"/>
    <w:multiLevelType w:val="multilevel"/>
    <w:tmpl w:val="F5ECE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72" w:hanging="2160"/>
      </w:pPr>
      <w:rPr>
        <w:rFonts w:hint="default"/>
      </w:rPr>
    </w:lvl>
  </w:abstractNum>
  <w:abstractNum w:abstractNumId="2">
    <w:nsid w:val="14DF607B"/>
    <w:multiLevelType w:val="hybridMultilevel"/>
    <w:tmpl w:val="9C86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63FB6"/>
    <w:multiLevelType w:val="multilevel"/>
    <w:tmpl w:val="CC2E8B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78900E7C"/>
    <w:multiLevelType w:val="hybridMultilevel"/>
    <w:tmpl w:val="8396B0F8"/>
    <w:lvl w:ilvl="0" w:tplc="171034E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F1A"/>
    <w:rsid w:val="0000545C"/>
    <w:rsid w:val="00034A77"/>
    <w:rsid w:val="000854CD"/>
    <w:rsid w:val="00092E10"/>
    <w:rsid w:val="000C170E"/>
    <w:rsid w:val="000C6A0B"/>
    <w:rsid w:val="000D0F1A"/>
    <w:rsid w:val="000D241E"/>
    <w:rsid w:val="000F0B0C"/>
    <w:rsid w:val="000F197A"/>
    <w:rsid w:val="001A6512"/>
    <w:rsid w:val="001A7A43"/>
    <w:rsid w:val="001B00E6"/>
    <w:rsid w:val="001B1E3D"/>
    <w:rsid w:val="001D2ECE"/>
    <w:rsid w:val="00235A6A"/>
    <w:rsid w:val="00241B2D"/>
    <w:rsid w:val="00243B3C"/>
    <w:rsid w:val="00272CE2"/>
    <w:rsid w:val="00291CA2"/>
    <w:rsid w:val="002A7A68"/>
    <w:rsid w:val="002C5F9B"/>
    <w:rsid w:val="002D30DF"/>
    <w:rsid w:val="002D58FA"/>
    <w:rsid w:val="003056E2"/>
    <w:rsid w:val="003A630D"/>
    <w:rsid w:val="003A6F9C"/>
    <w:rsid w:val="003B5241"/>
    <w:rsid w:val="003F5182"/>
    <w:rsid w:val="0043270B"/>
    <w:rsid w:val="004474CA"/>
    <w:rsid w:val="004E5F5D"/>
    <w:rsid w:val="004F39B1"/>
    <w:rsid w:val="00513BAC"/>
    <w:rsid w:val="005266AB"/>
    <w:rsid w:val="00540332"/>
    <w:rsid w:val="00545DC5"/>
    <w:rsid w:val="0056452C"/>
    <w:rsid w:val="005A539A"/>
    <w:rsid w:val="00606F0B"/>
    <w:rsid w:val="006174CA"/>
    <w:rsid w:val="00633AA4"/>
    <w:rsid w:val="00645FE5"/>
    <w:rsid w:val="0069144F"/>
    <w:rsid w:val="006947CC"/>
    <w:rsid w:val="006A1367"/>
    <w:rsid w:val="006D29D3"/>
    <w:rsid w:val="00736F9E"/>
    <w:rsid w:val="00741228"/>
    <w:rsid w:val="00751384"/>
    <w:rsid w:val="0076248A"/>
    <w:rsid w:val="00764CAE"/>
    <w:rsid w:val="007721FA"/>
    <w:rsid w:val="00777CA8"/>
    <w:rsid w:val="00786734"/>
    <w:rsid w:val="007940AD"/>
    <w:rsid w:val="007B2C08"/>
    <w:rsid w:val="008009BD"/>
    <w:rsid w:val="00835077"/>
    <w:rsid w:val="0084392F"/>
    <w:rsid w:val="00867F59"/>
    <w:rsid w:val="008C4327"/>
    <w:rsid w:val="009022A5"/>
    <w:rsid w:val="009231E9"/>
    <w:rsid w:val="00957AD0"/>
    <w:rsid w:val="009669FB"/>
    <w:rsid w:val="009678A0"/>
    <w:rsid w:val="009763E6"/>
    <w:rsid w:val="009F1A0A"/>
    <w:rsid w:val="00A55252"/>
    <w:rsid w:val="00A67FD6"/>
    <w:rsid w:val="00A76B63"/>
    <w:rsid w:val="00AC138B"/>
    <w:rsid w:val="00AC2614"/>
    <w:rsid w:val="00AD1D69"/>
    <w:rsid w:val="00AD325F"/>
    <w:rsid w:val="00AE3573"/>
    <w:rsid w:val="00B52901"/>
    <w:rsid w:val="00B5684E"/>
    <w:rsid w:val="00B71B0E"/>
    <w:rsid w:val="00BD5131"/>
    <w:rsid w:val="00BD716D"/>
    <w:rsid w:val="00C87963"/>
    <w:rsid w:val="00C91A25"/>
    <w:rsid w:val="00C943C3"/>
    <w:rsid w:val="00CD4E03"/>
    <w:rsid w:val="00CE0A7C"/>
    <w:rsid w:val="00CE1453"/>
    <w:rsid w:val="00D332B2"/>
    <w:rsid w:val="00DA740C"/>
    <w:rsid w:val="00DC39F6"/>
    <w:rsid w:val="00DC5C80"/>
    <w:rsid w:val="00DF7683"/>
    <w:rsid w:val="00E55C78"/>
    <w:rsid w:val="00E60CC8"/>
    <w:rsid w:val="00EB68DE"/>
    <w:rsid w:val="00EE230A"/>
    <w:rsid w:val="00EE5D24"/>
    <w:rsid w:val="00F322F9"/>
    <w:rsid w:val="00F45A51"/>
    <w:rsid w:val="00F63B50"/>
    <w:rsid w:val="00F65A87"/>
    <w:rsid w:val="00F836AF"/>
    <w:rsid w:val="00F9010E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22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0D2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740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69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144F"/>
  </w:style>
  <w:style w:type="paragraph" w:styleId="a9">
    <w:name w:val="footer"/>
    <w:basedOn w:val="a"/>
    <w:link w:val="aa"/>
    <w:uiPriority w:val="99"/>
    <w:semiHidden/>
    <w:unhideWhenUsed/>
    <w:rsid w:val="0069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B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22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0D2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740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0" TargetMode="External"/><Relationship Id="rId13" Type="http://schemas.openxmlformats.org/officeDocument/2006/relationships/hyperlink" Target="http://municipal.garant.ru/document?id=1203825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2205985&amp;sub=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71107226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382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0730778&amp;sub=0" TargetMode="External"/><Relationship Id="rId14" Type="http://schemas.openxmlformats.org/officeDocument/2006/relationships/hyperlink" Target="http://municipal.garant.ru/document?id=711072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8C41-5739-4308-BBD3-59B8C330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37</cp:revision>
  <cp:lastPrinted>2024-02-13T11:15:00Z</cp:lastPrinted>
  <dcterms:created xsi:type="dcterms:W3CDTF">2018-02-28T08:52:00Z</dcterms:created>
  <dcterms:modified xsi:type="dcterms:W3CDTF">2024-03-28T06:44:00Z</dcterms:modified>
</cp:coreProperties>
</file>