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DC" w:rsidRPr="0048575C" w:rsidRDefault="00844BB8">
      <w:pPr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8575C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АДМИНИСТРАЦИЯ</w:t>
      </w:r>
    </w:p>
    <w:p w:rsidR="00835DDC" w:rsidRPr="0048575C" w:rsidRDefault="00844BB8">
      <w:pPr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8575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РОДНИЧКОВСКОГО СЕЛЬСКОГО ПОСЕЛЕНИЯ</w:t>
      </w:r>
    </w:p>
    <w:p w:rsidR="00835DDC" w:rsidRPr="0048575C" w:rsidRDefault="00844BB8">
      <w:pPr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8575C">
        <w:rPr>
          <w:rFonts w:ascii="Arial" w:eastAsia="Times New Roman" w:hAnsi="Arial" w:cs="Arial"/>
          <w:b/>
          <w:sz w:val="24"/>
          <w:szCs w:val="24"/>
          <w:lang w:eastAsia="zh-CN"/>
        </w:rPr>
        <w:t>НЕХАЕВСКОГО МУНИЦИПАЛЬНОГО РАЙОНА</w:t>
      </w:r>
    </w:p>
    <w:p w:rsidR="00835DDC" w:rsidRPr="0048575C" w:rsidRDefault="00844BB8">
      <w:pPr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8575C">
        <w:rPr>
          <w:rFonts w:ascii="Arial" w:eastAsia="Times New Roman" w:hAnsi="Arial" w:cs="Arial"/>
          <w:b/>
          <w:sz w:val="24"/>
          <w:szCs w:val="24"/>
          <w:lang w:eastAsia="zh-CN"/>
        </w:rPr>
        <w:t>ВОЛГОГРАДСКОЙ ОБЛАСТИ</w:t>
      </w:r>
    </w:p>
    <w:tbl>
      <w:tblPr>
        <w:tblW w:w="0" w:type="auto"/>
        <w:tblInd w:w="64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835DDC" w:rsidRPr="0048575C">
        <w:trPr>
          <w:trHeight w:val="100"/>
        </w:trPr>
        <w:tc>
          <w:tcPr>
            <w:tcW w:w="84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35DDC" w:rsidRPr="0048575C" w:rsidRDefault="00835DD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835DDC" w:rsidRPr="0048575C" w:rsidRDefault="00835DDC">
      <w:pPr>
        <w:widowControl w:val="0"/>
        <w:suppressAutoHyphens w:val="0"/>
        <w:spacing w:line="240" w:lineRule="exact"/>
        <w:rPr>
          <w:rFonts w:ascii="Arial" w:eastAsia="Times New Roman" w:hAnsi="Arial" w:cs="Arial"/>
          <w:b/>
          <w:i/>
          <w:color w:val="FF0000"/>
          <w:sz w:val="24"/>
          <w:szCs w:val="24"/>
          <w:lang w:eastAsia="zh-CN"/>
        </w:rPr>
      </w:pPr>
    </w:p>
    <w:p w:rsidR="00835DDC" w:rsidRPr="0048575C" w:rsidRDefault="00844BB8">
      <w:pPr>
        <w:widowControl w:val="0"/>
        <w:suppressAutoHyphens w:val="0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48575C">
        <w:rPr>
          <w:rFonts w:ascii="Arial" w:eastAsia="Times New Roman" w:hAnsi="Arial" w:cs="Arial"/>
          <w:b/>
          <w:sz w:val="24"/>
          <w:szCs w:val="24"/>
          <w:lang w:eastAsia="zh-CN"/>
        </w:rPr>
        <w:t>ПОСТАНОВЛЕНИЕ</w:t>
      </w:r>
    </w:p>
    <w:p w:rsidR="00835DDC" w:rsidRPr="0048575C" w:rsidRDefault="00835DDC">
      <w:pPr>
        <w:widowControl w:val="0"/>
        <w:suppressAutoHyphens w:val="0"/>
        <w:spacing w:line="240" w:lineRule="exact"/>
        <w:rPr>
          <w:rFonts w:ascii="Arial" w:eastAsia="Times New Roman" w:hAnsi="Arial" w:cs="Arial"/>
          <w:sz w:val="24"/>
          <w:szCs w:val="24"/>
          <w:lang w:eastAsia="zh-CN"/>
        </w:rPr>
      </w:pPr>
    </w:p>
    <w:p w:rsidR="00835DDC" w:rsidRPr="0048575C" w:rsidRDefault="00844BB8">
      <w:pPr>
        <w:widowControl w:val="0"/>
        <w:suppressAutoHyphens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48575C">
        <w:rPr>
          <w:rFonts w:ascii="Arial" w:eastAsia="Times New Roman" w:hAnsi="Arial" w:cs="Arial"/>
          <w:sz w:val="24"/>
          <w:szCs w:val="24"/>
          <w:lang w:eastAsia="zh-CN"/>
        </w:rPr>
        <w:t>от 19.09.</w:t>
      </w:r>
      <w:r w:rsidRPr="0048575C">
        <w:rPr>
          <w:rFonts w:ascii="Arial" w:eastAsia="Times New Roman" w:hAnsi="Arial" w:cs="Arial"/>
          <w:color w:val="000000"/>
          <w:spacing w:val="7"/>
          <w:sz w:val="24"/>
          <w:szCs w:val="24"/>
          <w:lang w:eastAsia="zh-CN"/>
        </w:rPr>
        <w:t xml:space="preserve">2024 г.                       </w:t>
      </w:r>
      <w:r w:rsidR="000536AA">
        <w:rPr>
          <w:rFonts w:ascii="Arial" w:eastAsia="Times New Roman" w:hAnsi="Arial" w:cs="Arial"/>
          <w:color w:val="000000"/>
          <w:spacing w:val="7"/>
          <w:sz w:val="24"/>
          <w:szCs w:val="24"/>
          <w:lang w:eastAsia="zh-CN"/>
        </w:rPr>
        <w:t xml:space="preserve">                                               </w:t>
      </w:r>
      <w:r w:rsidRPr="0048575C">
        <w:rPr>
          <w:rFonts w:ascii="Arial" w:eastAsia="Times New Roman" w:hAnsi="Arial" w:cs="Arial"/>
          <w:color w:val="000000"/>
          <w:spacing w:val="7"/>
          <w:sz w:val="24"/>
          <w:szCs w:val="24"/>
          <w:lang w:eastAsia="zh-CN"/>
        </w:rPr>
        <w:t xml:space="preserve">  </w:t>
      </w:r>
      <w:r w:rsidRPr="0048575C">
        <w:rPr>
          <w:rFonts w:ascii="Arial" w:eastAsia="Times New Roman" w:hAnsi="Arial" w:cs="Arial"/>
          <w:sz w:val="24"/>
          <w:szCs w:val="24"/>
          <w:lang w:eastAsia="zh-CN"/>
        </w:rPr>
        <w:t>№</w:t>
      </w:r>
      <w:r w:rsidRPr="0048575C">
        <w:rPr>
          <w:rFonts w:ascii="Arial" w:eastAsia="Times New Roman" w:hAnsi="Arial" w:cs="Arial"/>
          <w:color w:val="000000"/>
          <w:spacing w:val="7"/>
          <w:sz w:val="24"/>
          <w:szCs w:val="24"/>
          <w:lang w:eastAsia="zh-CN"/>
        </w:rPr>
        <w:t xml:space="preserve"> 42</w:t>
      </w:r>
    </w:p>
    <w:p w:rsidR="00835DDC" w:rsidRPr="0048575C" w:rsidRDefault="00835DDC">
      <w:pPr>
        <w:widowControl w:val="0"/>
        <w:suppressAutoHyphens w:val="0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8"/>
      </w:tblGrid>
      <w:tr w:rsidR="00835DDC" w:rsidRPr="0048575C">
        <w:trPr>
          <w:trHeight w:val="1531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835DDC" w:rsidRPr="0048575C" w:rsidRDefault="00844B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575C">
              <w:rPr>
                <w:rFonts w:ascii="Arial" w:hAnsi="Arial" w:cs="Arial"/>
                <w:bCs/>
                <w:sz w:val="24"/>
                <w:szCs w:val="24"/>
              </w:rPr>
              <w:t>Об утверждении Плана антинаркотических мероприятий на территории Родничковского сельского поселения Нехаевского муниципального района Волгоградской области на 4 квартал  2024 года</w:t>
            </w:r>
          </w:p>
        </w:tc>
      </w:tr>
    </w:tbl>
    <w:p w:rsidR="00835DDC" w:rsidRPr="0048575C" w:rsidRDefault="00835D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90386338"/>
      <w:bookmarkStart w:id="2" w:name="_Hlk65577154"/>
    </w:p>
    <w:p w:rsidR="00835DDC" w:rsidRPr="0048575C" w:rsidRDefault="00844BB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8575C">
        <w:rPr>
          <w:rFonts w:ascii="Arial" w:hAnsi="Arial" w:cs="Arial"/>
          <w:sz w:val="24"/>
          <w:szCs w:val="24"/>
        </w:rPr>
        <w:t>В целях минимизации угрозы распространения наркомании, в соответствии с положениями ст.1, ч.1,2 ст.21 Федерального закона от 08.01.1998 № 3-ФЗ «О наркотических средствах и психотропных веществах», Указом Президента РФ от 23.11.2020г № 733 «Об утверждении Стратегии государственной антинаркотической политики Российской Федерации на период до 2030 года», на основании представления Прокуратуры Нехаевского района от 29.08.2024г № 7-35-2024, администрация Родничковского сельского</w:t>
      </w:r>
      <w:proofErr w:type="gramEnd"/>
      <w:r w:rsidRPr="0048575C">
        <w:rPr>
          <w:rFonts w:ascii="Arial" w:hAnsi="Arial" w:cs="Arial"/>
          <w:sz w:val="24"/>
          <w:szCs w:val="24"/>
        </w:rPr>
        <w:t xml:space="preserve"> поселения  </w:t>
      </w:r>
    </w:p>
    <w:p w:rsidR="00835DDC" w:rsidRPr="0048575C" w:rsidRDefault="00844BB8">
      <w:pPr>
        <w:rPr>
          <w:rFonts w:ascii="Arial" w:hAnsi="Arial" w:cs="Arial"/>
          <w:b/>
          <w:bCs/>
          <w:sz w:val="24"/>
          <w:szCs w:val="24"/>
        </w:rPr>
      </w:pPr>
      <w:r w:rsidRPr="0048575C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835DDC" w:rsidRPr="0048575C" w:rsidRDefault="00835DDC">
      <w:pPr>
        <w:jc w:val="center"/>
        <w:rPr>
          <w:rFonts w:ascii="Arial" w:hAnsi="Arial" w:cs="Arial"/>
          <w:sz w:val="24"/>
          <w:szCs w:val="24"/>
        </w:rPr>
      </w:pPr>
    </w:p>
    <w:p w:rsidR="00835DDC" w:rsidRPr="0048575C" w:rsidRDefault="00844BB8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Утвердить прилагаемый План антинаркотических мероприятий на территории Родничковского сельского поселения Нехаевского муниципального района Волгоградской области на 4 квартал 2024 года. </w:t>
      </w:r>
    </w:p>
    <w:p w:rsidR="00835DDC" w:rsidRPr="0048575C" w:rsidRDefault="00844BB8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>Утвердить состав антинаркотической комиссии (далее по тексту - АНК) Родничковского сельского поселения.</w:t>
      </w:r>
    </w:p>
    <w:p w:rsidR="00835DDC" w:rsidRPr="0048575C" w:rsidRDefault="00844BB8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Обнародовать настоящее постановление и разместить на официальном сайте Родничковского сельского поселения. </w:t>
      </w:r>
    </w:p>
    <w:p w:rsidR="00835DDC" w:rsidRPr="0048575C" w:rsidRDefault="00844BB8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857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575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bookmarkEnd w:id="1"/>
    <w:p w:rsidR="00835DDC" w:rsidRPr="0048575C" w:rsidRDefault="00835DD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5DDC" w:rsidRPr="0048575C" w:rsidRDefault="00844BB8">
      <w:pPr>
        <w:widowControl w:val="0"/>
        <w:autoSpaceDE w:val="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8575C">
        <w:rPr>
          <w:rFonts w:ascii="Arial" w:eastAsia="Times New Roman" w:hAnsi="Arial" w:cs="Arial"/>
          <w:bCs/>
          <w:sz w:val="24"/>
          <w:szCs w:val="24"/>
          <w:lang w:eastAsia="zh-CN"/>
        </w:rPr>
        <w:t>Глава Родничковского</w:t>
      </w:r>
    </w:p>
    <w:p w:rsidR="00835DDC" w:rsidRPr="0048575C" w:rsidRDefault="00844BB8">
      <w:pPr>
        <w:widowControl w:val="0"/>
        <w:autoSpaceDE w:val="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8575C">
        <w:rPr>
          <w:rFonts w:ascii="Arial" w:eastAsia="Times New Roman" w:hAnsi="Arial" w:cs="Arial"/>
          <w:bCs/>
          <w:sz w:val="24"/>
          <w:szCs w:val="24"/>
          <w:lang w:eastAsia="zh-CN"/>
        </w:rPr>
        <w:t>сельского поселения                                                                  С.Н. Шведов</w:t>
      </w:r>
    </w:p>
    <w:p w:rsidR="00835DDC" w:rsidRPr="0048575C" w:rsidRDefault="00835DDC">
      <w:pPr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835DDC" w:rsidRPr="0048575C" w:rsidRDefault="00835DDC">
      <w:pPr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rPr>
          <w:rFonts w:ascii="Arial" w:hAnsi="Arial" w:cs="Arial"/>
          <w:sz w:val="24"/>
          <w:szCs w:val="24"/>
        </w:rPr>
      </w:pPr>
    </w:p>
    <w:p w:rsidR="00835DDC" w:rsidRDefault="00835DDC">
      <w:pPr>
        <w:rPr>
          <w:rFonts w:ascii="Arial" w:hAnsi="Arial" w:cs="Arial"/>
          <w:sz w:val="24"/>
          <w:szCs w:val="24"/>
        </w:rPr>
      </w:pPr>
    </w:p>
    <w:p w:rsidR="000536AA" w:rsidRDefault="000536AA">
      <w:pPr>
        <w:rPr>
          <w:rFonts w:ascii="Arial" w:hAnsi="Arial" w:cs="Arial"/>
          <w:sz w:val="24"/>
          <w:szCs w:val="24"/>
        </w:rPr>
      </w:pPr>
    </w:p>
    <w:p w:rsidR="000536AA" w:rsidRDefault="000536AA">
      <w:pPr>
        <w:rPr>
          <w:rFonts w:ascii="Arial" w:hAnsi="Arial" w:cs="Arial"/>
          <w:sz w:val="24"/>
          <w:szCs w:val="24"/>
        </w:rPr>
      </w:pPr>
    </w:p>
    <w:p w:rsidR="000536AA" w:rsidRDefault="000536AA">
      <w:pPr>
        <w:rPr>
          <w:rFonts w:ascii="Arial" w:hAnsi="Arial" w:cs="Arial"/>
          <w:sz w:val="24"/>
          <w:szCs w:val="24"/>
        </w:rPr>
      </w:pPr>
    </w:p>
    <w:p w:rsidR="000536AA" w:rsidRDefault="000536AA">
      <w:pPr>
        <w:rPr>
          <w:rFonts w:ascii="Arial" w:hAnsi="Arial" w:cs="Arial"/>
          <w:sz w:val="24"/>
          <w:szCs w:val="24"/>
        </w:rPr>
      </w:pPr>
    </w:p>
    <w:p w:rsidR="000536AA" w:rsidRDefault="000536AA">
      <w:pPr>
        <w:rPr>
          <w:rFonts w:ascii="Arial" w:hAnsi="Arial" w:cs="Arial"/>
          <w:sz w:val="24"/>
          <w:szCs w:val="24"/>
        </w:rPr>
      </w:pPr>
    </w:p>
    <w:p w:rsidR="000536AA" w:rsidRDefault="000536AA">
      <w:pPr>
        <w:rPr>
          <w:rFonts w:ascii="Arial" w:hAnsi="Arial" w:cs="Arial"/>
          <w:sz w:val="24"/>
          <w:szCs w:val="24"/>
        </w:rPr>
      </w:pPr>
    </w:p>
    <w:p w:rsidR="000536AA" w:rsidRDefault="000536AA">
      <w:pPr>
        <w:rPr>
          <w:rFonts w:ascii="Arial" w:hAnsi="Arial" w:cs="Arial"/>
          <w:sz w:val="24"/>
          <w:szCs w:val="24"/>
        </w:rPr>
      </w:pPr>
    </w:p>
    <w:p w:rsidR="000536AA" w:rsidRDefault="000536AA">
      <w:pPr>
        <w:rPr>
          <w:rFonts w:ascii="Arial" w:hAnsi="Arial" w:cs="Arial"/>
          <w:sz w:val="24"/>
          <w:szCs w:val="24"/>
        </w:rPr>
      </w:pPr>
    </w:p>
    <w:p w:rsidR="000536AA" w:rsidRDefault="000536AA">
      <w:pPr>
        <w:rPr>
          <w:rFonts w:ascii="Arial" w:hAnsi="Arial" w:cs="Arial"/>
          <w:sz w:val="24"/>
          <w:szCs w:val="24"/>
        </w:rPr>
      </w:pPr>
    </w:p>
    <w:p w:rsidR="000536AA" w:rsidRPr="0048575C" w:rsidRDefault="000536AA">
      <w:pPr>
        <w:rPr>
          <w:rFonts w:ascii="Arial" w:hAnsi="Arial" w:cs="Arial"/>
          <w:sz w:val="24"/>
          <w:szCs w:val="24"/>
        </w:rPr>
      </w:pPr>
    </w:p>
    <w:p w:rsidR="00835DDC" w:rsidRPr="0048575C" w:rsidRDefault="00844BB8">
      <w:pPr>
        <w:jc w:val="right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835DDC" w:rsidRPr="0048575C" w:rsidRDefault="00844BB8">
      <w:pPr>
        <w:jc w:val="right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835DDC" w:rsidRPr="0048575C" w:rsidRDefault="00844BB8">
      <w:pPr>
        <w:jc w:val="right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Родничковского сельского поселения </w:t>
      </w:r>
    </w:p>
    <w:p w:rsidR="00835DDC" w:rsidRPr="0048575C" w:rsidRDefault="00844BB8">
      <w:pPr>
        <w:jc w:val="right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 от 19.09.2024г № 42</w:t>
      </w:r>
    </w:p>
    <w:p w:rsidR="00835DDC" w:rsidRPr="0048575C" w:rsidRDefault="00835DDC">
      <w:pPr>
        <w:jc w:val="right"/>
        <w:rPr>
          <w:rFonts w:ascii="Arial" w:hAnsi="Arial" w:cs="Arial"/>
          <w:sz w:val="24"/>
          <w:szCs w:val="24"/>
        </w:rPr>
      </w:pPr>
    </w:p>
    <w:p w:rsidR="00835DDC" w:rsidRPr="0048575C" w:rsidRDefault="00844BB8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>План антинаркотических мероприятий на территории Родничковского  сельского поселения на 4 квартал 2024 года</w:t>
      </w:r>
    </w:p>
    <w:p w:rsidR="00835DDC" w:rsidRPr="0048575C" w:rsidRDefault="00835DDC">
      <w:pPr>
        <w:rPr>
          <w:rFonts w:ascii="Arial" w:hAnsi="Arial" w:cs="Arial"/>
          <w:sz w:val="24"/>
          <w:szCs w:val="24"/>
        </w:rPr>
      </w:pPr>
    </w:p>
    <w:tbl>
      <w:tblPr>
        <w:tblW w:w="10022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"/>
        <w:gridCol w:w="4612"/>
        <w:gridCol w:w="2709"/>
        <w:gridCol w:w="2047"/>
      </w:tblGrid>
      <w:tr w:rsidR="00835DDC" w:rsidRPr="0048575C">
        <w:trPr>
          <w:trHeight w:val="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Наименование мероприятий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 xml:space="preserve">Исполнители, в том числе по согласованию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Сроки проведения</w:t>
            </w:r>
          </w:p>
        </w:tc>
      </w:tr>
      <w:tr w:rsidR="00835DDC" w:rsidRPr="0048575C">
        <w:trPr>
          <w:trHeight w:val="62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>Проведение заседания антинаркотической комиссии</w:t>
            </w: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ind w:left="-120" w:right="-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Шведов</w:t>
            </w: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835DDC" w:rsidRPr="0048575C">
        <w:trPr>
          <w:trHeight w:val="9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>Участие в разработке проектов нормативн</w:t>
            </w:r>
            <w:proofErr w:type="gramStart"/>
            <w:r w:rsidRPr="0048575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48575C">
              <w:rPr>
                <w:rFonts w:ascii="Arial" w:hAnsi="Arial" w:cs="Arial"/>
                <w:sz w:val="24"/>
                <w:szCs w:val="24"/>
              </w:rPr>
              <w:t xml:space="preserve"> правовых актов по совершенствованию законодательства в сфере профилактики наркомании и </w:t>
            </w:r>
            <w:proofErr w:type="spellStart"/>
            <w:r w:rsidRPr="0048575C">
              <w:rPr>
                <w:rFonts w:ascii="Arial" w:hAnsi="Arial" w:cs="Arial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ind w:left="-120" w:right="-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>Состав 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 квартала 2024г</w:t>
            </w:r>
          </w:p>
        </w:tc>
      </w:tr>
      <w:tr w:rsidR="00835DDC" w:rsidRPr="0048575C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>Информирование населения о</w:t>
            </w:r>
          </w:p>
          <w:p w:rsidR="00835DDC" w:rsidRPr="0048575C" w:rsidRDefault="00844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 xml:space="preserve">последствиях </w:t>
            </w:r>
            <w:proofErr w:type="gramStart"/>
            <w:r w:rsidRPr="0048575C">
              <w:rPr>
                <w:rFonts w:ascii="Arial" w:hAnsi="Arial" w:cs="Arial"/>
                <w:sz w:val="24"/>
                <w:szCs w:val="24"/>
              </w:rPr>
              <w:t>незаконного</w:t>
            </w:r>
            <w:proofErr w:type="gramEnd"/>
          </w:p>
          <w:p w:rsidR="00835DDC" w:rsidRPr="0048575C" w:rsidRDefault="00844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 xml:space="preserve">культивирования </w:t>
            </w:r>
            <w:proofErr w:type="spellStart"/>
            <w:r w:rsidRPr="0048575C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</w:p>
          <w:p w:rsidR="00835DDC" w:rsidRPr="0048575C" w:rsidRDefault="00844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>растений и о необходимости</w:t>
            </w:r>
          </w:p>
          <w:p w:rsidR="00835DDC" w:rsidRPr="0048575C" w:rsidRDefault="00844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>принятия мер по уничтожению</w:t>
            </w:r>
          </w:p>
          <w:p w:rsidR="00835DDC" w:rsidRPr="0048575C" w:rsidRDefault="00844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>дикорастущей конопли.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ind w:left="-120" w:right="-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 2024г</w:t>
            </w:r>
          </w:p>
        </w:tc>
      </w:tr>
      <w:tr w:rsidR="00835DDC" w:rsidRPr="0048575C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 xml:space="preserve">Выявление очагов произрастания </w:t>
            </w:r>
            <w:proofErr w:type="spellStart"/>
            <w:r w:rsidRPr="0048575C">
              <w:rPr>
                <w:rFonts w:ascii="Arial" w:hAnsi="Arial" w:cs="Arial"/>
                <w:sz w:val="24"/>
                <w:szCs w:val="24"/>
              </w:rPr>
              <w:t>наркотикосодержащих</w:t>
            </w:r>
            <w:proofErr w:type="spellEnd"/>
            <w:r w:rsidRPr="0048575C">
              <w:rPr>
                <w:rFonts w:ascii="Arial" w:hAnsi="Arial" w:cs="Arial"/>
                <w:sz w:val="24"/>
                <w:szCs w:val="24"/>
              </w:rPr>
              <w:t xml:space="preserve"> растений и их уничтожение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ind w:left="-120" w:right="-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квартал 2024г</w:t>
            </w:r>
          </w:p>
        </w:tc>
      </w:tr>
      <w:tr w:rsidR="00835DDC" w:rsidRPr="0048575C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Круглый стол на тему «Наркотикам – НЕТ!»</w:t>
            </w:r>
          </w:p>
          <w:p w:rsidR="00835DDC" w:rsidRPr="0048575C" w:rsidRDefault="00835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ind w:left="-120" w:right="-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>Состав 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 2024г</w:t>
            </w:r>
          </w:p>
        </w:tc>
      </w:tr>
      <w:tr w:rsidR="00835DDC" w:rsidRPr="0048575C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75C">
              <w:rPr>
                <w:rFonts w:ascii="Arial" w:hAnsi="Arial" w:cs="Arial"/>
                <w:sz w:val="24"/>
                <w:szCs w:val="24"/>
              </w:rPr>
              <w:t>Организация и проведение акции - концерта «Музыке – да! Наркотикам – нет!»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ind w:left="-120" w:right="-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Яндакова</w:t>
            </w:r>
            <w:proofErr w:type="spellEnd"/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5DDC" w:rsidRPr="0048575C" w:rsidRDefault="00844B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 2024г</w:t>
            </w:r>
          </w:p>
        </w:tc>
      </w:tr>
    </w:tbl>
    <w:p w:rsidR="00835DDC" w:rsidRPr="0048575C" w:rsidRDefault="00835DDC">
      <w:pPr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jc w:val="right"/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jc w:val="right"/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jc w:val="right"/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jc w:val="right"/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jc w:val="right"/>
        <w:rPr>
          <w:rFonts w:ascii="Arial" w:hAnsi="Arial" w:cs="Arial"/>
          <w:sz w:val="24"/>
          <w:szCs w:val="24"/>
        </w:rPr>
      </w:pPr>
    </w:p>
    <w:p w:rsidR="00835DDC" w:rsidRDefault="00835DDC">
      <w:pPr>
        <w:jc w:val="right"/>
        <w:rPr>
          <w:rFonts w:ascii="Arial" w:hAnsi="Arial" w:cs="Arial"/>
          <w:sz w:val="24"/>
          <w:szCs w:val="24"/>
        </w:rPr>
      </w:pPr>
    </w:p>
    <w:p w:rsidR="000536AA" w:rsidRDefault="000536AA">
      <w:pPr>
        <w:jc w:val="right"/>
        <w:rPr>
          <w:rFonts w:ascii="Arial" w:hAnsi="Arial" w:cs="Arial"/>
          <w:sz w:val="24"/>
          <w:szCs w:val="24"/>
        </w:rPr>
      </w:pPr>
    </w:p>
    <w:p w:rsidR="000536AA" w:rsidRDefault="000536AA">
      <w:pPr>
        <w:jc w:val="right"/>
        <w:rPr>
          <w:rFonts w:ascii="Arial" w:hAnsi="Arial" w:cs="Arial"/>
          <w:sz w:val="24"/>
          <w:szCs w:val="24"/>
        </w:rPr>
      </w:pPr>
    </w:p>
    <w:p w:rsidR="000536AA" w:rsidRDefault="000536AA">
      <w:pPr>
        <w:jc w:val="right"/>
        <w:rPr>
          <w:rFonts w:ascii="Arial" w:hAnsi="Arial" w:cs="Arial"/>
          <w:sz w:val="24"/>
          <w:szCs w:val="24"/>
        </w:rPr>
      </w:pPr>
    </w:p>
    <w:p w:rsidR="000536AA" w:rsidRDefault="000536AA">
      <w:pPr>
        <w:jc w:val="right"/>
        <w:rPr>
          <w:rFonts w:ascii="Arial" w:hAnsi="Arial" w:cs="Arial"/>
          <w:sz w:val="24"/>
          <w:szCs w:val="24"/>
        </w:rPr>
      </w:pPr>
    </w:p>
    <w:p w:rsidR="000536AA" w:rsidRDefault="000536AA">
      <w:pPr>
        <w:jc w:val="right"/>
        <w:rPr>
          <w:rFonts w:ascii="Arial" w:hAnsi="Arial" w:cs="Arial"/>
          <w:sz w:val="24"/>
          <w:szCs w:val="24"/>
        </w:rPr>
      </w:pPr>
    </w:p>
    <w:p w:rsidR="000536AA" w:rsidRPr="0048575C" w:rsidRDefault="000536AA">
      <w:pPr>
        <w:jc w:val="right"/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jc w:val="right"/>
        <w:rPr>
          <w:rFonts w:ascii="Arial" w:hAnsi="Arial" w:cs="Arial"/>
          <w:sz w:val="24"/>
          <w:szCs w:val="24"/>
        </w:rPr>
      </w:pPr>
    </w:p>
    <w:p w:rsidR="00835DDC" w:rsidRPr="0048575C" w:rsidRDefault="00844BB8">
      <w:pPr>
        <w:jc w:val="right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835DDC" w:rsidRPr="0048575C" w:rsidRDefault="00844BB8">
      <w:pPr>
        <w:jc w:val="right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835DDC" w:rsidRPr="0048575C" w:rsidRDefault="00844BB8">
      <w:pPr>
        <w:jc w:val="right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Родничковского сельского поселения </w:t>
      </w:r>
    </w:p>
    <w:p w:rsidR="00835DDC" w:rsidRPr="0048575C" w:rsidRDefault="00844BB8">
      <w:pPr>
        <w:jc w:val="right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 от 19.09.2024г  № 42</w:t>
      </w:r>
    </w:p>
    <w:p w:rsidR="00835DDC" w:rsidRPr="0048575C" w:rsidRDefault="00835DDC">
      <w:pPr>
        <w:jc w:val="right"/>
        <w:rPr>
          <w:rFonts w:ascii="Arial" w:hAnsi="Arial" w:cs="Arial"/>
          <w:sz w:val="24"/>
          <w:szCs w:val="24"/>
        </w:rPr>
      </w:pPr>
    </w:p>
    <w:p w:rsidR="00835DDC" w:rsidRPr="0048575C" w:rsidRDefault="00844BB8">
      <w:pPr>
        <w:jc w:val="center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>СОСТАВ</w:t>
      </w:r>
    </w:p>
    <w:p w:rsidR="00835DDC" w:rsidRPr="0048575C" w:rsidRDefault="00844BB8">
      <w:pPr>
        <w:jc w:val="center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антинаркотической комиссии Родничковского сельского поселения </w:t>
      </w:r>
    </w:p>
    <w:p w:rsidR="00835DDC" w:rsidRPr="0048575C" w:rsidRDefault="00835DDC">
      <w:pPr>
        <w:jc w:val="center"/>
        <w:rPr>
          <w:rFonts w:ascii="Arial" w:hAnsi="Arial" w:cs="Arial"/>
          <w:sz w:val="24"/>
          <w:szCs w:val="24"/>
        </w:rPr>
      </w:pPr>
    </w:p>
    <w:p w:rsidR="00835DDC" w:rsidRPr="0048575C" w:rsidRDefault="00844B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Председатель комиссии: </w:t>
      </w:r>
    </w:p>
    <w:p w:rsidR="00835DDC" w:rsidRPr="0048575C" w:rsidRDefault="00844BB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Шведов С.Н. - Глава Родничковского сельского поселения </w:t>
      </w:r>
    </w:p>
    <w:p w:rsidR="00835DDC" w:rsidRPr="0048575C" w:rsidRDefault="00844B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Члены комиссии: </w:t>
      </w:r>
    </w:p>
    <w:p w:rsidR="00835DDC" w:rsidRPr="0048575C" w:rsidRDefault="00844BB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>1. Евдокимова С.В. – главный специалист администрации Родничковского сельского поселения,</w:t>
      </w:r>
    </w:p>
    <w:p w:rsidR="00835DDC" w:rsidRPr="0048575C" w:rsidRDefault="00844BB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48575C">
        <w:rPr>
          <w:rFonts w:ascii="Arial" w:hAnsi="Arial" w:cs="Arial"/>
          <w:sz w:val="24"/>
          <w:szCs w:val="24"/>
        </w:rPr>
        <w:t>Яндакова</w:t>
      </w:r>
      <w:proofErr w:type="spellEnd"/>
      <w:r w:rsidRPr="0048575C">
        <w:rPr>
          <w:rFonts w:ascii="Arial" w:hAnsi="Arial" w:cs="Arial"/>
          <w:sz w:val="24"/>
          <w:szCs w:val="24"/>
        </w:rPr>
        <w:t xml:space="preserve"> А.А. – директор МКУ «Родничковский РМЦ» (по согласованию), </w:t>
      </w:r>
    </w:p>
    <w:p w:rsidR="00835DDC" w:rsidRPr="0048575C" w:rsidRDefault="00844BB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575C">
        <w:rPr>
          <w:rFonts w:ascii="Arial" w:hAnsi="Arial" w:cs="Arial"/>
          <w:sz w:val="24"/>
          <w:szCs w:val="24"/>
        </w:rPr>
        <w:t>3.  Кравцов С.В.</w:t>
      </w:r>
      <w:r w:rsidRPr="0048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8575C">
        <w:rPr>
          <w:rFonts w:ascii="Arial" w:hAnsi="Arial" w:cs="Arial"/>
          <w:sz w:val="24"/>
          <w:szCs w:val="24"/>
        </w:rPr>
        <w:t>– участковый инспектор ОМВД по Нехаевскому району (по согласованию).</w:t>
      </w:r>
    </w:p>
    <w:bookmarkEnd w:id="2"/>
    <w:p w:rsidR="00835DDC" w:rsidRPr="0048575C" w:rsidRDefault="00835DDC">
      <w:pPr>
        <w:jc w:val="both"/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jc w:val="both"/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jc w:val="both"/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jc w:val="both"/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jc w:val="both"/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rPr>
          <w:rFonts w:ascii="Arial" w:hAnsi="Arial" w:cs="Arial"/>
          <w:sz w:val="24"/>
          <w:szCs w:val="24"/>
        </w:rPr>
      </w:pPr>
    </w:p>
    <w:p w:rsidR="00835DDC" w:rsidRPr="0048575C" w:rsidRDefault="00835DDC">
      <w:pPr>
        <w:rPr>
          <w:rFonts w:ascii="Arial" w:hAnsi="Arial" w:cs="Arial"/>
          <w:sz w:val="24"/>
          <w:szCs w:val="24"/>
        </w:rPr>
      </w:pPr>
    </w:p>
    <w:sectPr w:rsidR="00835DDC" w:rsidRPr="0048575C">
      <w:pgSz w:w="11906" w:h="16838"/>
      <w:pgMar w:top="1134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78" w:rsidRDefault="006F6178">
      <w:r>
        <w:separator/>
      </w:r>
    </w:p>
  </w:endnote>
  <w:endnote w:type="continuationSeparator" w:id="0">
    <w:p w:rsidR="006F6178" w:rsidRDefault="006F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78" w:rsidRDefault="006F6178">
      <w:r>
        <w:separator/>
      </w:r>
    </w:p>
  </w:footnote>
  <w:footnote w:type="continuationSeparator" w:id="0">
    <w:p w:rsidR="006F6178" w:rsidRDefault="006F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EC3"/>
    <w:multiLevelType w:val="multilevel"/>
    <w:tmpl w:val="2CF20EC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02"/>
    <w:rsid w:val="000035D3"/>
    <w:rsid w:val="000536AA"/>
    <w:rsid w:val="001D721C"/>
    <w:rsid w:val="00201287"/>
    <w:rsid w:val="00226E89"/>
    <w:rsid w:val="00280F06"/>
    <w:rsid w:val="002A5E9C"/>
    <w:rsid w:val="002B15FB"/>
    <w:rsid w:val="002B57D0"/>
    <w:rsid w:val="002C3DD0"/>
    <w:rsid w:val="002F01E5"/>
    <w:rsid w:val="0038221D"/>
    <w:rsid w:val="003F1BEF"/>
    <w:rsid w:val="00423D74"/>
    <w:rsid w:val="00470AF2"/>
    <w:rsid w:val="0048575C"/>
    <w:rsid w:val="004973DB"/>
    <w:rsid w:val="004A21C3"/>
    <w:rsid w:val="005159A3"/>
    <w:rsid w:val="00515E4F"/>
    <w:rsid w:val="005B722D"/>
    <w:rsid w:val="005C6459"/>
    <w:rsid w:val="006D6323"/>
    <w:rsid w:val="006F6178"/>
    <w:rsid w:val="007572DB"/>
    <w:rsid w:val="007B3FC6"/>
    <w:rsid w:val="00800F86"/>
    <w:rsid w:val="00835DDC"/>
    <w:rsid w:val="00844BB8"/>
    <w:rsid w:val="008D4326"/>
    <w:rsid w:val="00927012"/>
    <w:rsid w:val="00A26A02"/>
    <w:rsid w:val="00A46319"/>
    <w:rsid w:val="00C26D44"/>
    <w:rsid w:val="00C67550"/>
    <w:rsid w:val="00C758A1"/>
    <w:rsid w:val="00C85515"/>
    <w:rsid w:val="00DF18DA"/>
    <w:rsid w:val="00E526CD"/>
    <w:rsid w:val="00EE44D9"/>
    <w:rsid w:val="00FF3F61"/>
    <w:rsid w:val="3997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Calibri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75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Calibri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75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7</cp:revision>
  <cp:lastPrinted>2024-09-30T06:32:00Z</cp:lastPrinted>
  <dcterms:created xsi:type="dcterms:W3CDTF">2024-09-16T07:52:00Z</dcterms:created>
  <dcterms:modified xsi:type="dcterms:W3CDTF">2024-09-30T06:33:00Z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AE422CD173D64184A87EF43998F47EDB_12</vt:lpwstr>
  </property>
</Properties>
</file>