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516ED4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16ED4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16ED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16ED4">
        <w:rPr>
          <w:rFonts w:ascii="Arial" w:eastAsia="Times New Roman" w:hAnsi="Arial" w:cs="Arial"/>
          <w:sz w:val="24"/>
          <w:szCs w:val="24"/>
          <w:lang w:eastAsia="ru-RU"/>
        </w:rPr>
        <w:t>14/1</w:t>
      </w:r>
    </w:p>
    <w:p w:rsidR="0088105B" w:rsidRDefault="0088105B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516ED4" w:rsidRDefault="00516ED4" w:rsidP="007930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Совета депутатов </w:t>
      </w:r>
    </w:p>
    <w:p w:rsidR="00516ED4" w:rsidRDefault="00516ED4" w:rsidP="007930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 от 02.05.2024 г.</w:t>
      </w:r>
    </w:p>
    <w:p w:rsidR="00516ED4" w:rsidRDefault="00516ED4" w:rsidP="00516ED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79/1 </w:t>
      </w:r>
      <w:r w:rsidRPr="00A223DA">
        <w:rPr>
          <w:rFonts w:ascii="Arial" w:eastAsia="Calibri" w:hAnsi="Arial" w:cs="Arial"/>
          <w:b/>
          <w:sz w:val="24"/>
          <w:szCs w:val="24"/>
        </w:rPr>
        <w:t xml:space="preserve">«Об утверждении Положения </w:t>
      </w:r>
      <w:proofErr w:type="gramStart"/>
      <w:r w:rsidRPr="00A223DA">
        <w:rPr>
          <w:rFonts w:ascii="Arial" w:eastAsia="Calibri" w:hAnsi="Arial" w:cs="Arial"/>
          <w:b/>
          <w:sz w:val="24"/>
          <w:szCs w:val="24"/>
        </w:rPr>
        <w:t>о</w:t>
      </w:r>
      <w:proofErr w:type="gramEnd"/>
      <w:r w:rsidRPr="00A223DA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1" w:name="_Hlk73706793"/>
      <w:r w:rsidRPr="00A223DA">
        <w:rPr>
          <w:rFonts w:ascii="Arial" w:eastAsia="Calibri" w:hAnsi="Arial" w:cs="Arial"/>
          <w:b/>
          <w:sz w:val="24"/>
          <w:szCs w:val="24"/>
        </w:rPr>
        <w:t xml:space="preserve">муниципальном </w:t>
      </w:r>
    </w:p>
    <w:p w:rsidR="00516ED4" w:rsidRPr="00516ED4" w:rsidRDefault="00516ED4" w:rsidP="00516E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23DA">
        <w:rPr>
          <w:rFonts w:ascii="Arial" w:eastAsia="Calibri" w:hAnsi="Arial" w:cs="Arial"/>
          <w:b/>
          <w:sz w:val="24"/>
          <w:szCs w:val="24"/>
        </w:rPr>
        <w:t xml:space="preserve">жилищном </w:t>
      </w:r>
      <w:proofErr w:type="gramStart"/>
      <w:r w:rsidRPr="00A223DA">
        <w:rPr>
          <w:rFonts w:ascii="Arial" w:eastAsia="Calibri" w:hAnsi="Arial" w:cs="Arial"/>
          <w:b/>
          <w:sz w:val="24"/>
          <w:szCs w:val="24"/>
        </w:rPr>
        <w:t>контроле</w:t>
      </w:r>
      <w:proofErr w:type="gramEnd"/>
      <w:r w:rsidRPr="00A223DA">
        <w:rPr>
          <w:rFonts w:ascii="Arial" w:eastAsia="Calibri" w:hAnsi="Arial" w:cs="Arial"/>
          <w:b/>
          <w:sz w:val="24"/>
          <w:szCs w:val="24"/>
        </w:rPr>
        <w:t xml:space="preserve"> </w:t>
      </w:r>
      <w:bookmarkEnd w:id="1"/>
      <w:r w:rsidRPr="00A223DA">
        <w:rPr>
          <w:rFonts w:ascii="Arial" w:eastAsia="Calibri" w:hAnsi="Arial" w:cs="Arial"/>
          <w:b/>
          <w:sz w:val="24"/>
          <w:szCs w:val="24"/>
        </w:rPr>
        <w:t xml:space="preserve">на территории </w:t>
      </w:r>
      <w:r w:rsidRPr="00A223DA">
        <w:rPr>
          <w:rFonts w:ascii="Arial" w:hAnsi="Arial" w:cs="Arial"/>
          <w:b/>
          <w:sz w:val="24"/>
          <w:szCs w:val="24"/>
        </w:rPr>
        <w:t>Родничковского</w:t>
      </w:r>
    </w:p>
    <w:p w:rsidR="00516ED4" w:rsidRDefault="00516ED4" w:rsidP="00516ED4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A223DA">
        <w:rPr>
          <w:rFonts w:ascii="Arial" w:eastAsia="Calibri" w:hAnsi="Arial" w:cs="Arial"/>
          <w:b/>
          <w:sz w:val="24"/>
          <w:szCs w:val="24"/>
        </w:rPr>
        <w:t xml:space="preserve">сельского поселения Нехаевского муниципального </w:t>
      </w:r>
    </w:p>
    <w:p w:rsidR="00516ED4" w:rsidRPr="00516ED4" w:rsidRDefault="00516ED4" w:rsidP="00516ED4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A223DA">
        <w:rPr>
          <w:rFonts w:ascii="Arial" w:eastAsia="Calibri" w:hAnsi="Arial" w:cs="Arial"/>
          <w:b/>
          <w:sz w:val="24"/>
          <w:szCs w:val="24"/>
        </w:rPr>
        <w:t>района Волгоградской области»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6ED4" w:rsidRPr="00A223DA" w:rsidRDefault="00516ED4" w:rsidP="001B6540">
      <w:pPr>
        <w:spacing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A223DA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31.07.2020 № 248-ФЗ «О государственном контроле (надзоре) и муниципальном контроле в Российской Федерации»,</w:t>
      </w:r>
      <w:r w:rsidR="001B6540">
        <w:rPr>
          <w:rFonts w:ascii="Arial" w:hAnsi="Arial" w:cs="Arial"/>
          <w:sz w:val="24"/>
          <w:szCs w:val="24"/>
        </w:rPr>
        <w:t xml:space="preserve"> Постановлением правительства РФ от 10.03.2022 г. №336 «Об особенностях организации и осуществления государственного контроля (надзора), муниципального контроля», з</w:t>
      </w:r>
      <w:r w:rsidRPr="00A223DA">
        <w:rPr>
          <w:rFonts w:ascii="Arial" w:hAnsi="Arial" w:cs="Arial"/>
          <w:sz w:val="24"/>
          <w:szCs w:val="24"/>
        </w:rPr>
        <w:t>аконом Волгоградской области от 28.11.2014 № 156-ОД «О закреплении отдельных вопросов местного значения за</w:t>
      </w:r>
      <w:proofErr w:type="gramEnd"/>
      <w:r w:rsidRPr="00A223DA">
        <w:rPr>
          <w:rFonts w:ascii="Arial" w:hAnsi="Arial" w:cs="Arial"/>
          <w:sz w:val="24"/>
          <w:szCs w:val="24"/>
        </w:rPr>
        <w:t xml:space="preserve"> сельскими поселениями в Волгоградской области»,</w:t>
      </w:r>
      <w:r w:rsidR="001B6540">
        <w:rPr>
          <w:rFonts w:ascii="Arial" w:hAnsi="Arial" w:cs="Arial"/>
          <w:sz w:val="24"/>
          <w:szCs w:val="24"/>
        </w:rPr>
        <w:t xml:space="preserve"> на основании протеста прокуратуры</w:t>
      </w:r>
      <w:r w:rsidR="001B6540" w:rsidRPr="001B6540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="001B6540">
        <w:rPr>
          <w:rFonts w:ascii="Arial" w:hAnsi="Arial" w:cs="Arial"/>
          <w:color w:val="000000"/>
          <w:kern w:val="1"/>
          <w:sz w:val="24"/>
          <w:szCs w:val="24"/>
        </w:rPr>
        <w:t xml:space="preserve">Нехаевского </w:t>
      </w:r>
      <w:r w:rsidR="001B6540" w:rsidRPr="00A223DA">
        <w:rPr>
          <w:rFonts w:ascii="Arial" w:hAnsi="Arial" w:cs="Arial"/>
          <w:color w:val="000000"/>
          <w:kern w:val="1"/>
          <w:sz w:val="24"/>
          <w:szCs w:val="24"/>
        </w:rPr>
        <w:t xml:space="preserve"> района Волгоградской области</w:t>
      </w:r>
      <w:r w:rsidR="001B6540">
        <w:rPr>
          <w:rFonts w:ascii="Arial" w:hAnsi="Arial" w:cs="Arial"/>
          <w:color w:val="000000"/>
          <w:kern w:val="1"/>
          <w:sz w:val="24"/>
          <w:szCs w:val="24"/>
        </w:rPr>
        <w:t>, Устава</w:t>
      </w:r>
      <w:r w:rsidR="001B6540" w:rsidRPr="001B6540">
        <w:rPr>
          <w:rFonts w:ascii="Arial" w:hAnsi="Arial" w:cs="Arial"/>
          <w:iCs/>
          <w:sz w:val="24"/>
          <w:szCs w:val="24"/>
        </w:rPr>
        <w:t xml:space="preserve"> </w:t>
      </w:r>
      <w:r w:rsidR="001B6540" w:rsidRPr="00A223DA">
        <w:rPr>
          <w:rFonts w:ascii="Arial" w:hAnsi="Arial" w:cs="Arial"/>
          <w:iCs/>
          <w:sz w:val="24"/>
          <w:szCs w:val="24"/>
        </w:rPr>
        <w:t>Родничковского</w:t>
      </w:r>
      <w:r w:rsidR="001B6540" w:rsidRPr="00A223DA">
        <w:rPr>
          <w:rFonts w:ascii="Arial" w:eastAsia="Calibri" w:hAnsi="Arial" w:cs="Arial"/>
          <w:iCs/>
          <w:sz w:val="24"/>
          <w:szCs w:val="24"/>
        </w:rPr>
        <w:t xml:space="preserve"> сельского поселения</w:t>
      </w:r>
      <w:r w:rsidR="001B6540">
        <w:rPr>
          <w:rFonts w:ascii="Arial" w:hAnsi="Arial" w:cs="Arial"/>
          <w:iCs/>
          <w:sz w:val="24"/>
          <w:szCs w:val="24"/>
        </w:rPr>
        <w:t xml:space="preserve">, </w:t>
      </w:r>
      <w:r w:rsidRPr="00A223DA">
        <w:rPr>
          <w:rFonts w:ascii="Arial" w:eastAsia="Calibri" w:hAnsi="Arial" w:cs="Arial"/>
          <w:iCs/>
          <w:sz w:val="24"/>
          <w:szCs w:val="24"/>
        </w:rPr>
        <w:t xml:space="preserve">Совет депутатов </w:t>
      </w:r>
      <w:r w:rsidRPr="00A223DA">
        <w:rPr>
          <w:rFonts w:ascii="Arial" w:hAnsi="Arial" w:cs="Arial"/>
          <w:iCs/>
          <w:sz w:val="24"/>
          <w:szCs w:val="24"/>
        </w:rPr>
        <w:t>Родничковского</w:t>
      </w:r>
      <w:r w:rsidRPr="00A223DA">
        <w:rPr>
          <w:rFonts w:ascii="Arial" w:eastAsia="Calibri" w:hAnsi="Arial" w:cs="Arial"/>
          <w:iCs/>
          <w:sz w:val="24"/>
          <w:szCs w:val="24"/>
        </w:rPr>
        <w:t xml:space="preserve"> сельского поселения</w:t>
      </w:r>
      <w:r w:rsidRPr="00A223DA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</w:p>
    <w:p w:rsidR="00516ED4" w:rsidRPr="00A223DA" w:rsidRDefault="00516ED4" w:rsidP="00516ED4">
      <w:pPr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223DA">
        <w:rPr>
          <w:rFonts w:ascii="Arial" w:eastAsia="Calibri" w:hAnsi="Arial" w:cs="Arial"/>
          <w:b/>
          <w:sz w:val="24"/>
          <w:szCs w:val="24"/>
        </w:rPr>
        <w:t>РЕШИЛ:</w:t>
      </w:r>
    </w:p>
    <w:p w:rsidR="008C7C60" w:rsidRPr="00B7348B" w:rsidRDefault="008C7C60" w:rsidP="008C7C60">
      <w:pPr>
        <w:spacing w:after="0" w:line="228" w:lineRule="auto"/>
        <w:ind w:left="-34"/>
        <w:rPr>
          <w:rFonts w:ascii="Arial" w:eastAsia="Times New Roman" w:hAnsi="Arial" w:cs="Arial"/>
          <w:sz w:val="24"/>
          <w:szCs w:val="24"/>
        </w:rPr>
      </w:pP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316865</wp:posOffset>
            </wp:positionH>
            <wp:positionV relativeFrom="page">
              <wp:posOffset>6807835</wp:posOffset>
            </wp:positionV>
            <wp:extent cx="3175" cy="6350"/>
            <wp:effectExtent l="2540" t="0" r="3810" b="5715"/>
            <wp:wrapSquare wrapText="bothSides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463550</wp:posOffset>
            </wp:positionH>
            <wp:positionV relativeFrom="page">
              <wp:posOffset>3393440</wp:posOffset>
            </wp:positionV>
            <wp:extent cx="6350" cy="8890"/>
            <wp:effectExtent l="0" t="2540" r="6350" b="0"/>
            <wp:wrapSquare wrapText="bothSides"/>
            <wp:docPr id="3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414655</wp:posOffset>
            </wp:positionH>
            <wp:positionV relativeFrom="page">
              <wp:posOffset>3423920</wp:posOffset>
            </wp:positionV>
            <wp:extent cx="3175" cy="3175"/>
            <wp:effectExtent l="5080" t="4445" r="1270" b="1905"/>
            <wp:wrapSquare wrapText="bothSides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389890</wp:posOffset>
            </wp:positionH>
            <wp:positionV relativeFrom="page">
              <wp:posOffset>3427095</wp:posOffset>
            </wp:positionV>
            <wp:extent cx="6350" cy="3175"/>
            <wp:effectExtent l="0" t="7620" r="3810" b="0"/>
            <wp:wrapSquare wrapText="bothSides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387350</wp:posOffset>
            </wp:positionH>
            <wp:positionV relativeFrom="page">
              <wp:posOffset>4485005</wp:posOffset>
            </wp:positionV>
            <wp:extent cx="3175" cy="3175"/>
            <wp:effectExtent l="6350" t="0" r="0" b="7620"/>
            <wp:wrapSquare wrapText="bothSides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487680</wp:posOffset>
            </wp:positionH>
            <wp:positionV relativeFrom="page">
              <wp:posOffset>4488180</wp:posOffset>
            </wp:positionV>
            <wp:extent cx="6350" cy="6350"/>
            <wp:effectExtent l="1905" t="1905" r="1270" b="1270"/>
            <wp:wrapSquare wrapText="bothSides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4488180</wp:posOffset>
            </wp:positionV>
            <wp:extent cx="6350" cy="8890"/>
            <wp:effectExtent l="1270" t="1905" r="1905" b="0"/>
            <wp:wrapSquare wrapText="bothSides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4488180</wp:posOffset>
            </wp:positionV>
            <wp:extent cx="6350" cy="8890"/>
            <wp:effectExtent l="635" t="1905" r="2540" b="0"/>
            <wp:wrapSquare wrapText="bothSides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460375</wp:posOffset>
            </wp:positionH>
            <wp:positionV relativeFrom="page">
              <wp:posOffset>4493895</wp:posOffset>
            </wp:positionV>
            <wp:extent cx="8890" cy="15240"/>
            <wp:effectExtent l="3175" t="0" r="0" b="5715"/>
            <wp:wrapSquare wrapText="bothSides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4503420</wp:posOffset>
            </wp:positionV>
            <wp:extent cx="3175" cy="6350"/>
            <wp:effectExtent l="3810" t="0" r="2540" b="5080"/>
            <wp:wrapSquare wrapText="bothSides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450850</wp:posOffset>
            </wp:positionH>
            <wp:positionV relativeFrom="page">
              <wp:posOffset>4503420</wp:posOffset>
            </wp:positionV>
            <wp:extent cx="6350" cy="6350"/>
            <wp:effectExtent l="3175" t="0" r="0" b="5080"/>
            <wp:wrapSquare wrapText="bothSides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463550</wp:posOffset>
            </wp:positionH>
            <wp:positionV relativeFrom="page">
              <wp:posOffset>4536440</wp:posOffset>
            </wp:positionV>
            <wp:extent cx="3175" cy="6350"/>
            <wp:effectExtent l="6350" t="2540" r="0" b="635"/>
            <wp:wrapSquare wrapText="bothSides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341630</wp:posOffset>
            </wp:positionH>
            <wp:positionV relativeFrom="page">
              <wp:posOffset>4658360</wp:posOffset>
            </wp:positionV>
            <wp:extent cx="3175" cy="6350"/>
            <wp:effectExtent l="0" t="635" r="7620" b="2540"/>
            <wp:wrapSquare wrapText="bothSides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326390</wp:posOffset>
            </wp:positionH>
            <wp:positionV relativeFrom="page">
              <wp:posOffset>4667885</wp:posOffset>
            </wp:positionV>
            <wp:extent cx="3175" cy="6350"/>
            <wp:effectExtent l="2540" t="635" r="3810" b="2540"/>
            <wp:wrapSquare wrapText="bothSides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341630</wp:posOffset>
            </wp:positionH>
            <wp:positionV relativeFrom="page">
              <wp:posOffset>4671060</wp:posOffset>
            </wp:positionV>
            <wp:extent cx="6350" cy="3175"/>
            <wp:effectExtent l="0" t="3810" r="4445" b="2540"/>
            <wp:wrapSquare wrapText="bothSides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4676775</wp:posOffset>
            </wp:positionV>
            <wp:extent cx="8890" cy="6350"/>
            <wp:effectExtent l="0" t="0" r="1270" b="3175"/>
            <wp:wrapSquare wrapText="bothSides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472440</wp:posOffset>
            </wp:positionH>
            <wp:positionV relativeFrom="page">
              <wp:posOffset>6195060</wp:posOffset>
            </wp:positionV>
            <wp:extent cx="6350" cy="3175"/>
            <wp:effectExtent l="5715" t="3810" r="0" b="2540"/>
            <wp:wrapSquare wrapText="bothSides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6198235</wp:posOffset>
            </wp:positionV>
            <wp:extent cx="3175" cy="3175"/>
            <wp:effectExtent l="0" t="6985" r="635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6204585</wp:posOffset>
            </wp:positionV>
            <wp:extent cx="33655" cy="33655"/>
            <wp:effectExtent l="19050" t="0" r="4445" b="0"/>
            <wp:wrapSquare wrapText="bothSides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356870</wp:posOffset>
            </wp:positionH>
            <wp:positionV relativeFrom="page">
              <wp:posOffset>6210300</wp:posOffset>
            </wp:positionV>
            <wp:extent cx="3175" cy="6350"/>
            <wp:effectExtent l="4445" t="0" r="1905" b="3175"/>
            <wp:wrapSquare wrapText="bothSides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450850</wp:posOffset>
            </wp:positionH>
            <wp:positionV relativeFrom="page">
              <wp:posOffset>6210300</wp:posOffset>
            </wp:positionV>
            <wp:extent cx="8890" cy="8890"/>
            <wp:effectExtent l="3175" t="0" r="0" b="635"/>
            <wp:wrapSquare wrapText="bothSides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423545</wp:posOffset>
            </wp:positionH>
            <wp:positionV relativeFrom="page">
              <wp:posOffset>6223000</wp:posOffset>
            </wp:positionV>
            <wp:extent cx="36830" cy="24130"/>
            <wp:effectExtent l="19050" t="0" r="1270" b="0"/>
            <wp:wrapSquare wrapText="bothSides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356870</wp:posOffset>
            </wp:positionH>
            <wp:positionV relativeFrom="page">
              <wp:posOffset>6225540</wp:posOffset>
            </wp:positionV>
            <wp:extent cx="6350" cy="8890"/>
            <wp:effectExtent l="4445" t="0" r="0" b="4445"/>
            <wp:wrapSquare wrapText="bothSides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478790</wp:posOffset>
            </wp:positionH>
            <wp:positionV relativeFrom="page">
              <wp:posOffset>6231890</wp:posOffset>
            </wp:positionV>
            <wp:extent cx="3175" cy="3175"/>
            <wp:effectExtent l="2540" t="2540" r="3810" b="3810"/>
            <wp:wrapSquare wrapText="bothSides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414655</wp:posOffset>
            </wp:positionH>
            <wp:positionV relativeFrom="page">
              <wp:posOffset>6238240</wp:posOffset>
            </wp:positionV>
            <wp:extent cx="3175" cy="3175"/>
            <wp:effectExtent l="5080" t="0" r="1270" b="6985"/>
            <wp:wrapSquare wrapText="bothSides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381000</wp:posOffset>
            </wp:positionH>
            <wp:positionV relativeFrom="page">
              <wp:posOffset>6253480</wp:posOffset>
            </wp:positionV>
            <wp:extent cx="6350" cy="3175"/>
            <wp:effectExtent l="0" t="5080" r="3175" b="1270"/>
            <wp:wrapSquare wrapText="bothSides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389890</wp:posOffset>
            </wp:positionH>
            <wp:positionV relativeFrom="page">
              <wp:posOffset>6253480</wp:posOffset>
            </wp:positionV>
            <wp:extent cx="18415" cy="15240"/>
            <wp:effectExtent l="19050" t="0" r="635" b="0"/>
            <wp:wrapSquare wrapText="bothSides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372110</wp:posOffset>
            </wp:positionH>
            <wp:positionV relativeFrom="page">
              <wp:posOffset>6256020</wp:posOffset>
            </wp:positionV>
            <wp:extent cx="3175" cy="6350"/>
            <wp:effectExtent l="635" t="0" r="5715" b="5080"/>
            <wp:wrapSquare wrapText="bothSides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621665</wp:posOffset>
            </wp:positionH>
            <wp:positionV relativeFrom="page">
              <wp:posOffset>2548890</wp:posOffset>
            </wp:positionV>
            <wp:extent cx="6350" cy="3175"/>
            <wp:effectExtent l="2540" t="5715" r="635" b="635"/>
            <wp:wrapSquare wrapText="bothSides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313690</wp:posOffset>
            </wp:positionH>
            <wp:positionV relativeFrom="page">
              <wp:posOffset>2560955</wp:posOffset>
            </wp:positionV>
            <wp:extent cx="3175" cy="3175"/>
            <wp:effectExtent l="0" t="0" r="6985" b="7620"/>
            <wp:wrapSquare wrapText="bothSides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618490</wp:posOffset>
            </wp:positionH>
            <wp:positionV relativeFrom="page">
              <wp:posOffset>2567305</wp:posOffset>
            </wp:positionV>
            <wp:extent cx="8890" cy="3175"/>
            <wp:effectExtent l="0" t="5080" r="1270" b="1270"/>
            <wp:wrapSquare wrapText="bothSides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eastAsia="Times New Roman" w:hAnsi="Arial" w:cs="Arial"/>
          <w:sz w:val="24"/>
          <w:szCs w:val="24"/>
        </w:rPr>
        <w:t xml:space="preserve">1. Внести </w:t>
      </w:r>
      <w:r>
        <w:rPr>
          <w:rFonts w:ascii="Arial" w:eastAsia="Times New Roman" w:hAnsi="Arial" w:cs="Arial"/>
          <w:sz w:val="24"/>
          <w:szCs w:val="24"/>
        </w:rPr>
        <w:t xml:space="preserve">следующее </w:t>
      </w:r>
      <w:r w:rsidRPr="00B7348B">
        <w:rPr>
          <w:rFonts w:ascii="Arial" w:eastAsia="Times New Roman" w:hAnsi="Arial" w:cs="Arial"/>
          <w:sz w:val="24"/>
          <w:szCs w:val="24"/>
        </w:rPr>
        <w:t xml:space="preserve">изменение в решение Совета депутатов Родничковского сельского поселения </w:t>
      </w:r>
      <w:r w:rsidR="00A33578">
        <w:rPr>
          <w:rFonts w:ascii="Arial" w:eastAsia="Times New Roman" w:hAnsi="Arial" w:cs="Arial"/>
          <w:sz w:val="24"/>
          <w:szCs w:val="24"/>
        </w:rPr>
        <w:t>от 02.05.2024 года № 79/1</w:t>
      </w:r>
      <w:r w:rsidRPr="00B7348B">
        <w:rPr>
          <w:rFonts w:ascii="Arial" w:eastAsia="Times New Roman" w:hAnsi="Arial" w:cs="Arial"/>
          <w:sz w:val="24"/>
          <w:szCs w:val="24"/>
        </w:rPr>
        <w:t xml:space="preserve">  «Об </w:t>
      </w:r>
      <w:r w:rsidR="00A33578">
        <w:rPr>
          <w:rFonts w:ascii="Arial" w:eastAsia="Times New Roman" w:hAnsi="Arial" w:cs="Arial"/>
          <w:sz w:val="24"/>
          <w:szCs w:val="24"/>
        </w:rPr>
        <w:t>утверждении Положения о муниципальном жилищном контроле на территории Родничковского сельского поселения Нехаевского муниципального района Волгоградской области</w:t>
      </w:r>
      <w:r w:rsidRPr="00B7348B">
        <w:rPr>
          <w:rFonts w:ascii="Arial" w:eastAsia="Times New Roman" w:hAnsi="Arial" w:cs="Arial"/>
          <w:sz w:val="24"/>
          <w:szCs w:val="24"/>
        </w:rPr>
        <w:t>»</w:t>
      </w:r>
    </w:p>
    <w:p w:rsidR="008C7C60" w:rsidRPr="00B7348B" w:rsidRDefault="008C7C60" w:rsidP="008C7C60">
      <w:pPr>
        <w:spacing w:after="12" w:line="249" w:lineRule="auto"/>
        <w:jc w:val="both"/>
        <w:rPr>
          <w:rFonts w:ascii="Arial" w:hAnsi="Arial" w:cs="Arial"/>
          <w:sz w:val="24"/>
          <w:szCs w:val="24"/>
        </w:rPr>
      </w:pPr>
    </w:p>
    <w:p w:rsidR="0088105B" w:rsidRDefault="008C7C60" w:rsidP="0088105B">
      <w:pPr>
        <w:spacing w:after="262" w:line="249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7348B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88105B">
        <w:rPr>
          <w:rFonts w:ascii="Arial" w:eastAsia="Times New Roman" w:hAnsi="Arial" w:cs="Arial"/>
          <w:b/>
          <w:sz w:val="24"/>
          <w:szCs w:val="24"/>
        </w:rPr>
        <w:t xml:space="preserve">в </w:t>
      </w:r>
      <w:r w:rsidRPr="00B7348B">
        <w:rPr>
          <w:rFonts w:ascii="Arial" w:eastAsia="Times New Roman" w:hAnsi="Arial" w:cs="Arial"/>
          <w:b/>
          <w:sz w:val="24"/>
          <w:szCs w:val="24"/>
        </w:rPr>
        <w:t>пункт</w:t>
      </w:r>
      <w:r w:rsidR="0088105B">
        <w:rPr>
          <w:rFonts w:ascii="Arial" w:eastAsia="Times New Roman" w:hAnsi="Arial" w:cs="Arial"/>
          <w:b/>
          <w:sz w:val="24"/>
          <w:szCs w:val="24"/>
        </w:rPr>
        <w:t>е 5.15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88105B" w:rsidRPr="0088105B">
        <w:rPr>
          <w:rFonts w:ascii="Arial" w:eastAsia="Times New Roman" w:hAnsi="Arial" w:cs="Arial"/>
          <w:b/>
          <w:sz w:val="24"/>
          <w:szCs w:val="24"/>
        </w:rPr>
        <w:t>Положения о муниципальном жилищном контроле на территории Родничковского сельского поселения Нехаевского муниципального района Волгоградской области слова «в течени</w:t>
      </w:r>
      <w:proofErr w:type="gramStart"/>
      <w:r w:rsidR="0088105B" w:rsidRPr="0088105B">
        <w:rPr>
          <w:rFonts w:ascii="Arial" w:eastAsia="Times New Roman" w:hAnsi="Arial" w:cs="Arial"/>
          <w:b/>
          <w:sz w:val="24"/>
          <w:szCs w:val="24"/>
        </w:rPr>
        <w:t>и</w:t>
      </w:r>
      <w:proofErr w:type="gramEnd"/>
      <w:r w:rsidR="0088105B" w:rsidRPr="0088105B">
        <w:rPr>
          <w:rFonts w:ascii="Arial" w:eastAsia="Times New Roman" w:hAnsi="Arial" w:cs="Arial"/>
          <w:b/>
          <w:sz w:val="24"/>
          <w:szCs w:val="24"/>
        </w:rPr>
        <w:t xml:space="preserve"> 20 рабочих дней» заменить на «в течении 10 рабочих дней»</w:t>
      </w:r>
    </w:p>
    <w:p w:rsidR="008C7C60" w:rsidRPr="0088105B" w:rsidRDefault="008C7C60" w:rsidP="0088105B">
      <w:pPr>
        <w:spacing w:after="0" w:line="249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7348B">
        <w:rPr>
          <w:rFonts w:ascii="Arial" w:eastAsia="Times New Roman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7930BC" w:rsidRDefault="008C7C60" w:rsidP="0088105B">
      <w:pPr>
        <w:spacing w:after="0" w:line="24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348B">
        <w:rPr>
          <w:rFonts w:ascii="Arial" w:eastAsia="Times New Roman" w:hAnsi="Arial" w:cs="Arial"/>
          <w:sz w:val="24"/>
          <w:szCs w:val="24"/>
        </w:rPr>
        <w:t>3 . Контроль за исполнение настоящего Решения оставляю за собой.</w:t>
      </w:r>
      <w:r w:rsidR="0088105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105B" w:rsidRDefault="0088105B" w:rsidP="0088105B">
      <w:pPr>
        <w:spacing w:after="0" w:line="249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8105B" w:rsidRPr="008C7C60" w:rsidRDefault="0088105B" w:rsidP="0088105B">
      <w:pPr>
        <w:spacing w:after="0" w:line="249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930BC" w:rsidRPr="003E7C30" w:rsidRDefault="007930BC" w:rsidP="008810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105B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 w:rsidR="00881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</w:t>
      </w:r>
      <w:r w:rsidR="0088105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С.Н. Шведов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930BC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972"/>
    <w:rsid w:val="00023972"/>
    <w:rsid w:val="00102AC8"/>
    <w:rsid w:val="001534F2"/>
    <w:rsid w:val="001B6540"/>
    <w:rsid w:val="001D7EE8"/>
    <w:rsid w:val="00351D76"/>
    <w:rsid w:val="00516ED4"/>
    <w:rsid w:val="0053094E"/>
    <w:rsid w:val="005F161A"/>
    <w:rsid w:val="00611590"/>
    <w:rsid w:val="007930BC"/>
    <w:rsid w:val="007C2D14"/>
    <w:rsid w:val="0088105B"/>
    <w:rsid w:val="008C7C60"/>
    <w:rsid w:val="00A33578"/>
    <w:rsid w:val="00B34138"/>
    <w:rsid w:val="00B54152"/>
    <w:rsid w:val="00C34691"/>
    <w:rsid w:val="00D43FB3"/>
    <w:rsid w:val="00DF23C8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2025-04-23T08:51:00Z</cp:lastPrinted>
  <dcterms:created xsi:type="dcterms:W3CDTF">2020-02-03T08:18:00Z</dcterms:created>
  <dcterms:modified xsi:type="dcterms:W3CDTF">2025-04-23T08:51:00Z</dcterms:modified>
</cp:coreProperties>
</file>