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4D" w:rsidRDefault="00893C4D" w:rsidP="00343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 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893C4D" w:rsidRDefault="00893C4D" w:rsidP="00893C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 характера лиц,   замещающих муниципальные должности и должности муниципальной службы администрации Родничковского сельского поселения Нехаевского муниципального района Волгоградской области и руководителей муниципальных казенных учреждений Родничковского сельского поселен</w:t>
      </w:r>
      <w:r w:rsidR="00C44CB2">
        <w:rPr>
          <w:b/>
          <w:sz w:val="28"/>
          <w:szCs w:val="28"/>
        </w:rPr>
        <w:t>ия с 1 января по 31 декабря 2021</w:t>
      </w:r>
      <w:r>
        <w:rPr>
          <w:b/>
          <w:sz w:val="28"/>
          <w:szCs w:val="28"/>
        </w:rPr>
        <w:t xml:space="preserve"> года. </w:t>
      </w:r>
    </w:p>
    <w:p w:rsidR="00893C4D" w:rsidRDefault="00893C4D" w:rsidP="00893C4D">
      <w:pPr>
        <w:jc w:val="center"/>
        <w:rPr>
          <w:b/>
          <w:sz w:val="28"/>
          <w:szCs w:val="28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844"/>
        <w:gridCol w:w="2520"/>
        <w:gridCol w:w="1260"/>
        <w:gridCol w:w="1181"/>
        <w:gridCol w:w="1418"/>
        <w:gridCol w:w="1620"/>
        <w:gridCol w:w="1080"/>
        <w:gridCol w:w="1231"/>
      </w:tblGrid>
      <w:tr w:rsidR="00893C4D" w:rsidRPr="00343B71" w:rsidTr="00893C4D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Ф.И.О.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Декларирован-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proofErr w:type="spellStart"/>
            <w:r w:rsidRPr="00343B71">
              <w:rPr>
                <w:lang w:eastAsia="en-US"/>
              </w:rPr>
              <w:t>ный</w:t>
            </w:r>
            <w:proofErr w:type="spellEnd"/>
            <w:r w:rsidRPr="00343B71">
              <w:rPr>
                <w:lang w:eastAsia="en-US"/>
              </w:rPr>
              <w:t xml:space="preserve"> годовой</w:t>
            </w:r>
          </w:p>
          <w:p w:rsidR="00893C4D" w:rsidRPr="00343B71" w:rsidRDefault="00C44CB2">
            <w:pPr>
              <w:spacing w:line="276" w:lineRule="auto"/>
              <w:ind w:hanging="109"/>
              <w:rPr>
                <w:lang w:eastAsia="en-US"/>
              </w:rPr>
            </w:pPr>
            <w:r w:rsidRPr="00343B71">
              <w:rPr>
                <w:lang w:eastAsia="en-US"/>
              </w:rPr>
              <w:t xml:space="preserve"> доход за 2021</w:t>
            </w:r>
            <w:r w:rsidR="00893C4D" w:rsidRPr="00343B71">
              <w:rPr>
                <w:lang w:eastAsia="en-US"/>
              </w:rPr>
              <w:t xml:space="preserve"> год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jc w:val="both"/>
              <w:rPr>
                <w:lang w:eastAsia="en-US"/>
              </w:rPr>
            </w:pPr>
            <w:r w:rsidRPr="00343B71">
              <w:rPr>
                <w:lang w:eastAsia="en-US"/>
              </w:rPr>
              <w:t>Перечень объектов недвижимого имущества и</w:t>
            </w:r>
          </w:p>
          <w:p w:rsidR="00893C4D" w:rsidRPr="00343B71" w:rsidRDefault="00893C4D">
            <w:pPr>
              <w:spacing w:line="276" w:lineRule="auto"/>
              <w:jc w:val="both"/>
              <w:rPr>
                <w:lang w:eastAsia="en-US"/>
              </w:rPr>
            </w:pPr>
            <w:r w:rsidRPr="00343B71">
              <w:rPr>
                <w:lang w:eastAsia="en-US"/>
              </w:rPr>
              <w:t xml:space="preserve"> транспортных средств, принадлежащих на праве </w:t>
            </w:r>
          </w:p>
          <w:p w:rsidR="00893C4D" w:rsidRPr="00343B71" w:rsidRDefault="00893C4D">
            <w:pPr>
              <w:spacing w:line="276" w:lineRule="auto"/>
              <w:jc w:val="both"/>
              <w:rPr>
                <w:lang w:eastAsia="en-US"/>
              </w:rPr>
            </w:pPr>
            <w:r w:rsidRPr="00343B71">
              <w:rPr>
                <w:lang w:eastAsia="en-US"/>
              </w:rPr>
              <w:t>собственности</w:t>
            </w:r>
          </w:p>
          <w:p w:rsidR="00893C4D" w:rsidRPr="00343B71" w:rsidRDefault="00893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Перечень объектов недвижимого имущества находящегося в пользовании</w:t>
            </w:r>
          </w:p>
        </w:tc>
      </w:tr>
      <w:tr w:rsidR="00893C4D" w:rsidRPr="00343B71" w:rsidTr="00893C4D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4D" w:rsidRPr="00343B71" w:rsidRDefault="00893C4D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4D" w:rsidRPr="00343B71" w:rsidRDefault="00893C4D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Площадь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(</w:t>
            </w:r>
            <w:proofErr w:type="spellStart"/>
            <w:r w:rsidRPr="00343B71">
              <w:rPr>
                <w:lang w:eastAsia="en-US"/>
              </w:rPr>
              <w:t>кв</w:t>
            </w:r>
            <w:proofErr w:type="gramStart"/>
            <w:r w:rsidRPr="00343B71">
              <w:rPr>
                <w:lang w:eastAsia="en-US"/>
              </w:rPr>
              <w:t>.м</w:t>
            </w:r>
            <w:proofErr w:type="spellEnd"/>
            <w:proofErr w:type="gramEnd"/>
            <w:r w:rsidRPr="00343B71">
              <w:rPr>
                <w:lang w:eastAsia="en-US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 xml:space="preserve">Страна </w:t>
            </w:r>
            <w:proofErr w:type="spellStart"/>
            <w:r w:rsidRPr="00343B71">
              <w:rPr>
                <w:lang w:eastAsia="en-US"/>
              </w:rPr>
              <w:t>располо</w:t>
            </w:r>
            <w:proofErr w:type="spellEnd"/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proofErr w:type="spellStart"/>
            <w:r w:rsidRPr="00343B71"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Транспортные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 xml:space="preserve">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Вид объектов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Площадь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(</w:t>
            </w:r>
            <w:proofErr w:type="spellStart"/>
            <w:r w:rsidRPr="00343B71">
              <w:rPr>
                <w:lang w:eastAsia="en-US"/>
              </w:rPr>
              <w:t>кв</w:t>
            </w:r>
            <w:proofErr w:type="gramStart"/>
            <w:r w:rsidRPr="00343B71">
              <w:rPr>
                <w:lang w:eastAsia="en-US"/>
              </w:rPr>
              <w:t>.м</w:t>
            </w:r>
            <w:proofErr w:type="spellEnd"/>
            <w:proofErr w:type="gramEnd"/>
            <w:r w:rsidRPr="00343B71">
              <w:rPr>
                <w:lang w:eastAsia="en-US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ind w:right="224"/>
              <w:rPr>
                <w:lang w:eastAsia="en-US"/>
              </w:rPr>
            </w:pPr>
            <w:r w:rsidRPr="00343B71">
              <w:rPr>
                <w:lang w:eastAsia="en-US"/>
              </w:rPr>
              <w:t>Страна расположения</w:t>
            </w:r>
          </w:p>
        </w:tc>
      </w:tr>
      <w:tr w:rsidR="00893C4D" w:rsidRPr="00343B71" w:rsidTr="00893C4D">
        <w:trPr>
          <w:trHeight w:val="116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b/>
                <w:lang w:eastAsia="en-US"/>
              </w:rPr>
            </w:pPr>
            <w:r w:rsidRPr="00343B71">
              <w:rPr>
                <w:b/>
                <w:lang w:eastAsia="en-US"/>
              </w:rPr>
              <w:t>Шведов Сергей Николаевич – глава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E83879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 xml:space="preserve"> 571</w:t>
            </w:r>
            <w:r w:rsidR="00343B71">
              <w:rPr>
                <w:lang w:eastAsia="en-US"/>
              </w:rPr>
              <w:t xml:space="preserve"> </w:t>
            </w:r>
            <w:r w:rsidRPr="00343B71">
              <w:rPr>
                <w:lang w:eastAsia="en-US"/>
              </w:rPr>
              <w:t>175,03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Жилой дом 1/3 доли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Земельный участок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 xml:space="preserve"> </w:t>
            </w:r>
            <w:r w:rsidR="00343B71" w:rsidRPr="00343B71">
              <w:rPr>
                <w:lang w:eastAsia="en-US"/>
              </w:rPr>
              <w:t>Жилой дом ½ доли</w:t>
            </w:r>
          </w:p>
          <w:p w:rsidR="00343B71" w:rsidRPr="00343B71" w:rsidRDefault="00343B71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83,5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1600</w:t>
            </w:r>
          </w:p>
          <w:p w:rsidR="00893C4D" w:rsidRPr="00343B71" w:rsidRDefault="00343B71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98,7</w:t>
            </w:r>
          </w:p>
          <w:p w:rsidR="00893C4D" w:rsidRPr="00343B71" w:rsidRDefault="00343B71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900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  <w:p w:rsidR="00893C4D" w:rsidRPr="00343B71" w:rsidRDefault="00343B71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  <w:p w:rsidR="00893C4D" w:rsidRPr="00343B71" w:rsidRDefault="00343B71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 xml:space="preserve"> ВАЗ 21063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Земельный участок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3000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ind w:right="224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  <w:p w:rsidR="00893C4D" w:rsidRPr="00343B71" w:rsidRDefault="00893C4D">
            <w:pPr>
              <w:spacing w:line="276" w:lineRule="auto"/>
              <w:ind w:right="224"/>
              <w:rPr>
                <w:lang w:eastAsia="en-US"/>
              </w:rPr>
            </w:pPr>
            <w:r w:rsidRPr="00343B71">
              <w:rPr>
                <w:lang w:eastAsia="en-US"/>
              </w:rPr>
              <w:t xml:space="preserve">  </w:t>
            </w:r>
          </w:p>
        </w:tc>
      </w:tr>
      <w:tr w:rsidR="00893C4D" w:rsidRPr="00343B71" w:rsidTr="00893C4D">
        <w:trPr>
          <w:trHeight w:val="70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b/>
                <w:lang w:eastAsia="en-US"/>
              </w:rPr>
            </w:pPr>
            <w:r w:rsidRPr="00343B71">
              <w:rPr>
                <w:b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 xml:space="preserve"> 596</w:t>
            </w:r>
            <w:r w:rsidR="00343B71">
              <w:rPr>
                <w:lang w:eastAsia="en-US"/>
              </w:rPr>
              <w:t xml:space="preserve"> </w:t>
            </w:r>
            <w:r w:rsidRPr="00343B71">
              <w:rPr>
                <w:lang w:eastAsia="en-US"/>
              </w:rPr>
              <w:t>020,73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Жилой дом 1/3  доля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83,5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ind w:right="224"/>
              <w:rPr>
                <w:lang w:eastAsia="en-US"/>
              </w:rPr>
            </w:pPr>
          </w:p>
        </w:tc>
      </w:tr>
      <w:tr w:rsidR="00343B71" w:rsidRPr="00343B71" w:rsidTr="00893C4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b/>
                <w:lang w:eastAsia="en-US"/>
              </w:rPr>
            </w:pPr>
            <w:r w:rsidRPr="00343B71">
              <w:rPr>
                <w:b/>
                <w:lang w:eastAsia="en-US"/>
              </w:rPr>
              <w:t>Захарова Татьяна Валентиновна - главный специалист-бухгалтер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4E0A30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498</w:t>
            </w:r>
            <w:r w:rsidR="00343B71">
              <w:rPr>
                <w:lang w:eastAsia="en-US"/>
              </w:rPr>
              <w:t xml:space="preserve"> </w:t>
            </w:r>
            <w:r w:rsidRPr="00343B71">
              <w:rPr>
                <w:lang w:eastAsia="en-US"/>
              </w:rPr>
              <w:t>089,00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Жилой дом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Земельный участок (пай)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40,6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186000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1058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ind w:right="224"/>
              <w:rPr>
                <w:lang w:eastAsia="en-US"/>
              </w:rPr>
            </w:pPr>
          </w:p>
        </w:tc>
      </w:tr>
      <w:tr w:rsidR="00343B71" w:rsidRPr="00343B71" w:rsidTr="00893C4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 w:rsidP="00FF4E7C">
            <w:pPr>
              <w:spacing w:line="276" w:lineRule="auto"/>
              <w:rPr>
                <w:b/>
                <w:lang w:eastAsia="en-US"/>
              </w:rPr>
            </w:pPr>
            <w:r w:rsidRPr="00343B71">
              <w:rPr>
                <w:b/>
                <w:lang w:eastAsia="en-US"/>
              </w:rPr>
              <w:t>Евдокимова Светлана Валентиновна-</w:t>
            </w:r>
            <w:r w:rsidR="00FF4E7C" w:rsidRPr="00343B71">
              <w:rPr>
                <w:b/>
                <w:lang w:eastAsia="en-US"/>
              </w:rPr>
              <w:t xml:space="preserve">Главный специалист </w:t>
            </w:r>
            <w:r w:rsidR="00FF4E7C" w:rsidRPr="00343B71">
              <w:rPr>
                <w:b/>
                <w:lang w:eastAsia="en-US"/>
              </w:rPr>
              <w:lastRenderedPageBreak/>
              <w:t>администрации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FF4E7C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lastRenderedPageBreak/>
              <w:t>334</w:t>
            </w:r>
            <w:r w:rsidR="00343B71">
              <w:rPr>
                <w:lang w:eastAsia="en-US"/>
              </w:rPr>
              <w:t xml:space="preserve"> </w:t>
            </w:r>
            <w:r w:rsidRPr="00343B71">
              <w:rPr>
                <w:lang w:eastAsia="en-US"/>
              </w:rPr>
              <w:t>525,36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Жилой дом 1/3 доля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Квартира  6/12 доля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 xml:space="preserve">Земельный участок </w:t>
            </w:r>
            <w:r w:rsidRPr="00343B71">
              <w:rPr>
                <w:lang w:eastAsia="en-US"/>
              </w:rPr>
              <w:lastRenderedPageBreak/>
              <w:t>1/3 доля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Земельный участок 1/4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lastRenderedPageBreak/>
              <w:t>71,5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63,1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1216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700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lastRenderedPageBreak/>
              <w:t xml:space="preserve">Россия </w:t>
            </w:r>
            <w:proofErr w:type="spellStart"/>
            <w:proofErr w:type="gramStart"/>
            <w:r w:rsidRPr="00343B71">
              <w:rPr>
                <w:lang w:eastAsia="en-US"/>
              </w:rPr>
              <w:t>Россия</w:t>
            </w:r>
            <w:proofErr w:type="spellEnd"/>
            <w:proofErr w:type="gramEnd"/>
            <w:r w:rsidRPr="00343B71">
              <w:rPr>
                <w:lang w:eastAsia="en-US"/>
              </w:rPr>
              <w:t xml:space="preserve"> 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Жилой дом 2/3 доля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 xml:space="preserve"> 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lastRenderedPageBreak/>
              <w:t>Земельный участок 2/3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lastRenderedPageBreak/>
              <w:t>71,5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1216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ind w:right="224"/>
              <w:rPr>
                <w:lang w:eastAsia="en-US"/>
              </w:rPr>
            </w:pPr>
            <w:r w:rsidRPr="00343B71">
              <w:rPr>
                <w:lang w:eastAsia="en-US"/>
              </w:rPr>
              <w:lastRenderedPageBreak/>
              <w:t>Россия</w:t>
            </w:r>
          </w:p>
          <w:p w:rsidR="00893C4D" w:rsidRPr="00343B71" w:rsidRDefault="00893C4D">
            <w:pPr>
              <w:spacing w:line="276" w:lineRule="auto"/>
              <w:ind w:right="224"/>
              <w:rPr>
                <w:lang w:eastAsia="en-US"/>
              </w:rPr>
            </w:pPr>
          </w:p>
          <w:p w:rsidR="00893C4D" w:rsidRPr="00343B71" w:rsidRDefault="00893C4D">
            <w:pPr>
              <w:spacing w:line="276" w:lineRule="auto"/>
              <w:ind w:right="224"/>
              <w:rPr>
                <w:lang w:eastAsia="en-US"/>
              </w:rPr>
            </w:pPr>
            <w:r w:rsidRPr="00343B71">
              <w:rPr>
                <w:lang w:eastAsia="en-US"/>
              </w:rPr>
              <w:t xml:space="preserve">Россия </w:t>
            </w:r>
          </w:p>
          <w:p w:rsidR="00893C4D" w:rsidRPr="00343B71" w:rsidRDefault="00893C4D">
            <w:pPr>
              <w:spacing w:line="276" w:lineRule="auto"/>
              <w:ind w:right="224"/>
              <w:rPr>
                <w:lang w:eastAsia="en-US"/>
              </w:rPr>
            </w:pPr>
          </w:p>
          <w:p w:rsidR="00893C4D" w:rsidRPr="00343B71" w:rsidRDefault="00893C4D">
            <w:pPr>
              <w:spacing w:line="276" w:lineRule="auto"/>
              <w:ind w:right="224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</w:tc>
      </w:tr>
      <w:tr w:rsidR="00893C4D" w:rsidTr="00893C4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b/>
                <w:lang w:eastAsia="en-US"/>
              </w:rPr>
            </w:pPr>
            <w:r w:rsidRPr="00343B71">
              <w:rPr>
                <w:b/>
                <w:lang w:eastAsia="en-US"/>
              </w:rPr>
              <w:lastRenderedPageBreak/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FF4E7C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211</w:t>
            </w:r>
            <w:r w:rsidR="00343B71">
              <w:rPr>
                <w:lang w:eastAsia="en-US"/>
              </w:rPr>
              <w:t xml:space="preserve"> </w:t>
            </w:r>
            <w:r w:rsidRPr="00343B71">
              <w:rPr>
                <w:lang w:eastAsia="en-US"/>
              </w:rPr>
              <w:t>112,78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Квартира 2/12 доли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Земельный участок 1/4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63,1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700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КИА РИО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ИЖ ЮК-5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Жилой дом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71,5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1216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ind w:right="224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  <w:p w:rsidR="00893C4D" w:rsidRPr="00343B71" w:rsidRDefault="00893C4D">
            <w:pPr>
              <w:spacing w:line="276" w:lineRule="auto"/>
              <w:ind w:right="224"/>
              <w:rPr>
                <w:lang w:eastAsia="en-US"/>
              </w:rPr>
            </w:pPr>
          </w:p>
          <w:p w:rsidR="00893C4D" w:rsidRPr="00343B71" w:rsidRDefault="00893C4D">
            <w:pPr>
              <w:spacing w:line="276" w:lineRule="auto"/>
              <w:ind w:right="224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</w:tc>
      </w:tr>
      <w:tr w:rsidR="00893C4D" w:rsidTr="00893C4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b/>
                <w:lang w:eastAsia="en-US"/>
              </w:rPr>
            </w:pPr>
            <w:r w:rsidRPr="00343B71">
              <w:rPr>
                <w:b/>
                <w:lang w:eastAsia="en-US"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Земельный участок 1/4 доля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Квартира 2/12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700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63,1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Жилой дом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71,5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1216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ind w:right="224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  <w:p w:rsidR="00893C4D" w:rsidRPr="00343B71" w:rsidRDefault="00893C4D">
            <w:pPr>
              <w:spacing w:line="276" w:lineRule="auto"/>
              <w:ind w:right="224"/>
              <w:rPr>
                <w:lang w:eastAsia="en-US"/>
              </w:rPr>
            </w:pPr>
          </w:p>
          <w:p w:rsidR="00893C4D" w:rsidRPr="00343B71" w:rsidRDefault="00893C4D">
            <w:pPr>
              <w:spacing w:line="276" w:lineRule="auto"/>
              <w:ind w:right="224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</w:tc>
      </w:tr>
      <w:tr w:rsidR="00893C4D" w:rsidTr="00893C4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b/>
                <w:lang w:eastAsia="en-US"/>
              </w:rPr>
            </w:pPr>
            <w:r w:rsidRPr="00343B71">
              <w:rPr>
                <w:b/>
                <w:lang w:eastAsia="en-US"/>
              </w:rPr>
              <w:t>Ляшенко Наталья Ивановна-специалист 1 категории бухгалтер-кассир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00096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1</w:t>
            </w:r>
            <w:r w:rsidR="00343B71">
              <w:rPr>
                <w:lang w:eastAsia="en-US"/>
              </w:rPr>
              <w:t> </w:t>
            </w:r>
            <w:r w:rsidRPr="00343B71">
              <w:rPr>
                <w:lang w:eastAsia="en-US"/>
              </w:rPr>
              <w:t>129</w:t>
            </w:r>
            <w:r w:rsidR="00343B71">
              <w:rPr>
                <w:lang w:eastAsia="en-US"/>
              </w:rPr>
              <w:t xml:space="preserve"> </w:t>
            </w:r>
            <w:r w:rsidRPr="00343B71">
              <w:rPr>
                <w:lang w:eastAsia="en-US"/>
              </w:rPr>
              <w:t>549,20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Квартира 1/4 доля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Земельный участок (пай)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53,0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186000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Квартира 3/4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53,0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1000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ind w:right="224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  <w:p w:rsidR="00893C4D" w:rsidRPr="00343B71" w:rsidRDefault="00893C4D">
            <w:pPr>
              <w:spacing w:line="276" w:lineRule="auto"/>
              <w:ind w:right="224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</w:tc>
      </w:tr>
      <w:tr w:rsidR="00893C4D" w:rsidTr="00893C4D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b/>
                <w:lang w:eastAsia="en-US"/>
              </w:rPr>
            </w:pPr>
            <w:r w:rsidRPr="00343B71">
              <w:rPr>
                <w:b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00096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850</w:t>
            </w:r>
            <w:r w:rsidR="00343B71">
              <w:rPr>
                <w:lang w:eastAsia="en-US"/>
              </w:rPr>
              <w:t xml:space="preserve"> </w:t>
            </w:r>
            <w:r w:rsidRPr="00343B71">
              <w:rPr>
                <w:lang w:eastAsia="en-US"/>
              </w:rPr>
              <w:t>761,82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Квартира 1/4  доля земельный участок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Земельный участок (пай)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53,0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1000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186000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ВАЗ -21101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ИЖ-Юпитер-5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Квартира 3/4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53,0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ind w:right="224"/>
              <w:rPr>
                <w:lang w:eastAsia="en-US"/>
              </w:rPr>
            </w:pPr>
            <w:r w:rsidRPr="00343B71">
              <w:rPr>
                <w:lang w:eastAsia="en-US"/>
              </w:rPr>
              <w:t xml:space="preserve">Россия </w:t>
            </w:r>
          </w:p>
        </w:tc>
      </w:tr>
      <w:tr w:rsidR="00343B71" w:rsidRPr="00343B71" w:rsidTr="00893C4D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343B71">
              <w:rPr>
                <w:b/>
                <w:lang w:eastAsia="en-US"/>
              </w:rPr>
              <w:t>Яндакова</w:t>
            </w:r>
            <w:proofErr w:type="spellEnd"/>
            <w:r w:rsidRPr="00343B71">
              <w:rPr>
                <w:b/>
                <w:lang w:eastAsia="en-US"/>
              </w:rPr>
              <w:t xml:space="preserve"> Алеся Алексеевна – директор  МКУ «Родничковский многоцелевой центр»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FF4E7C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408</w:t>
            </w:r>
            <w:r w:rsidR="00343B71">
              <w:rPr>
                <w:lang w:eastAsia="en-US"/>
              </w:rPr>
              <w:t xml:space="preserve"> </w:t>
            </w:r>
            <w:r w:rsidRPr="00343B71">
              <w:rPr>
                <w:lang w:eastAsia="en-US"/>
              </w:rPr>
              <w:t>641,04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Квартира, 1/4</w:t>
            </w:r>
          </w:p>
          <w:p w:rsidR="005A383C" w:rsidRPr="00343B71" w:rsidRDefault="000B03FA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Квартира (общая совместная)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88,6</w:t>
            </w:r>
          </w:p>
          <w:p w:rsidR="000B03FA" w:rsidRPr="00343B71" w:rsidRDefault="000B03FA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52,9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  <w:p w:rsidR="000B03FA" w:rsidRPr="00343B71" w:rsidRDefault="000B03FA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Квартира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proofErr w:type="spellStart"/>
            <w:r w:rsidRPr="00343B71">
              <w:rPr>
                <w:lang w:eastAsia="en-US"/>
              </w:rPr>
              <w:t>Зем</w:t>
            </w:r>
            <w:proofErr w:type="spellEnd"/>
            <w:r w:rsidRPr="00343B71">
              <w:rPr>
                <w:lang w:eastAsia="en-US"/>
              </w:rPr>
              <w:t>.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59,9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897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ind w:right="224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  <w:p w:rsidR="00893C4D" w:rsidRPr="00343B71" w:rsidRDefault="00893C4D">
            <w:pPr>
              <w:spacing w:line="276" w:lineRule="auto"/>
              <w:ind w:right="224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</w:tc>
      </w:tr>
      <w:tr w:rsidR="00343B71" w:rsidRPr="00343B71" w:rsidTr="00893C4D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b/>
                <w:lang w:eastAsia="en-US"/>
              </w:rPr>
            </w:pPr>
            <w:r w:rsidRPr="00343B71">
              <w:rPr>
                <w:b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FF4E7C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1</w:t>
            </w:r>
            <w:r w:rsidR="00343B71">
              <w:rPr>
                <w:lang w:eastAsia="en-US"/>
              </w:rPr>
              <w:t> </w:t>
            </w:r>
            <w:r w:rsidRPr="00343B71">
              <w:rPr>
                <w:lang w:eastAsia="en-US"/>
              </w:rPr>
              <w:t>735</w:t>
            </w:r>
            <w:r w:rsidR="00343B71">
              <w:rPr>
                <w:lang w:eastAsia="en-US"/>
              </w:rPr>
              <w:t xml:space="preserve"> </w:t>
            </w:r>
            <w:r w:rsidRPr="00343B71">
              <w:rPr>
                <w:lang w:eastAsia="en-US"/>
              </w:rPr>
              <w:t>878,44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Квартира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proofErr w:type="spellStart"/>
            <w:r w:rsidRPr="00343B71">
              <w:rPr>
                <w:lang w:eastAsia="en-US"/>
              </w:rPr>
              <w:t>Зем</w:t>
            </w:r>
            <w:proofErr w:type="spellEnd"/>
            <w:r w:rsidRPr="00343B71">
              <w:rPr>
                <w:lang w:eastAsia="en-US"/>
              </w:rPr>
              <w:t>. участок, 6/10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proofErr w:type="spellStart"/>
            <w:r w:rsidRPr="00343B71">
              <w:rPr>
                <w:lang w:eastAsia="en-US"/>
              </w:rPr>
              <w:t>Зем</w:t>
            </w:r>
            <w:proofErr w:type="spellEnd"/>
            <w:r w:rsidRPr="00343B71">
              <w:rPr>
                <w:lang w:eastAsia="en-US"/>
              </w:rPr>
              <w:t xml:space="preserve">. </w:t>
            </w:r>
            <w:r w:rsidR="000B03FA" w:rsidRPr="00343B71">
              <w:rPr>
                <w:lang w:eastAsia="en-US"/>
              </w:rPr>
              <w:t>у</w:t>
            </w:r>
            <w:r w:rsidRPr="00343B71">
              <w:rPr>
                <w:lang w:eastAsia="en-US"/>
              </w:rPr>
              <w:t>часток</w:t>
            </w:r>
          </w:p>
          <w:p w:rsidR="000B03FA" w:rsidRPr="00343B71" w:rsidRDefault="000B03FA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Квартира (общая совместная)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val="en-US" w:eastAsia="en-US"/>
              </w:rPr>
            </w:pPr>
            <w:r w:rsidRPr="00343B71">
              <w:rPr>
                <w:lang w:val="en-US" w:eastAsia="en-US"/>
              </w:rPr>
              <w:t>59,9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val="en-US" w:eastAsia="en-US"/>
              </w:rPr>
              <w:t>620000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897</w:t>
            </w:r>
          </w:p>
          <w:p w:rsidR="00893C4D" w:rsidRPr="00343B71" w:rsidRDefault="000B03FA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52,9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lang w:eastAsia="en-US"/>
              </w:rPr>
              <w:t>Россия</w:t>
            </w:r>
          </w:p>
          <w:p w:rsidR="000B03FA" w:rsidRPr="00343B71" w:rsidRDefault="000B03FA">
            <w:pPr>
              <w:spacing w:line="276" w:lineRule="auto"/>
              <w:rPr>
                <w:lang w:val="en-US" w:eastAsia="en-US"/>
              </w:rPr>
            </w:pPr>
            <w:r w:rsidRPr="00343B71"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D" w:rsidRPr="00343B71" w:rsidRDefault="00893C4D">
            <w:pPr>
              <w:spacing w:line="276" w:lineRule="auto"/>
              <w:rPr>
                <w:lang w:val="en-US" w:eastAsia="en-US"/>
              </w:rPr>
            </w:pPr>
            <w:r w:rsidRPr="00343B71">
              <w:rPr>
                <w:lang w:val="en-US" w:eastAsia="en-US"/>
              </w:rPr>
              <w:t>Volkswagen transporter t4tdi</w:t>
            </w:r>
          </w:p>
          <w:p w:rsidR="00893C4D" w:rsidRPr="00343B71" w:rsidRDefault="00893C4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43B71">
              <w:rPr>
                <w:sz w:val="20"/>
                <w:szCs w:val="20"/>
                <w:lang w:eastAsia="en-US"/>
              </w:rPr>
              <w:t>ГАЗ</w:t>
            </w:r>
            <w:r w:rsidRPr="00343B71">
              <w:rPr>
                <w:sz w:val="20"/>
                <w:szCs w:val="20"/>
                <w:lang w:val="en-US" w:eastAsia="en-US"/>
              </w:rPr>
              <w:t xml:space="preserve"> 33075</w:t>
            </w:r>
          </w:p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  <w:r w:rsidRPr="00343B71">
              <w:rPr>
                <w:sz w:val="20"/>
                <w:szCs w:val="20"/>
                <w:lang w:eastAsia="en-US"/>
              </w:rPr>
              <w:t xml:space="preserve">Прицеп к </w:t>
            </w:r>
            <w:proofErr w:type="gramStart"/>
            <w:r w:rsidRPr="00343B71">
              <w:rPr>
                <w:sz w:val="20"/>
                <w:szCs w:val="20"/>
                <w:lang w:eastAsia="en-US"/>
              </w:rPr>
              <w:t>легковым</w:t>
            </w:r>
            <w:proofErr w:type="gramEnd"/>
            <w:r w:rsidRPr="00343B71">
              <w:rPr>
                <w:sz w:val="20"/>
                <w:szCs w:val="20"/>
                <w:lang w:eastAsia="en-US"/>
              </w:rPr>
              <w:t xml:space="preserve"> т/с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D" w:rsidRPr="00343B71" w:rsidRDefault="00893C4D">
            <w:pPr>
              <w:spacing w:line="276" w:lineRule="auto"/>
              <w:ind w:right="224"/>
              <w:rPr>
                <w:lang w:eastAsia="en-US"/>
              </w:rPr>
            </w:pPr>
          </w:p>
        </w:tc>
      </w:tr>
    </w:tbl>
    <w:p w:rsidR="00893C4D" w:rsidRDefault="00893C4D" w:rsidP="00150C2E">
      <w:bookmarkStart w:id="0" w:name="_GoBack"/>
      <w:bookmarkEnd w:id="0"/>
    </w:p>
    <w:sectPr w:rsidR="00893C4D" w:rsidSect="00893C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F9"/>
    <w:rsid w:val="0000096D"/>
    <w:rsid w:val="000B03FA"/>
    <w:rsid w:val="00150C2E"/>
    <w:rsid w:val="00343B71"/>
    <w:rsid w:val="004E0A30"/>
    <w:rsid w:val="005A383C"/>
    <w:rsid w:val="007F00A7"/>
    <w:rsid w:val="00893C4D"/>
    <w:rsid w:val="00950AF3"/>
    <w:rsid w:val="00A54DF9"/>
    <w:rsid w:val="00C05B18"/>
    <w:rsid w:val="00C44CB2"/>
    <w:rsid w:val="00CF4826"/>
    <w:rsid w:val="00DC05C9"/>
    <w:rsid w:val="00E83879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A291-CEB7-4578-9C05-7D9C4A67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2021-04-29T05:21:00Z</dcterms:created>
  <dcterms:modified xsi:type="dcterms:W3CDTF">2022-04-29T07:03:00Z</dcterms:modified>
</cp:coreProperties>
</file>