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51" w:rsidRDefault="00651614" w:rsidP="002A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2F51">
        <w:rPr>
          <w:b/>
          <w:sz w:val="28"/>
          <w:szCs w:val="28"/>
        </w:rPr>
        <w:t xml:space="preserve">И Н Ф О </w:t>
      </w:r>
      <w:proofErr w:type="gramStart"/>
      <w:r w:rsidR="002A2F51">
        <w:rPr>
          <w:b/>
          <w:sz w:val="28"/>
          <w:szCs w:val="28"/>
        </w:rPr>
        <w:t>Р</w:t>
      </w:r>
      <w:proofErr w:type="gramEnd"/>
      <w:r w:rsidR="002A2F51">
        <w:rPr>
          <w:b/>
          <w:sz w:val="28"/>
          <w:szCs w:val="28"/>
        </w:rPr>
        <w:t xml:space="preserve"> М А Ц И Я</w:t>
      </w:r>
    </w:p>
    <w:p w:rsidR="00875C2A" w:rsidRDefault="00875C2A" w:rsidP="002A2F51">
      <w:pPr>
        <w:jc w:val="center"/>
        <w:rPr>
          <w:b/>
          <w:sz w:val="28"/>
          <w:szCs w:val="28"/>
        </w:rPr>
      </w:pPr>
    </w:p>
    <w:p w:rsidR="002A2F51" w:rsidRDefault="002A2F51" w:rsidP="00875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 характера лиц</w:t>
      </w:r>
      <w:r w:rsidRPr="00875C2A">
        <w:rPr>
          <w:b/>
          <w:sz w:val="28"/>
          <w:szCs w:val="28"/>
        </w:rPr>
        <w:t xml:space="preserve">, </w:t>
      </w:r>
      <w:r w:rsidR="00875C2A" w:rsidRPr="00875C2A">
        <w:rPr>
          <w:b/>
          <w:sz w:val="28"/>
          <w:szCs w:val="28"/>
        </w:rPr>
        <w:t xml:space="preserve">  замещающих муниципальные должности и должности муниципальной службы</w:t>
      </w:r>
      <w:r>
        <w:rPr>
          <w:b/>
          <w:sz w:val="28"/>
          <w:szCs w:val="28"/>
        </w:rPr>
        <w:t xml:space="preserve"> администрации Родничковского сельского поселения</w:t>
      </w:r>
      <w:r w:rsidR="00875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Нехаевского муниципального района Волгоградской области и руководителей муниципальных казенных учреждений Родничковского сельского поселения</w:t>
      </w:r>
      <w:r w:rsidR="00875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1 января по 31 декабря 2018 года. </w:t>
      </w:r>
    </w:p>
    <w:p w:rsidR="002A2F51" w:rsidRDefault="002A2F51" w:rsidP="002A2F51">
      <w:pPr>
        <w:jc w:val="center"/>
        <w:rPr>
          <w:b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2A2F51" w:rsidTr="002A2F51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 w:rsidP="00026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Деклариров</w:t>
            </w:r>
            <w:r w:rsidR="00026002">
              <w:rPr>
                <w:lang w:eastAsia="en-US"/>
              </w:rPr>
              <w:t>ан-</w:t>
            </w:r>
          </w:p>
          <w:p w:rsidR="002A2F51" w:rsidRDefault="002A2F51" w:rsidP="0002600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годовой</w:t>
            </w:r>
          </w:p>
          <w:p w:rsidR="002A2F51" w:rsidRDefault="00B73080" w:rsidP="00026002">
            <w:pPr>
              <w:spacing w:line="276" w:lineRule="auto"/>
              <w:ind w:hanging="109"/>
              <w:rPr>
                <w:lang w:eastAsia="en-US"/>
              </w:rPr>
            </w:pPr>
            <w:r>
              <w:rPr>
                <w:lang w:eastAsia="en-US"/>
              </w:rPr>
              <w:t xml:space="preserve"> доход за 2018</w:t>
            </w:r>
            <w:bookmarkStart w:id="0" w:name="_GoBack"/>
            <w:bookmarkEnd w:id="0"/>
            <w:r w:rsidR="002A2F51">
              <w:rPr>
                <w:lang w:eastAsia="en-US"/>
              </w:rPr>
              <w:t xml:space="preserve">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2A2F51" w:rsidRDefault="002A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транспортных средств, принадлежащих на праве </w:t>
            </w:r>
          </w:p>
          <w:p w:rsidR="002A2F51" w:rsidRDefault="002A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  <w:p w:rsidR="002A2F51" w:rsidRDefault="002A2F5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находящегося в пользовании</w:t>
            </w:r>
          </w:p>
        </w:tc>
      </w:tr>
      <w:tr w:rsidR="002A2F51" w:rsidTr="002A2F51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51" w:rsidRDefault="002A2F51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51" w:rsidRDefault="002A2F51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2A2F51" w:rsidTr="002A2F51">
        <w:trPr>
          <w:trHeight w:val="11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Шведов Сергей Николаевич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297436,18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доли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ВАЗ 321063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2A2F51" w:rsidTr="002A2F51">
        <w:trPr>
          <w:trHeight w:val="70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338314,42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2A2F51" w:rsidTr="002A2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Захарова Татьяна Валентиновна - главный специалист-бухгалтер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377701,81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2A2F51" w:rsidTr="002A2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Несовершеннолетний 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A2F51" w:rsidTr="002A2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Евдокимова Светлана Валентиновна-ведущий специалист  по работе с молодежью и организации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83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291135,55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6/12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1/3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2A2F51" w:rsidRDefault="00283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proofErr w:type="spellStart"/>
            <w:proofErr w:type="gramStart"/>
            <w:r>
              <w:rPr>
                <w:lang w:eastAsia="en-US"/>
              </w:rPr>
              <w:t>Россия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2/3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83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A2F51" w:rsidTr="002A2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83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75689,66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КИА РИО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ИЖ ЮК-5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D41E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A2F51" w:rsidTr="002A2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D41E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2/3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2/3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D41E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1/3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1/3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D41E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ind w:right="224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A2F51" w:rsidTr="002A2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DC03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A2F51" w:rsidTr="002A2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Ляшенко Наталья Ивановна-специалист 1 категории бухгалтер-кассир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DC03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249227,50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доля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3/4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A2F51" w:rsidTr="002A2F51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DC03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552826,09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 доля земельный участок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-21101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ИЖ-Юпитер-5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3/4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2A2F51" w:rsidTr="002A2F51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 w:rsidP="00CB0EFE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Яндакова</w:t>
            </w:r>
            <w:proofErr w:type="spellEnd"/>
            <w:r>
              <w:rPr>
                <w:b/>
                <w:lang w:eastAsia="en-US"/>
              </w:rPr>
              <w:t xml:space="preserve"> Алеся Алексеевна – директор </w:t>
            </w:r>
            <w:r w:rsidR="00CB0EFE">
              <w:rPr>
                <w:b/>
                <w:lang w:eastAsia="en-US"/>
              </w:rPr>
              <w:t xml:space="preserve"> МКУ «Родничковский многоцелевой центр»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CB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266797,61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Квартира,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A2F51" w:rsidTr="002A2F51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CB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402361,13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участок, 6/10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59,9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620000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  <w:p w:rsidR="002A2F51" w:rsidRDefault="002A2F5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Volkswagen transporter t4tdi</w:t>
            </w:r>
          </w:p>
          <w:p w:rsidR="002A2F51" w:rsidRDefault="002A2F5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ГАЗ</w:t>
            </w:r>
            <w:r>
              <w:rPr>
                <w:sz w:val="20"/>
                <w:szCs w:val="20"/>
                <w:lang w:val="en-US" w:eastAsia="en-US"/>
              </w:rPr>
              <w:t xml:space="preserve"> 33075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  <w:lang w:eastAsia="en-US"/>
              </w:rPr>
              <w:t>легковым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2A2F51" w:rsidTr="002A2F51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1" w:rsidRDefault="002A2F5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  <w:p w:rsidR="002A2F51" w:rsidRDefault="002A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A2F51" w:rsidRDefault="002A2F51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2A2F51" w:rsidRDefault="002A2F51" w:rsidP="002A2F51"/>
    <w:p w:rsidR="002A2F51" w:rsidRDefault="002A2F51" w:rsidP="002A2F51"/>
    <w:p w:rsidR="00757ECD" w:rsidRDefault="00757ECD"/>
    <w:sectPr w:rsidR="00757ECD" w:rsidSect="002A2F5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A9"/>
    <w:rsid w:val="00026002"/>
    <w:rsid w:val="002831C6"/>
    <w:rsid w:val="002A2F51"/>
    <w:rsid w:val="00651614"/>
    <w:rsid w:val="00757ECD"/>
    <w:rsid w:val="008520A9"/>
    <w:rsid w:val="00875C2A"/>
    <w:rsid w:val="00B73080"/>
    <w:rsid w:val="00CB0EFE"/>
    <w:rsid w:val="00D41EF0"/>
    <w:rsid w:val="00D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2019-04-22T05:17:00Z</dcterms:created>
  <dcterms:modified xsi:type="dcterms:W3CDTF">2019-04-29T04:35:00Z</dcterms:modified>
</cp:coreProperties>
</file>