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6E" w:rsidRPr="006C373F" w:rsidRDefault="0029466E" w:rsidP="002946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АДМИНИСТРАЦИЯ</w:t>
      </w:r>
    </w:p>
    <w:p w:rsidR="0029466E" w:rsidRPr="006C373F" w:rsidRDefault="0029466E" w:rsidP="0029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sz w:val="24"/>
          <w:szCs w:val="24"/>
        </w:rPr>
        <w:t>РОДНИЧКОВСКОГО СЕЛЬСКОГО ПОСЕЛЕНИЯ</w:t>
      </w:r>
    </w:p>
    <w:p w:rsidR="0029466E" w:rsidRPr="006C373F" w:rsidRDefault="0029466E" w:rsidP="0029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sz w:val="24"/>
          <w:szCs w:val="24"/>
        </w:rPr>
        <w:t>НЕХАЕВСКОГО МУНИЦИПАЛЬНОГО РАЙОНА</w:t>
      </w:r>
    </w:p>
    <w:p w:rsidR="0029466E" w:rsidRPr="006C373F" w:rsidRDefault="0029466E" w:rsidP="0029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sz w:val="24"/>
          <w:szCs w:val="24"/>
        </w:rPr>
        <w:t>ВОЛГОГРАДСКОЙ ОБЛАСТИ</w:t>
      </w:r>
    </w:p>
    <w:p w:rsidR="0029466E" w:rsidRPr="006C373F" w:rsidRDefault="0029466E" w:rsidP="0029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29466E" w:rsidRPr="006C373F" w:rsidRDefault="0029466E" w:rsidP="00294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66E" w:rsidRPr="006C373F" w:rsidRDefault="0029466E" w:rsidP="0029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9466E" w:rsidRPr="006C373F" w:rsidRDefault="0029466E" w:rsidP="00294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sz w:val="24"/>
          <w:szCs w:val="24"/>
        </w:rPr>
        <w:t xml:space="preserve">         от 02.11.2015 г.                                                                                              № 61</w:t>
      </w:r>
    </w:p>
    <w:p w:rsidR="0029466E" w:rsidRPr="006C373F" w:rsidRDefault="0029466E" w:rsidP="00294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66E" w:rsidRPr="006C373F" w:rsidRDefault="0029466E" w:rsidP="0029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муниципальной Программы </w:t>
      </w:r>
    </w:p>
    <w:p w:rsidR="0029466E" w:rsidRPr="006C373F" w:rsidRDefault="0029466E" w:rsidP="0029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«Противодействие экстремизму и профилактике</w:t>
      </w:r>
    </w:p>
    <w:p w:rsidR="0029466E" w:rsidRPr="006C373F" w:rsidRDefault="0029466E" w:rsidP="0029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терроризма на территории 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466E" w:rsidRPr="006C373F" w:rsidRDefault="0029466E" w:rsidP="0029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Нехаевского муниципального</w:t>
      </w:r>
    </w:p>
    <w:p w:rsidR="0029466E" w:rsidRPr="006C373F" w:rsidRDefault="0029466E" w:rsidP="0029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Волгоградской области  на 2015-2018 годы»</w:t>
      </w:r>
    </w:p>
    <w:p w:rsidR="0029466E" w:rsidRPr="006C373F" w:rsidRDefault="0029466E" w:rsidP="002946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     В</w:t>
      </w: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 целях противодействия экстремистской деятельности в соответствии с Федеральным законом от 25 июля 2002 года N 114-ФЗ "О противодействии экстремистской деятельности"</w:t>
      </w: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администрация 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1. Утвердить прилагаемую муниципальную Программу «Противодействие экстремизму и профилактике терроризма на территории 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на 2015-2018 годы» (далее Программа).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2. Главному специалисту  администрации 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включить Программу в перечень целевых Программ 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на 2015-2018 годы.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3. Определить заказчиком Программы администрацию 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4. Бухгалтерии администрации 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внести дополнения в бюджет 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 и в течение всего периода реализации Программы осуществлять финансирование программных мероприятий в пределах ассигнований, предусмотренных на эти цели в бюджете 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5.Настоящее постановление разместить на официальном сайте администрации 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6. Постановление вступает в силу со дня его подписания.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7. </w:t>
      </w:r>
      <w:proofErr w:type="gram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  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66E" w:rsidRDefault="0029466E" w:rsidP="00294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                      А.М. Белоус</w:t>
      </w:r>
    </w:p>
    <w:p w:rsidR="0029466E" w:rsidRDefault="0029466E" w:rsidP="00294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</w:p>
    <w:p w:rsidR="0029466E" w:rsidRDefault="0029466E" w:rsidP="002946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66E" w:rsidRPr="006C373F" w:rsidRDefault="0029466E" w:rsidP="002946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Приложение №1</w:t>
      </w:r>
    </w:p>
    <w:p w:rsidR="0029466E" w:rsidRPr="006C373F" w:rsidRDefault="0029466E" w:rsidP="002946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к Постановлению администрации</w:t>
      </w:r>
    </w:p>
    <w:p w:rsidR="0029466E" w:rsidRPr="006C373F" w:rsidRDefault="0029466E" w:rsidP="002946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от 02.11.2015 г. N 61</w:t>
      </w:r>
    </w:p>
    <w:p w:rsidR="0029466E" w:rsidRPr="006C373F" w:rsidRDefault="0029466E" w:rsidP="002946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66E" w:rsidRPr="006C373F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КОМПЛЕКСНАЯ МУНИЦИПАЛЬНАЯ ПРОГРАММА</w:t>
      </w:r>
    </w:p>
    <w:p w:rsidR="0029466E" w:rsidRPr="006C373F" w:rsidRDefault="0029466E" w:rsidP="0029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"ПРОТИВОДЕЙСТВИЕ ЭКСТРЕМИЗМУ И ПРОФИЛАКТИКА ТЕРРОРИЗМА НА ТЕРРИТОРИИ РОДНИЧКОВСКОГО СЕЛЬСКОГО ПОСЕЛЕНИЯ»</w:t>
      </w:r>
    </w:p>
    <w:p w:rsidR="0029466E" w:rsidRPr="006C373F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НА 2015-2018 ГОДЫ"</w:t>
      </w:r>
    </w:p>
    <w:p w:rsidR="0029466E" w:rsidRPr="006C373F" w:rsidRDefault="0029466E" w:rsidP="0029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                                                        Паспорт</w:t>
      </w:r>
    </w:p>
    <w:p w:rsidR="0029466E" w:rsidRPr="006C373F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комплексной муниципальной программы</w:t>
      </w:r>
    </w:p>
    <w:p w:rsidR="0029466E" w:rsidRPr="006C373F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"Противодействие экстремизму и профилактика терроризма</w:t>
      </w:r>
    </w:p>
    <w:p w:rsidR="0029466E" w:rsidRPr="006C373F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на территории </w:t>
      </w:r>
      <w:proofErr w:type="spellStart"/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 сельского поселения на 2015-2018 годы"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8"/>
        <w:gridCol w:w="6300"/>
      </w:tblGrid>
      <w:tr w:rsidR="0029466E" w:rsidRPr="006C373F" w:rsidTr="009675DF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Наименование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Комплексная муниципальная программа "Противодействие экстремизму и профилактика терроризма на территории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 на 2015-2018 годы"</w:t>
            </w:r>
          </w:p>
        </w:tc>
      </w:tr>
      <w:tr w:rsidR="0029466E" w:rsidRPr="006C373F" w:rsidTr="009675DF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Заказчик 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Администрация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</w:t>
            </w:r>
          </w:p>
        </w:tc>
      </w:tr>
      <w:tr w:rsidR="0029466E" w:rsidRPr="006C373F" w:rsidTr="009675DF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Исполнители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 ОМВД по Нехаевскому району Волгоградской области;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- администрация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поселения;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 учреждения и организации различных форм собственности;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общественные организации и объединения;</w:t>
            </w:r>
          </w:p>
        </w:tc>
      </w:tr>
      <w:tr w:rsidR="0029466E" w:rsidRPr="006C373F" w:rsidTr="009675DF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Цели и задачи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Утверждение основ гражданской идентичности как начала объединяющего всех жителей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поселения.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Воспитание культуры толерантности и межнационального согласия.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Разработка и реализация в учреждениях дошкольного, начального, среднего образования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</w:tr>
      <w:tr w:rsidR="0029466E" w:rsidRPr="006C373F" w:rsidTr="009675DF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lastRenderedPageBreak/>
              <w:t>Сроки и этапы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реализации 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2015-2018 годы в один этап.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Объем средств, выделяемых на реализацию мероприятий настоящей Программы, ежегодно уточняется при </w:t>
            </w: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формировании проекта бюджета на соответствующий финансовый год</w:t>
            </w:r>
          </w:p>
        </w:tc>
      </w:tr>
      <w:tr w:rsidR="0029466E" w:rsidRPr="006C373F" w:rsidTr="009675DF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Препятствование созданию и деятельности националистических экстремистских молодежных группировок.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Обеспечение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Совершенствование форм и методов работы правоохранительных органов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Повышение уровня компетентности сотрудников правоохранительных органов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29466E" w:rsidRPr="006C373F" w:rsidTr="009675DF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Всего по Программе 5,5 тыс. руб.</w:t>
            </w:r>
          </w:p>
          <w:p w:rsidR="0029466E" w:rsidRPr="006C373F" w:rsidRDefault="0029466E" w:rsidP="009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По источникам финансирования:</w:t>
            </w:r>
          </w:p>
          <w:p w:rsidR="0029466E" w:rsidRPr="006C373F" w:rsidRDefault="0029466E" w:rsidP="009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2015 - 0,5 тыс. руб. из местного средств;</w:t>
            </w:r>
          </w:p>
          <w:p w:rsidR="0029466E" w:rsidRPr="006C373F" w:rsidRDefault="0029466E" w:rsidP="009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2016 - 2,5 тыс. руб. из местного бюджета;</w:t>
            </w:r>
          </w:p>
          <w:p w:rsidR="0029466E" w:rsidRPr="006C373F" w:rsidRDefault="0029466E" w:rsidP="009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2017 - 2,0 тыс. руб. из местного бюджета.</w:t>
            </w:r>
          </w:p>
          <w:p w:rsidR="0029466E" w:rsidRPr="006C373F" w:rsidRDefault="0029466E" w:rsidP="009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2018 – 0,5 тыс. руб. из местного бюджета.</w:t>
            </w:r>
          </w:p>
          <w:p w:rsidR="0029466E" w:rsidRPr="006C373F" w:rsidRDefault="0029466E" w:rsidP="009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Финансирование Программы осуществляется из бюджета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поселения. 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ходе реализации Программы перечень программных мероприятий может корректироваться, изменяться и дополняться по решению заказчика Программы. Под каждое мероприятие Программы разрабатывается контракт, который заключается с исполнителем.</w:t>
            </w:r>
          </w:p>
        </w:tc>
      </w:tr>
      <w:tr w:rsidR="0029466E" w:rsidRPr="006C373F" w:rsidTr="009675DF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выполнением настоящей Программы осуществляют администрация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ОМВД по Нехаевскому  району, а также Совет депутатов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в </w:t>
            </w: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полномочиями, установленными действующим законодательством.</w:t>
            </w:r>
          </w:p>
        </w:tc>
      </w:tr>
      <w:tr w:rsidR="0029466E" w:rsidRPr="006C373F" w:rsidTr="009675DF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Разработчики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1. Оценка исходной ситуации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Резкая активизация деятельности молодежных объединений экстремистской направленности ("Скинхеды",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Сегодняшняя борьба с экстремизмом затрагивает также сферы, которые трактуются как: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</w:t>
      </w: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lastRenderedPageBreak/>
        <w:t>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2. Цель и задачи Программы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Основными задачами реализации Программы являются: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Утверждение основ гражданской идентичности как начала, объединяющего всех жителей 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Воспитание культуры толерантности и межнационального согласия.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Достижение необходимого уровня правовой культуры граждан как основы толерантного сознания и поведения.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Разработка и реализация в учреждениях дошкольного, начального, среднего образования </w:t>
      </w:r>
      <w:proofErr w:type="spellStart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сельского поселения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3. Основные мероприятия Программы: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многокультурной</w:t>
      </w:r>
      <w:proofErr w:type="spellEnd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природы российского государства и российского народа как гражданской нации;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- последовательное и повсеместное пресечение проповеди нетерпимости и насилия.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В сфере образования и воспитания: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- утверждение в школьной системе образования концепции </w:t>
      </w:r>
      <w:proofErr w:type="spellStart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многокультурности</w:t>
      </w:r>
      <w:proofErr w:type="spellEnd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и </w:t>
      </w:r>
      <w:proofErr w:type="spellStart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многоукладности</w:t>
      </w:r>
      <w:proofErr w:type="spellEnd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российской жизни;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lastRenderedPageBreak/>
        <w:t xml:space="preserve">- проведение </w:t>
      </w:r>
      <w:proofErr w:type="spellStart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допподготовки</w:t>
      </w:r>
      <w:proofErr w:type="spellEnd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школьных учителей на предмет знаний и установок в вопросах толерантности и межэтнического диалога;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- пресечение деятельности и запрещение символики экстремистских групп и организаций в школах и вузах;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мультимедийных</w:t>
      </w:r>
      <w:proofErr w:type="spellEnd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продуктов о культурном многообразии России.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В сфере средств массовой информации, издательского дела и индустрии массовых развлечений: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- не упоминать без крайней необходимости этническую принадлежность персонажей журналистских материалов;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4. Управление Программой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Координацию деятельности исполнителей осуществляет ОМВД Нехаевского района.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Анализ и оценку эффективности исполнения Программы, подготовку материалов для рассмотрения на Совете </w:t>
      </w: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депутатов 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 производит администрация 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 совместно с ОМВД по Нехаевскому району.</w:t>
      </w:r>
    </w:p>
    <w:p w:rsidR="0029466E" w:rsidRDefault="0029466E" w:rsidP="002946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5. </w:t>
      </w:r>
      <w:proofErr w:type="gramStart"/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Контроль за</w:t>
      </w:r>
      <w:proofErr w:type="gramEnd"/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 исполнением Программы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Осуществляют администрация 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, ОМВД по Нехаевскому  району, Совет депутатов </w:t>
      </w:r>
      <w:proofErr w:type="spellStart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 в соответствии с полномочиями, установленными законодательством.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29466E" w:rsidRPr="006C373F" w:rsidRDefault="0029466E" w:rsidP="00294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lastRenderedPageBreak/>
        <w:t>ПЕРЕЧЕНЬ</w:t>
      </w:r>
    </w:p>
    <w:p w:rsidR="0029466E" w:rsidRPr="006C373F" w:rsidRDefault="0029466E" w:rsidP="0029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МЕРОПРИЯТИЙ ПО РЕАЛИЗАЦИИ КОМПЛЕКСНОЙ МУНИЦИПАЛЬНОЙ ПРОГРАММЫ "ПРОТИВОДЕЙСТВИЕ ЭКСТРЕМИЗМУ И ПРОФИЛАКТИКА ТЕРРОРИЗМА НА ТЕРРИТОРИИ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 </w:t>
      </w: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РОДНИЧКОВСКОГО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 </w:t>
      </w: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НА 2015-2018 ГОДЫ"</w:t>
      </w:r>
    </w:p>
    <w:tbl>
      <w:tblPr>
        <w:tblW w:w="96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3303"/>
        <w:gridCol w:w="850"/>
        <w:gridCol w:w="142"/>
        <w:gridCol w:w="920"/>
        <w:gridCol w:w="1024"/>
        <w:gridCol w:w="1158"/>
        <w:gridCol w:w="1859"/>
      </w:tblGrid>
      <w:tr w:rsidR="0029466E" w:rsidRPr="006C373F" w:rsidTr="009675DF">
        <w:trPr>
          <w:trHeight w:val="900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29466E" w:rsidRPr="006C373F" w:rsidTr="009675DF">
        <w:trPr>
          <w:trHeight w:val="464"/>
        </w:trPr>
        <w:tc>
          <w:tcPr>
            <w:tcW w:w="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66E" w:rsidRPr="006C373F" w:rsidTr="009675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9466E" w:rsidRPr="006C373F" w:rsidTr="009675DF">
        <w:tc>
          <w:tcPr>
            <w:tcW w:w="96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</w:rPr>
              <w:t>1. Организационные и пропагандистские мероприятия</w:t>
            </w:r>
          </w:p>
        </w:tc>
      </w:tr>
      <w:tr w:rsidR="0029466E" w:rsidRPr="006C373F" w:rsidTr="009675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29466E" w:rsidRPr="006C373F" w:rsidTr="009675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творческий потенциал педагогов МБОУ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Родничковской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 для разработки уроков и мероприятий, направленных на развитие уровня толерантного сознания молодежи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2015-2018 гг.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Родничковская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СОШ</w:t>
            </w:r>
          </w:p>
        </w:tc>
      </w:tr>
      <w:tr w:rsidR="0029466E" w:rsidRPr="006C373F" w:rsidTr="009675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уроков и мероприятий для учащихся с использованием видеоматериалов «Обыкновенный фашизм», «Список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Шиндлера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2015-2018 гг.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Родничковская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СОШ</w:t>
            </w:r>
          </w:p>
        </w:tc>
      </w:tr>
      <w:tr w:rsidR="0029466E" w:rsidRPr="006C373F" w:rsidTr="009675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Распространение опыта проведения уроков и мероприятий, направленных на развитие толерантного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сознания у молодежи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2015-2018 гг.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Родничковская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</w:tr>
      <w:tr w:rsidR="0029466E" w:rsidRPr="006C373F" w:rsidTr="009675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Распространение среди 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2015-2018 гг</w:t>
            </w:r>
            <w:proofErr w:type="gram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OLE_LINK15"/>
            <w:bookmarkStart w:id="1" w:name="OLE_LINK16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Родничковская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РКЦДиБО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bookmarkEnd w:id="1"/>
          </w:p>
        </w:tc>
      </w:tr>
      <w:tr w:rsidR="0029466E" w:rsidRPr="006C373F" w:rsidTr="009675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Организация работы учреждений культуры, спорта и образования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2015-2018 гг.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Родничковская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РКЦДиБО</w:t>
            </w:r>
            <w:proofErr w:type="spellEnd"/>
          </w:p>
        </w:tc>
      </w:tr>
      <w:tr w:rsidR="0029466E" w:rsidRPr="006C373F" w:rsidTr="009675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Комплексные проверки потенциально опасных объектов на предмет профилактики и предупреждения террористических актов и техногенных аварий на них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2015-2018 гг.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ОМВД по Нехаевскому  району</w:t>
            </w:r>
          </w:p>
        </w:tc>
      </w:tr>
      <w:tr w:rsidR="0029466E" w:rsidRPr="006C373F" w:rsidTr="009675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Информирование населения поселения по вопросам противодействия терроризму, предупреждению террористических актов, поведения в чрезвычайных ситуациях через сотрудников администрации, сотрудников Нехаевского отдела полиции и средства массовой информации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2015-2018 гг.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ОМВД по Нехаевскому  району</w:t>
            </w:r>
          </w:p>
        </w:tc>
      </w:tr>
      <w:tr w:rsidR="0029466E" w:rsidRPr="006C373F" w:rsidTr="009675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Проведение заседаний Антитеррористической комиссии при администрации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 по вопросам профилактики террористических муниципального угроз на территории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2015-2018 гг.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29466E" w:rsidRPr="006C373F" w:rsidTr="009675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Организация взаимодействия с органами внутренних дел по вопросам координации действий в профилактике терроризма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2015-2018</w:t>
            </w: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29466E" w:rsidRPr="006C373F" w:rsidTr="009675DF">
        <w:tc>
          <w:tcPr>
            <w:tcW w:w="96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</w:rPr>
              <w:t>2. Мероприятия по профилактике экстремизма и терроризма</w:t>
            </w:r>
          </w:p>
        </w:tc>
      </w:tr>
      <w:tr w:rsidR="0029466E" w:rsidRPr="006C373F" w:rsidTr="009675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Проведение учений и тренировок на объектах культуры, спорта и </w:t>
            </w: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lastRenderedPageBreak/>
              <w:t>образования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2016</w:t>
            </w:r>
          </w:p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29466E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5,0</w:t>
            </w:r>
          </w:p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29466E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5,0</w:t>
            </w:r>
          </w:p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29466E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поселения, ОМВД Нехаевского района</w:t>
            </w:r>
          </w:p>
        </w:tc>
      </w:tr>
      <w:tr w:rsidR="0029466E" w:rsidRPr="006C373F" w:rsidTr="009675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Изготовить 200 шт. печатных памяток по тематике противодействия экстремизму и терроризму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66E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66E" w:rsidRPr="006C373F" w:rsidRDefault="0029466E" w:rsidP="0096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Родничковского</w:t>
            </w:r>
            <w:proofErr w:type="spellEnd"/>
            <w:r w:rsidRPr="006C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ОМВД Нехаевского района</w:t>
            </w:r>
          </w:p>
        </w:tc>
      </w:tr>
    </w:tbl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Примечания: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1. </w:t>
      </w:r>
      <w:proofErr w:type="gramStart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</w:t>
      </w:r>
      <w:r w:rsidRPr="006C37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2. Комплексная муниципальная программа "Противодействие экстремизму и профилактика терроризма на территории </w:t>
      </w:r>
      <w:proofErr w:type="spellStart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Родничковского</w:t>
      </w:r>
      <w:proofErr w:type="spellEnd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сельского поселения  на 2015-2018 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ОСНОВНЫЕ ПОНЯТИЯ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1</w:t>
      </w: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. Экстремистская деятельность</w:t>
      </w: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 (экстремизм):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публичное оправдание терроризма и иная террористическая деятельность;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возбуждение социальной, расовой, национальной или религиозной розни;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lastRenderedPageBreak/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сходных</w:t>
      </w:r>
      <w:proofErr w:type="gramEnd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с нацистской атрибутикой или символикой до степени смешения;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2. </w:t>
      </w: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Экстремистская организация</w:t>
      </w: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 - общественное или религиозное объединение либо иная организация, в отношении </w:t>
      </w:r>
      <w:proofErr w:type="gramStart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которых</w:t>
      </w:r>
      <w:proofErr w:type="gramEnd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3. </w:t>
      </w:r>
      <w:proofErr w:type="gramStart"/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Экстремистские материалы</w:t>
      </w: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этнической, социальной, расовой, национальной или религиозной группы.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4. </w:t>
      </w: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Основные направления противодействия экстремистской деятельности</w:t>
      </w: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lastRenderedPageBreak/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5. </w:t>
      </w: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Субъекты противодействия экстремистской деятельности</w:t>
      </w: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6. </w:t>
      </w: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Профилактика экстремистской деятельности.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7. </w:t>
      </w:r>
      <w:proofErr w:type="gramStart"/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Толерантность</w:t>
      </w: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 (лат. </w:t>
      </w:r>
      <w:proofErr w:type="spellStart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tolerantia</w:t>
      </w:r>
      <w:proofErr w:type="spellEnd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29466E" w:rsidRPr="006C373F" w:rsidRDefault="0029466E" w:rsidP="002946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8. </w:t>
      </w:r>
      <w:r w:rsidRPr="006C37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Ксенофобия</w:t>
      </w:r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 (греч. </w:t>
      </w:r>
      <w:proofErr w:type="spellStart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xenos</w:t>
      </w:r>
      <w:proofErr w:type="spellEnd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- чужой + </w:t>
      </w:r>
      <w:proofErr w:type="spellStart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>phobos</w:t>
      </w:r>
      <w:proofErr w:type="spellEnd"/>
      <w:r w:rsidRPr="006C37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29466E" w:rsidRPr="006C373F" w:rsidRDefault="0029466E" w:rsidP="0029466E">
      <w:pPr>
        <w:rPr>
          <w:rFonts w:ascii="Times New Roman" w:hAnsi="Times New Roman" w:cs="Times New Roman"/>
          <w:sz w:val="24"/>
          <w:szCs w:val="24"/>
        </w:rPr>
      </w:pPr>
    </w:p>
    <w:p w:rsidR="0029466E" w:rsidRDefault="0029466E" w:rsidP="0029466E">
      <w:pPr>
        <w:tabs>
          <w:tab w:val="left" w:pos="16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1FE8" w:rsidRDefault="00D71FE8"/>
    <w:sectPr w:rsidR="00D7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6E"/>
    <w:rsid w:val="0029466E"/>
    <w:rsid w:val="00D7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3476</Words>
  <Characters>19818</Characters>
  <Application>Microsoft Office Word</Application>
  <DocSecurity>0</DocSecurity>
  <Lines>165</Lines>
  <Paragraphs>46</Paragraphs>
  <ScaleCrop>false</ScaleCrop>
  <Company>Microsoft</Company>
  <LinksUpToDate>false</LinksUpToDate>
  <CharactersWithSpaces>23248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2015-12-02T08:40:00Z</dcterms:created>
  <dcterms:modified xsi:type="dcterms:W3CDTF">2015-12-02T08:40:00Z</dcterms:modified>
</cp:coreProperties>
</file>