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E" w:rsidRPr="004F7737" w:rsidRDefault="000C192E" w:rsidP="000C192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C192E" w:rsidRPr="004F7737" w:rsidRDefault="000C192E" w:rsidP="000C192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0C192E" w:rsidRPr="004F7737" w:rsidRDefault="000C192E" w:rsidP="000C192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0C192E" w:rsidRPr="004F7737" w:rsidRDefault="000C192E" w:rsidP="000C192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C192E" w:rsidRPr="004F7737" w:rsidRDefault="000C192E" w:rsidP="000C192E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0C192E" w:rsidRPr="004F7737" w:rsidRDefault="000C192E" w:rsidP="000C19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0C192E" w:rsidRPr="004F7737" w:rsidRDefault="000C192E" w:rsidP="000C1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2E" w:rsidRPr="004F7737" w:rsidRDefault="000C192E" w:rsidP="000C1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7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F7737">
        <w:rPr>
          <w:rFonts w:ascii="Times New Roman" w:eastAsia="Times New Roman" w:hAnsi="Times New Roman" w:cs="Times New Roman"/>
          <w:sz w:val="24"/>
          <w:szCs w:val="24"/>
        </w:rPr>
        <w:t xml:space="preserve">   ноября   2015 года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F7737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83</w:t>
      </w:r>
    </w:p>
    <w:p w:rsidR="000C192E" w:rsidRPr="004F7737" w:rsidRDefault="000C192E" w:rsidP="000C1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92E" w:rsidRPr="004F7737" w:rsidRDefault="000C192E" w:rsidP="000C192E">
      <w:pPr>
        <w:tabs>
          <w:tab w:val="left" w:pos="4395"/>
          <w:tab w:val="left" w:pos="5400"/>
        </w:tabs>
        <w:spacing w:after="0"/>
        <w:ind w:right="5004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>Об уточнении сведений о земельном участке из земель 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737">
        <w:rPr>
          <w:rFonts w:ascii="Times New Roman" w:hAnsi="Times New Roman" w:cs="Times New Roman"/>
          <w:sz w:val="24"/>
          <w:szCs w:val="24"/>
        </w:rPr>
        <w:t>в поселке  Роднички</w:t>
      </w:r>
    </w:p>
    <w:p w:rsidR="000C192E" w:rsidRPr="004F7737" w:rsidRDefault="000C192E" w:rsidP="000C192E">
      <w:pPr>
        <w:tabs>
          <w:tab w:val="left" w:pos="5400"/>
        </w:tabs>
        <w:spacing w:after="0"/>
        <w:ind w:right="5713"/>
        <w:rPr>
          <w:rFonts w:ascii="Times New Roman" w:hAnsi="Times New Roman" w:cs="Times New Roman"/>
          <w:sz w:val="24"/>
          <w:szCs w:val="24"/>
        </w:rPr>
      </w:pPr>
    </w:p>
    <w:p w:rsidR="000C192E" w:rsidRDefault="000C192E" w:rsidP="000C19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 xml:space="preserve">В соответствии с п. 2 ст. 3.3 Федерального Закона о 25.10.2001 г.                № 137-ФЗ «О введение в действие Земельного Кодекса Российской Федерации», Федеральным Законом от 24.07.2007 г. № 221-ФЗ                                      «О государственном кадастре недвижимости», принимая во внимание кадастровый паспорт земельного участка от 20.12.2011 года, администрация </w:t>
      </w:r>
      <w:proofErr w:type="spellStart"/>
      <w:r w:rsidRPr="004F773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4F7737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   </w:t>
      </w:r>
    </w:p>
    <w:p w:rsidR="000C192E" w:rsidRDefault="000C192E" w:rsidP="000C19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C192E" w:rsidRDefault="000C192E" w:rsidP="000C19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773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F773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F77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7737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C192E" w:rsidRPr="004F7737" w:rsidRDefault="000C192E" w:rsidP="000C19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92E" w:rsidRPr="004F7737" w:rsidRDefault="000C192E" w:rsidP="000C192E">
      <w:pPr>
        <w:pStyle w:val="a3"/>
        <w:tabs>
          <w:tab w:val="left" w:pos="54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 xml:space="preserve">1. Установить вид разрешенного использования земельного участка с кадастровым номером 34:17:130001:369 местоположение:                                             обл. </w:t>
      </w:r>
      <w:proofErr w:type="gramStart"/>
      <w:r w:rsidRPr="004F7737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4F7737">
        <w:rPr>
          <w:rFonts w:ascii="Times New Roman" w:hAnsi="Times New Roman" w:cs="Times New Roman"/>
          <w:sz w:val="24"/>
          <w:szCs w:val="24"/>
        </w:rPr>
        <w:t xml:space="preserve">, р-н Нехаевский, поселок Роднички, ул. </w:t>
      </w:r>
      <w:proofErr w:type="spellStart"/>
      <w:r w:rsidRPr="004F7737"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r w:rsidRPr="004F7737">
        <w:rPr>
          <w:rFonts w:ascii="Times New Roman" w:hAnsi="Times New Roman" w:cs="Times New Roman"/>
          <w:sz w:val="24"/>
          <w:szCs w:val="24"/>
        </w:rPr>
        <w:t xml:space="preserve">, дом 3   для ведения  личного подсобного хозяйства. </w:t>
      </w:r>
    </w:p>
    <w:p w:rsidR="000C192E" w:rsidRPr="004F7737" w:rsidRDefault="000C192E" w:rsidP="000C192E">
      <w:pPr>
        <w:pStyle w:val="a3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ab/>
        <w:t xml:space="preserve">2.  Администрации  </w:t>
      </w:r>
      <w:proofErr w:type="spellStart"/>
      <w:r w:rsidRPr="004F773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4F7737">
        <w:rPr>
          <w:rFonts w:ascii="Times New Roman" w:hAnsi="Times New Roman" w:cs="Times New Roman"/>
          <w:sz w:val="24"/>
          <w:szCs w:val="24"/>
        </w:rPr>
        <w:t xml:space="preserve">  сельского поселения Нехаевского муниципального района внести изменения в государственный кадастр недвижимости.</w:t>
      </w:r>
    </w:p>
    <w:p w:rsidR="000C192E" w:rsidRPr="004F7737" w:rsidRDefault="000C192E" w:rsidP="000C192E">
      <w:pPr>
        <w:pStyle w:val="a3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2E" w:rsidRPr="004F7737" w:rsidRDefault="000C192E" w:rsidP="000C19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C192E" w:rsidRPr="004F7737" w:rsidRDefault="000C192E" w:rsidP="000C192E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F773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4F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C192E" w:rsidRPr="004F7737" w:rsidRDefault="000C192E" w:rsidP="000C192E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А.М. Белоус</w:t>
      </w:r>
    </w:p>
    <w:p w:rsidR="000C192E" w:rsidRPr="004F7737" w:rsidRDefault="000C192E" w:rsidP="000C192E">
      <w:pPr>
        <w:pStyle w:val="a3"/>
        <w:tabs>
          <w:tab w:val="left" w:pos="784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77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C192E" w:rsidRPr="004F7737" w:rsidRDefault="000C192E" w:rsidP="000C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FE2" w:rsidRDefault="000B5FE2"/>
    <w:sectPr w:rsidR="000B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92E"/>
    <w:rsid w:val="000B5FE2"/>
    <w:rsid w:val="000C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192E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0C192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2015-12-02T08:55:00Z</dcterms:created>
  <dcterms:modified xsi:type="dcterms:W3CDTF">2015-12-02T08:55:00Z</dcterms:modified>
</cp:coreProperties>
</file>