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2" w:rsidRPr="007C59A8" w:rsidRDefault="006D58D2" w:rsidP="006D58D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D58D2" w:rsidRPr="007C59A8" w:rsidRDefault="006D58D2" w:rsidP="006D58D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A8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6D58D2" w:rsidRPr="007C59A8" w:rsidRDefault="006D58D2" w:rsidP="006D58D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A8">
        <w:rPr>
          <w:rFonts w:ascii="Times New Roman" w:hAnsi="Times New Roman" w:cs="Times New Roman"/>
          <w:b/>
          <w:sz w:val="24"/>
          <w:szCs w:val="24"/>
        </w:rPr>
        <w:t>НЕХАЕВСКОГО МУНИЦИПАЛЬНОГО РАЙОНА</w:t>
      </w:r>
    </w:p>
    <w:p w:rsidR="006D58D2" w:rsidRPr="007C59A8" w:rsidRDefault="006D58D2" w:rsidP="006D58D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A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D58D2" w:rsidRPr="007C59A8" w:rsidRDefault="006D58D2" w:rsidP="006D58D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 xml:space="preserve">от  18  ноября   2015 года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C59A8">
        <w:rPr>
          <w:rFonts w:ascii="Times New Roman" w:hAnsi="Times New Roman" w:cs="Times New Roman"/>
          <w:sz w:val="24"/>
          <w:szCs w:val="24"/>
        </w:rPr>
        <w:t xml:space="preserve"> № 86</w:t>
      </w: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>О присвоении адреса  жилому дому</w:t>
      </w: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 xml:space="preserve">           В целях упорядочения названий улиц и номеров домов в населенных пунктах </w:t>
      </w:r>
      <w:proofErr w:type="spellStart"/>
      <w:r w:rsidRPr="007C59A8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7C59A8">
        <w:rPr>
          <w:rFonts w:ascii="Times New Roman" w:hAnsi="Times New Roman" w:cs="Times New Roman"/>
          <w:sz w:val="24"/>
          <w:szCs w:val="24"/>
        </w:rPr>
        <w:t xml:space="preserve"> сельского поселения, во исполнение статьи 14 Федерального закона от 6 октября 2003 года 131-ФЗ «Об общих принципах местного самоуправления в Российской Федерации», рассмотрев заявление Сафронова А.А. , представленные документы и руководствуясь ст. 5 Устава </w:t>
      </w:r>
      <w:proofErr w:type="spellStart"/>
      <w:r w:rsidRPr="007C59A8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7C59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9A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D58D2" w:rsidRPr="007C59A8" w:rsidRDefault="006D58D2" w:rsidP="006D5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8D2" w:rsidRPr="007C59A8" w:rsidRDefault="006D58D2" w:rsidP="006D5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8D2" w:rsidRPr="00003F03" w:rsidRDefault="006D58D2" w:rsidP="006D58D2">
      <w:pPr>
        <w:pStyle w:val="a3"/>
        <w:numPr>
          <w:ilvl w:val="2"/>
          <w:numId w:val="1"/>
        </w:numPr>
        <w:tabs>
          <w:tab w:val="clear" w:pos="1440"/>
          <w:tab w:val="num" w:pos="0"/>
        </w:tabs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03F03">
        <w:rPr>
          <w:rFonts w:ascii="Times New Roman" w:hAnsi="Times New Roman" w:cs="Times New Roman"/>
          <w:sz w:val="24"/>
          <w:szCs w:val="24"/>
        </w:rPr>
        <w:t xml:space="preserve">Присвоить почтовый адрес жилому дому, расположенному на земельном участке с кадастровым номером 34:17:130001:341, площадью 1100 кв.м., принадлежащему Сафронову Александру Анатольевичу: 403163, Волгоградская область, Нехаевский  район, п. Роднички, ул. </w:t>
      </w:r>
      <w:proofErr w:type="spellStart"/>
      <w:r w:rsidRPr="00003F03">
        <w:rPr>
          <w:rFonts w:ascii="Times New Roman" w:hAnsi="Times New Roman" w:cs="Times New Roman"/>
          <w:sz w:val="24"/>
          <w:szCs w:val="24"/>
        </w:rPr>
        <w:t>Андреянова</w:t>
      </w:r>
      <w:proofErr w:type="spellEnd"/>
      <w:proofErr w:type="gramStart"/>
      <w:r w:rsidRPr="00003F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3F03">
        <w:rPr>
          <w:rFonts w:ascii="Times New Roman" w:hAnsi="Times New Roman" w:cs="Times New Roman"/>
          <w:sz w:val="24"/>
          <w:szCs w:val="24"/>
        </w:rPr>
        <w:t xml:space="preserve"> дом 2 А.</w:t>
      </w:r>
    </w:p>
    <w:p w:rsidR="006D58D2" w:rsidRPr="00003F03" w:rsidRDefault="006D58D2" w:rsidP="006D58D2">
      <w:pPr>
        <w:pStyle w:val="a3"/>
        <w:numPr>
          <w:ilvl w:val="2"/>
          <w:numId w:val="1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3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D58D2" w:rsidRDefault="006D58D2" w:rsidP="006D58D2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D58D2" w:rsidRPr="007C59A8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C59A8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7C59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А.М. Белоус    </w:t>
      </w: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7C59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D58D2" w:rsidRDefault="006D58D2" w:rsidP="006D58D2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</w:p>
    <w:p w:rsidR="006D58D2" w:rsidRDefault="006D58D2" w:rsidP="006D58D2">
      <w:pPr>
        <w:spacing w:after="0"/>
        <w:ind w:left="60"/>
        <w:rPr>
          <w:sz w:val="28"/>
          <w:szCs w:val="28"/>
        </w:rPr>
      </w:pPr>
    </w:p>
    <w:p w:rsidR="006D58D2" w:rsidRPr="003B455D" w:rsidRDefault="006D58D2" w:rsidP="006D58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D58D2" w:rsidRDefault="006D58D2" w:rsidP="006D58D2">
      <w:pPr>
        <w:jc w:val="center"/>
        <w:rPr>
          <w:rFonts w:ascii="Arial" w:hAnsi="Arial" w:cs="Arial"/>
        </w:rPr>
      </w:pPr>
      <w:r w:rsidRPr="00D24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</w:t>
      </w:r>
    </w:p>
    <w:p w:rsidR="009E638D" w:rsidRDefault="009E638D"/>
    <w:sectPr w:rsidR="009E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423"/>
    <w:multiLevelType w:val="multilevel"/>
    <w:tmpl w:val="BE148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D2"/>
    <w:rsid w:val="006D58D2"/>
    <w:rsid w:val="009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2015-12-02T09:00:00Z</dcterms:created>
  <dcterms:modified xsi:type="dcterms:W3CDTF">2015-12-02T09:00:00Z</dcterms:modified>
</cp:coreProperties>
</file>