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85" w:rsidRPr="00A90E85" w:rsidRDefault="00A90E85" w:rsidP="00A90E85">
      <w:pPr>
        <w:pStyle w:val="a3"/>
        <w:shd w:val="clear" w:color="auto" w:fill="FFFFFF"/>
        <w:tabs>
          <w:tab w:val="left" w:pos="3775"/>
        </w:tabs>
        <w:jc w:val="center"/>
        <w:rPr>
          <w:color w:val="4A5562"/>
        </w:rPr>
      </w:pPr>
      <w:bookmarkStart w:id="0" w:name="_GoBack"/>
      <w:r>
        <w:rPr>
          <w:b/>
          <w:color w:val="4A5562"/>
        </w:rPr>
        <w:t>АДМИНИСТРАЦИЯ</w:t>
      </w:r>
      <w:r>
        <w:rPr>
          <w:b/>
          <w:color w:val="4A5562"/>
        </w:rPr>
        <w:br/>
        <w:t>РОДНИЧКОВСКОГО</w:t>
      </w:r>
      <w:r w:rsidRPr="00A90E85">
        <w:rPr>
          <w:b/>
          <w:color w:val="4A5562"/>
        </w:rPr>
        <w:t xml:space="preserve"> СЕЛЬСКОГО ПОСЕЛЕНИЯ</w:t>
      </w:r>
      <w:r w:rsidRPr="00A90E85">
        <w:rPr>
          <w:b/>
          <w:color w:val="4A5562"/>
        </w:rPr>
        <w:br/>
        <w:t>НЕХАЕВСКОГО МУНИЦИПАЛЬНОГО РАЙОНА</w:t>
      </w:r>
      <w:r w:rsidRPr="00A90E85">
        <w:rPr>
          <w:b/>
          <w:color w:val="4A5562"/>
        </w:rPr>
        <w:br/>
        <w:t>ВОЛГОГРАДСКОЙ ОБЛАСТИ</w:t>
      </w:r>
      <w:r w:rsidRPr="00A90E85">
        <w:rPr>
          <w:rStyle w:val="apple-converted-space"/>
          <w:b/>
          <w:color w:val="4A5562"/>
        </w:rPr>
        <w:t> </w:t>
      </w:r>
    </w:p>
    <w:p w:rsidR="00A90E85" w:rsidRPr="00A90E85" w:rsidRDefault="00A90E85" w:rsidP="00A90E85">
      <w:pPr>
        <w:pStyle w:val="a3"/>
        <w:shd w:val="clear" w:color="auto" w:fill="FFFFFF"/>
        <w:tabs>
          <w:tab w:val="left" w:pos="3775"/>
        </w:tabs>
        <w:jc w:val="center"/>
        <w:rPr>
          <w:color w:val="4A5562"/>
        </w:rPr>
      </w:pPr>
      <w:r w:rsidRPr="00A90E85">
        <w:rPr>
          <w:color w:val="4A5562"/>
        </w:rPr>
        <w:t>______________________________________________________________________</w:t>
      </w:r>
      <w:r w:rsidRPr="00A90E85">
        <w:rPr>
          <w:color w:val="4A5562"/>
        </w:rPr>
        <w:br/>
        <w:t>ПОСТАНОВЛЕНИЕ</w:t>
      </w:r>
    </w:p>
    <w:p w:rsidR="00A90E85" w:rsidRPr="00A90E85" w:rsidRDefault="00A90E85" w:rsidP="00A90E85">
      <w:pPr>
        <w:pStyle w:val="a3"/>
        <w:shd w:val="clear" w:color="auto" w:fill="FFFFFF"/>
        <w:rPr>
          <w:color w:val="4A5562"/>
        </w:rPr>
      </w:pPr>
      <w:r>
        <w:rPr>
          <w:color w:val="4A5562"/>
        </w:rPr>
        <w:t>от 15.12.</w:t>
      </w:r>
      <w:r w:rsidRPr="00A90E85">
        <w:rPr>
          <w:color w:val="4A5562"/>
        </w:rPr>
        <w:t xml:space="preserve">2015 года      </w:t>
      </w:r>
      <w:r>
        <w:rPr>
          <w:color w:val="4A5562"/>
        </w:rPr>
        <w:t xml:space="preserve">                            № 99</w:t>
      </w:r>
    </w:p>
    <w:p w:rsidR="00A90E85" w:rsidRDefault="00A90E85" w:rsidP="00A90E85">
      <w:pPr>
        <w:pStyle w:val="a3"/>
        <w:shd w:val="clear" w:color="auto" w:fill="FFFFFF"/>
        <w:spacing w:before="0" w:beforeAutospacing="0" w:after="0" w:afterAutospacing="0"/>
        <w:rPr>
          <w:color w:val="4A5562"/>
        </w:rPr>
      </w:pPr>
      <w:r w:rsidRPr="00A90E85">
        <w:t>«</w:t>
      </w:r>
      <w:r w:rsidRPr="00A90E85">
        <w:rPr>
          <w:color w:val="4A5562"/>
        </w:rPr>
        <w:t>О внесении изменений в постановление</w:t>
      </w:r>
    </w:p>
    <w:p w:rsidR="00A90E85" w:rsidRPr="00A90E85" w:rsidRDefault="00A90E85" w:rsidP="00A90E85">
      <w:pPr>
        <w:pStyle w:val="a3"/>
        <w:shd w:val="clear" w:color="auto" w:fill="FFFFFF"/>
        <w:spacing w:before="0" w:beforeAutospacing="0" w:after="0" w:afterAutospacing="0"/>
        <w:rPr>
          <w:color w:val="4A5562"/>
        </w:rPr>
      </w:pPr>
      <w:r w:rsidRPr="00A90E85">
        <w:rPr>
          <w:color w:val="4A5562"/>
        </w:rPr>
        <w:t xml:space="preserve"> </w:t>
      </w:r>
      <w:r>
        <w:rPr>
          <w:color w:val="4A5562"/>
        </w:rPr>
        <w:t xml:space="preserve">Администрации  </w:t>
      </w:r>
      <w:proofErr w:type="spellStart"/>
      <w:r>
        <w:rPr>
          <w:color w:val="4A5562"/>
        </w:rPr>
        <w:t>Родничковского</w:t>
      </w:r>
      <w:proofErr w:type="spellEnd"/>
      <w:r w:rsidRPr="00A90E85">
        <w:rPr>
          <w:color w:val="4A5562"/>
        </w:rPr>
        <w:t xml:space="preserve"> сельского поселения</w:t>
      </w:r>
      <w:r w:rsidRPr="00A90E85">
        <w:rPr>
          <w:color w:val="4A5562"/>
        </w:rPr>
        <w:br/>
        <w:t>Нехаевского муниципального района Волгоградской области</w:t>
      </w:r>
      <w:r w:rsidRPr="00A90E85">
        <w:rPr>
          <w:color w:val="4A5562"/>
        </w:rPr>
        <w:br/>
        <w:t xml:space="preserve">№ 15 от 01.03.2012г. «Об утверждении административного регламента предоставления муниципальной услуги «Выдача документов (выписка из </w:t>
      </w:r>
      <w:proofErr w:type="spellStart"/>
      <w:r w:rsidRPr="00A90E85">
        <w:rPr>
          <w:color w:val="4A5562"/>
        </w:rPr>
        <w:t>похозяйственной</w:t>
      </w:r>
      <w:proofErr w:type="spellEnd"/>
      <w:r w:rsidRPr="00A90E85">
        <w:rPr>
          <w:color w:val="4A5562"/>
        </w:rPr>
        <w:t xml:space="preserve"> книги,</w:t>
      </w:r>
      <w:r w:rsidRPr="00A90E85">
        <w:rPr>
          <w:color w:val="4A5562"/>
        </w:rPr>
        <w:br/>
        <w:t>справок и иных документов)»</w:t>
      </w:r>
    </w:p>
    <w:p w:rsidR="00A90E85" w:rsidRPr="00A90E85" w:rsidRDefault="00A90E85" w:rsidP="00A90E85">
      <w:pPr>
        <w:pStyle w:val="a3"/>
        <w:shd w:val="clear" w:color="auto" w:fill="FFFFFF"/>
        <w:ind w:firstLine="708"/>
        <w:jc w:val="both"/>
        <w:rPr>
          <w:color w:val="4A5562"/>
        </w:rPr>
      </w:pPr>
      <w:r w:rsidRPr="00A90E85">
        <w:rPr>
          <w:color w:val="4A5562"/>
        </w:rPr>
        <w:t>В целях приведения постан</w:t>
      </w:r>
      <w:r>
        <w:rPr>
          <w:color w:val="4A5562"/>
        </w:rPr>
        <w:t xml:space="preserve">овления Администрации </w:t>
      </w:r>
      <w:proofErr w:type="spellStart"/>
      <w:r>
        <w:rPr>
          <w:color w:val="4A5562"/>
        </w:rPr>
        <w:t>Родничковского</w:t>
      </w:r>
      <w:proofErr w:type="spellEnd"/>
      <w:r w:rsidRPr="00A90E85">
        <w:rPr>
          <w:color w:val="4A5562"/>
        </w:rPr>
        <w:t xml:space="preserve"> сельского поселения Нехаевского муниципального района Волгоградской области № 15 от 01.03.2012г. «Об утверждении административного регламента предоставления муниципальной услуги «Выдача документов (выписка из </w:t>
      </w:r>
      <w:proofErr w:type="spellStart"/>
      <w:r w:rsidRPr="00A90E85">
        <w:rPr>
          <w:color w:val="4A5562"/>
        </w:rPr>
        <w:t>похозяйственной</w:t>
      </w:r>
      <w:proofErr w:type="spellEnd"/>
      <w:r w:rsidRPr="00A90E85">
        <w:rPr>
          <w:color w:val="4A5562"/>
        </w:rPr>
        <w:t xml:space="preserve"> книги,</w:t>
      </w:r>
      <w:r w:rsidRPr="00A90E85">
        <w:rPr>
          <w:color w:val="4A5562"/>
        </w:rPr>
        <w:br/>
        <w:t>справок и иных документов)» (в редакции пос</w:t>
      </w:r>
      <w:r w:rsidR="00EB2FDF">
        <w:rPr>
          <w:color w:val="4A5562"/>
        </w:rPr>
        <w:t>тановления от 10.11.2015 г. № 70</w:t>
      </w:r>
      <w:r w:rsidRPr="00A90E85">
        <w:rPr>
          <w:color w:val="4A5562"/>
        </w:rPr>
        <w:t>) (далее по тексту – Постановление) в соответствие с действующим законодательством</w:t>
      </w:r>
      <w:r w:rsidRPr="00A90E85">
        <w:rPr>
          <w:color w:val="4A5562"/>
        </w:rPr>
        <w:br/>
      </w:r>
      <w:r w:rsidRPr="00A90E85">
        <w:rPr>
          <w:color w:val="4A5562"/>
        </w:rPr>
        <w:br/>
      </w:r>
      <w:proofErr w:type="spellStart"/>
      <w:proofErr w:type="gramStart"/>
      <w:r w:rsidRPr="00A90E85">
        <w:rPr>
          <w:color w:val="4A5562"/>
        </w:rPr>
        <w:t>п</w:t>
      </w:r>
      <w:proofErr w:type="spellEnd"/>
      <w:proofErr w:type="gramEnd"/>
      <w:r w:rsidRPr="00A90E85">
        <w:rPr>
          <w:color w:val="4A5562"/>
        </w:rPr>
        <w:t xml:space="preserve"> о с т а </w:t>
      </w:r>
      <w:proofErr w:type="spellStart"/>
      <w:r w:rsidRPr="00A90E85">
        <w:rPr>
          <w:color w:val="4A5562"/>
        </w:rPr>
        <w:t>н</w:t>
      </w:r>
      <w:proofErr w:type="spellEnd"/>
      <w:r w:rsidRPr="00A90E85">
        <w:rPr>
          <w:color w:val="4A5562"/>
        </w:rPr>
        <w:t xml:space="preserve"> о в л я е т</w:t>
      </w:r>
      <w:proofErr w:type="gramStart"/>
      <w:r w:rsidRPr="00A90E85">
        <w:rPr>
          <w:color w:val="4A5562"/>
        </w:rPr>
        <w:t xml:space="preserve"> :</w:t>
      </w:r>
      <w:proofErr w:type="gramEnd"/>
    </w:p>
    <w:p w:rsidR="00A90E85" w:rsidRPr="00A90E85" w:rsidRDefault="00A90E85" w:rsidP="00A90E85">
      <w:pPr>
        <w:pStyle w:val="a3"/>
        <w:shd w:val="clear" w:color="auto" w:fill="FFFFFF"/>
        <w:jc w:val="both"/>
        <w:rPr>
          <w:color w:val="4A5562"/>
        </w:rPr>
      </w:pPr>
      <w:r w:rsidRPr="00A90E85">
        <w:rPr>
          <w:color w:val="4A5562"/>
        </w:rPr>
        <w:t>1. Внести в Постановление следующие изменения:</w:t>
      </w:r>
    </w:p>
    <w:p w:rsidR="00A90E85" w:rsidRPr="00A90E85" w:rsidRDefault="00A90E85" w:rsidP="00A90E85">
      <w:pPr>
        <w:pStyle w:val="a3"/>
        <w:shd w:val="clear" w:color="auto" w:fill="FFFFFF"/>
        <w:rPr>
          <w:color w:val="4A5562"/>
        </w:rPr>
      </w:pPr>
      <w:r w:rsidRPr="00A90E85">
        <w:rPr>
          <w:color w:val="4A5562"/>
        </w:rPr>
        <w:t>1.1. Раздел 1 Регламента дополнить пунктом 1.4. следующего содержания:</w:t>
      </w:r>
      <w:r w:rsidRPr="00A90E85">
        <w:rPr>
          <w:color w:val="4A5562"/>
        </w:rPr>
        <w:br/>
        <w:t>«1.4. Способы получения информации о месте нахождения, справочных телефонах, графике работы муниципального автономного учреждения «Многофункциональный центр предоставления государственных и муниципальных услуг Нехаевского муниципального района» (далее – МФЦ).</w:t>
      </w:r>
      <w:r w:rsidRPr="00A90E85">
        <w:rPr>
          <w:color w:val="4A5562"/>
        </w:rPr>
        <w:br/>
        <w:t xml:space="preserve">Место нахождения: 403171, Волгоградская область, Нехаевский район, ст. </w:t>
      </w:r>
      <w:proofErr w:type="spellStart"/>
      <w:r w:rsidRPr="00A90E85">
        <w:rPr>
          <w:color w:val="4A5562"/>
        </w:rPr>
        <w:t>Нехаевская</w:t>
      </w:r>
      <w:proofErr w:type="spellEnd"/>
      <w:r w:rsidRPr="00A90E85">
        <w:rPr>
          <w:color w:val="4A5562"/>
        </w:rPr>
        <w:t>, ул. Ленина, д. 47</w:t>
      </w:r>
      <w:r w:rsidRPr="00A90E85">
        <w:rPr>
          <w:rStyle w:val="apple-converted-space"/>
          <w:color w:val="4A5562"/>
        </w:rPr>
        <w:t> </w:t>
      </w:r>
      <w:r w:rsidRPr="00A90E85">
        <w:rPr>
          <w:color w:val="4A5562"/>
        </w:rPr>
        <w:br/>
        <w:t>Телефон/факс: 8(84443) 5-21-36.</w:t>
      </w:r>
      <w:r w:rsidRPr="00A90E85">
        <w:rPr>
          <w:color w:val="4A5562"/>
        </w:rPr>
        <w:br/>
        <w:t>Адрес электронной почты: mfc20011@volganet.ru</w:t>
      </w:r>
      <w:r w:rsidRPr="00A90E85">
        <w:rPr>
          <w:color w:val="4A5562"/>
        </w:rPr>
        <w:br/>
        <w:t>Режим работы:</w:t>
      </w:r>
      <w:r w:rsidRPr="00A90E85">
        <w:rPr>
          <w:color w:val="4A5562"/>
        </w:rPr>
        <w:br/>
        <w:t>понедельник - пятница: 8:00 до 16:12</w:t>
      </w:r>
      <w:r w:rsidRPr="00A90E85">
        <w:rPr>
          <w:color w:val="4A5562"/>
        </w:rPr>
        <w:br/>
        <w:t>перерыв на обед: с 12:00 до 13:00</w:t>
      </w:r>
      <w:r w:rsidRPr="00A90E85">
        <w:rPr>
          <w:rStyle w:val="apple-converted-space"/>
          <w:color w:val="4A5562"/>
        </w:rPr>
        <w:t> </w:t>
      </w:r>
      <w:r w:rsidRPr="00A90E85">
        <w:rPr>
          <w:color w:val="4A5562"/>
        </w:rPr>
        <w:br/>
        <w:t>выходные дни: суббота, воскресенье, нерабочие праздничные дни».</w:t>
      </w:r>
    </w:p>
    <w:p w:rsidR="00A90E85" w:rsidRPr="00A90E85" w:rsidRDefault="00A90E85" w:rsidP="00A90E85">
      <w:pPr>
        <w:pStyle w:val="a3"/>
        <w:shd w:val="clear" w:color="auto" w:fill="FFFFFF"/>
        <w:jc w:val="both"/>
        <w:rPr>
          <w:color w:val="4A5562"/>
        </w:rPr>
      </w:pPr>
      <w:r w:rsidRPr="00A90E85">
        <w:rPr>
          <w:color w:val="4A5562"/>
        </w:rPr>
        <w:t>1.2. Раздел 2 Регламента дополнить пунктом 2.14. следующего содержания:</w:t>
      </w:r>
      <w:r w:rsidRPr="00A90E85">
        <w:rPr>
          <w:color w:val="4A5562"/>
        </w:rPr>
        <w:br/>
        <w:t>«2.14.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  <w:r w:rsidRPr="00A90E85">
        <w:rPr>
          <w:color w:val="4A5562"/>
        </w:rPr>
        <w:br/>
        <w:t>Предоставление муниципальной услуги в многофункциональном центре осуществляется по принципу «одного окна» в соответствии с законодательством Российской Федерации.</w:t>
      </w:r>
      <w:r w:rsidRPr="00A90E85">
        <w:rPr>
          <w:color w:val="4A5562"/>
        </w:rPr>
        <w:br/>
        <w:t>Многофункциональный центр осуществляет прием и регистрацию заявления о предоставлении муниципальной услуги, а также направление межведомственных запросов и получение на них ответов».</w:t>
      </w:r>
    </w:p>
    <w:p w:rsidR="00A90E85" w:rsidRPr="00A90E85" w:rsidRDefault="00A90E85" w:rsidP="00A90E85">
      <w:pPr>
        <w:pStyle w:val="a3"/>
        <w:shd w:val="clear" w:color="auto" w:fill="FFFFFF"/>
        <w:jc w:val="both"/>
        <w:rPr>
          <w:color w:val="4A5562"/>
        </w:rPr>
      </w:pPr>
      <w:r w:rsidRPr="00A90E85">
        <w:rPr>
          <w:color w:val="4A5562"/>
        </w:rPr>
        <w:lastRenderedPageBreak/>
        <w:t>2. Постановление подлежит обнародованию и размещению на официально</w:t>
      </w:r>
      <w:r>
        <w:rPr>
          <w:color w:val="4A5562"/>
        </w:rPr>
        <w:t xml:space="preserve">м сайте администрации </w:t>
      </w:r>
      <w:proofErr w:type="spellStart"/>
      <w:r>
        <w:rPr>
          <w:color w:val="4A5562"/>
        </w:rPr>
        <w:t>Родничковского</w:t>
      </w:r>
      <w:proofErr w:type="spellEnd"/>
      <w:r w:rsidRPr="00A90E85">
        <w:rPr>
          <w:color w:val="4A5562"/>
        </w:rPr>
        <w:t xml:space="preserve"> сельского поселения Нехаевского муниципального района Волгоградской области</w:t>
      </w:r>
      <w:r w:rsidRPr="00A90E85">
        <w:t xml:space="preserve"> </w:t>
      </w:r>
      <w:r w:rsidRPr="003F27FE">
        <w:t>http://</w:t>
      </w:r>
      <w:r>
        <w:rPr>
          <w:lang w:val="en-US"/>
        </w:rPr>
        <w:t>www</w:t>
      </w:r>
      <w:r w:rsidRPr="000B69D3">
        <w:t>.</w:t>
      </w:r>
      <w:proofErr w:type="spellStart"/>
      <w:r>
        <w:rPr>
          <w:lang w:val="en-US"/>
        </w:rPr>
        <w:t>rodnichki</w:t>
      </w:r>
      <w:proofErr w:type="spellEnd"/>
      <w:r w:rsidRPr="000B69D3">
        <w:t>-</w:t>
      </w:r>
      <w:proofErr w:type="spellStart"/>
      <w:r>
        <w:rPr>
          <w:lang w:val="en-US"/>
        </w:rPr>
        <w:t>adm</w:t>
      </w:r>
      <w:proofErr w:type="spellEnd"/>
      <w:r w:rsidRPr="000B69D3">
        <w:t>.</w:t>
      </w:r>
      <w:proofErr w:type="spellStart"/>
      <w:r>
        <w:rPr>
          <w:lang w:val="en-US"/>
        </w:rPr>
        <w:t>ru</w:t>
      </w:r>
      <w:proofErr w:type="spellEnd"/>
      <w:r w:rsidRPr="00A90E85">
        <w:rPr>
          <w:color w:val="4A5562"/>
        </w:rPr>
        <w:t xml:space="preserve"> и вступает в силу с момента обнародования.</w:t>
      </w:r>
    </w:p>
    <w:p w:rsidR="00A90E85" w:rsidRPr="00A90E85" w:rsidRDefault="00A90E85" w:rsidP="00A90E85">
      <w:pPr>
        <w:pStyle w:val="a3"/>
        <w:shd w:val="clear" w:color="auto" w:fill="FFFFFF"/>
        <w:jc w:val="both"/>
        <w:rPr>
          <w:color w:val="4A5562"/>
        </w:rPr>
      </w:pPr>
      <w:r w:rsidRPr="00A90E85">
        <w:rPr>
          <w:color w:val="4A5562"/>
        </w:rPr>
        <w:t xml:space="preserve">3. </w:t>
      </w:r>
      <w:proofErr w:type="gramStart"/>
      <w:r w:rsidRPr="00A90E85">
        <w:rPr>
          <w:color w:val="4A5562"/>
        </w:rPr>
        <w:t>Контроль за</w:t>
      </w:r>
      <w:proofErr w:type="gramEnd"/>
      <w:r w:rsidRPr="00A90E85">
        <w:rPr>
          <w:color w:val="4A5562"/>
        </w:rPr>
        <w:t xml:space="preserve"> исполнением данного постановления оставляю за собой.</w:t>
      </w:r>
    </w:p>
    <w:p w:rsidR="00A90E85" w:rsidRPr="00A90E85" w:rsidRDefault="00A90E85" w:rsidP="00A90E85">
      <w:pPr>
        <w:pStyle w:val="a3"/>
        <w:shd w:val="clear" w:color="auto" w:fill="FFFFFF"/>
        <w:jc w:val="both"/>
        <w:rPr>
          <w:color w:val="4A5562"/>
        </w:rPr>
      </w:pPr>
    </w:p>
    <w:bookmarkEnd w:id="0"/>
    <w:p w:rsidR="00A90E85" w:rsidRPr="00D374E6" w:rsidRDefault="00A90E85" w:rsidP="00A90E85">
      <w:pPr>
        <w:pStyle w:val="a3"/>
        <w:shd w:val="clear" w:color="auto" w:fill="FFFFFF"/>
        <w:jc w:val="both"/>
        <w:rPr>
          <w:color w:val="4A5562"/>
        </w:rPr>
      </w:pPr>
      <w:r w:rsidRPr="00D374E6">
        <w:rPr>
          <w:color w:val="4A5562"/>
        </w:rPr>
        <w:t xml:space="preserve">Глава </w:t>
      </w:r>
      <w:proofErr w:type="spellStart"/>
      <w:r>
        <w:rPr>
          <w:color w:val="4A5562"/>
        </w:rPr>
        <w:t>Родничковского</w:t>
      </w:r>
      <w:proofErr w:type="spellEnd"/>
      <w:r w:rsidRPr="00D374E6">
        <w:rPr>
          <w:color w:val="4A5562"/>
        </w:rPr>
        <w:t xml:space="preserve">  сельского поселения                               </w:t>
      </w:r>
      <w:r>
        <w:rPr>
          <w:color w:val="4A5562"/>
        </w:rPr>
        <w:t xml:space="preserve"> А.М. Белоус</w:t>
      </w:r>
    </w:p>
    <w:p w:rsidR="004A7F8F" w:rsidRDefault="004A7F8F"/>
    <w:sectPr w:rsidR="004A7F8F" w:rsidSect="00EF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E85"/>
    <w:rsid w:val="004A7F8F"/>
    <w:rsid w:val="00A90E85"/>
    <w:rsid w:val="00EB2FDF"/>
    <w:rsid w:val="00EF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90E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0E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2414</Characters>
  <Application>Microsoft Office Word</Application>
  <DocSecurity>0</DocSecurity>
  <Lines>20</Lines>
  <Paragraphs>5</Paragraphs>
  <ScaleCrop>false</ScaleCrop>
  <Company>Microsoft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2015-12-21T08:52:00Z</dcterms:created>
  <dcterms:modified xsi:type="dcterms:W3CDTF">2015-12-21T10:24:00Z</dcterms:modified>
</cp:coreProperties>
</file>