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DA7" w:rsidRPr="00C71F70" w:rsidRDefault="00601DA7" w:rsidP="00601DA7">
      <w:pPr>
        <w:jc w:val="center"/>
        <w:rPr>
          <w:rFonts w:ascii="Arial" w:hAnsi="Arial" w:cs="Arial"/>
          <w:b/>
          <w:sz w:val="24"/>
        </w:rPr>
      </w:pPr>
      <w:r w:rsidRPr="00C71F70">
        <w:rPr>
          <w:rFonts w:ascii="Arial" w:hAnsi="Arial" w:cs="Arial"/>
          <w:b/>
          <w:sz w:val="24"/>
        </w:rPr>
        <w:t xml:space="preserve">АДМИНИСТРАЦИЯ </w:t>
      </w:r>
    </w:p>
    <w:p w:rsidR="00601DA7" w:rsidRPr="00C71F70" w:rsidRDefault="00601DA7" w:rsidP="00601DA7">
      <w:pPr>
        <w:jc w:val="center"/>
        <w:rPr>
          <w:rFonts w:ascii="Arial" w:hAnsi="Arial" w:cs="Arial"/>
          <w:b/>
          <w:sz w:val="24"/>
        </w:rPr>
      </w:pPr>
      <w:r w:rsidRPr="00C71F70">
        <w:rPr>
          <w:rFonts w:ascii="Arial" w:hAnsi="Arial" w:cs="Arial"/>
          <w:b/>
          <w:sz w:val="24"/>
        </w:rPr>
        <w:t>РОДНИЧКОВСКОГО СЕЛЬСКОГО ПОСЕЛЕНИЯ</w:t>
      </w:r>
    </w:p>
    <w:p w:rsidR="00601DA7" w:rsidRPr="00C71F70" w:rsidRDefault="00601DA7" w:rsidP="00601DA7">
      <w:pPr>
        <w:jc w:val="center"/>
        <w:rPr>
          <w:rFonts w:ascii="Arial" w:hAnsi="Arial" w:cs="Arial"/>
          <w:b/>
          <w:sz w:val="24"/>
        </w:rPr>
      </w:pPr>
      <w:r w:rsidRPr="00C71F70">
        <w:rPr>
          <w:rFonts w:ascii="Arial" w:hAnsi="Arial" w:cs="Arial"/>
          <w:b/>
          <w:sz w:val="24"/>
        </w:rPr>
        <w:t>НЕХАЕВСКОГО МУНИЦИПАЛЬНОГО РАЙОНА</w:t>
      </w:r>
    </w:p>
    <w:p w:rsidR="00601DA7" w:rsidRPr="00C71F70" w:rsidRDefault="00601DA7" w:rsidP="00601DA7">
      <w:pPr>
        <w:pBdr>
          <w:bottom w:val="single" w:sz="12" w:space="1" w:color="auto"/>
        </w:pBdr>
        <w:jc w:val="center"/>
        <w:rPr>
          <w:rFonts w:ascii="Arial" w:hAnsi="Arial" w:cs="Arial"/>
          <w:b/>
          <w:sz w:val="24"/>
        </w:rPr>
      </w:pPr>
      <w:r w:rsidRPr="00C71F70">
        <w:rPr>
          <w:rFonts w:ascii="Arial" w:hAnsi="Arial" w:cs="Arial"/>
          <w:b/>
          <w:sz w:val="24"/>
        </w:rPr>
        <w:t>ВОЛГРАДСКОЙ ОБЛАСТИ</w:t>
      </w:r>
    </w:p>
    <w:p w:rsidR="00601DA7" w:rsidRPr="00C71F70" w:rsidRDefault="00601DA7" w:rsidP="00601DA7">
      <w:pPr>
        <w:autoSpaceDE w:val="0"/>
        <w:autoSpaceDN w:val="0"/>
        <w:adjustRightInd w:val="0"/>
        <w:jc w:val="center"/>
        <w:rPr>
          <w:rFonts w:ascii="Arial" w:hAnsi="Arial" w:cs="Arial"/>
          <w:b/>
          <w:bCs/>
          <w:sz w:val="24"/>
        </w:rPr>
      </w:pPr>
    </w:p>
    <w:p w:rsidR="00601DA7" w:rsidRPr="00C71F70" w:rsidRDefault="00601DA7" w:rsidP="00601DA7">
      <w:pPr>
        <w:jc w:val="center"/>
        <w:rPr>
          <w:rFonts w:ascii="Arial" w:hAnsi="Arial" w:cs="Arial"/>
          <w:b/>
          <w:sz w:val="24"/>
        </w:rPr>
      </w:pPr>
      <w:r w:rsidRPr="00C71F70">
        <w:rPr>
          <w:rFonts w:ascii="Arial" w:hAnsi="Arial" w:cs="Arial"/>
          <w:b/>
          <w:sz w:val="24"/>
        </w:rPr>
        <w:t>ПОСТАНОВЛЕНИЕ</w:t>
      </w:r>
    </w:p>
    <w:p w:rsidR="00601DA7" w:rsidRPr="00C71F70" w:rsidRDefault="00601DA7" w:rsidP="00601DA7">
      <w:pPr>
        <w:ind w:right="-2"/>
        <w:jc w:val="both"/>
        <w:rPr>
          <w:rFonts w:ascii="Arial" w:hAnsi="Arial" w:cs="Arial"/>
          <w:b/>
          <w:bCs/>
          <w:sz w:val="24"/>
        </w:rPr>
      </w:pPr>
    </w:p>
    <w:p w:rsidR="00601DA7" w:rsidRPr="00C71F70" w:rsidRDefault="00601DA7" w:rsidP="00601DA7">
      <w:pPr>
        <w:ind w:right="-2"/>
        <w:jc w:val="both"/>
        <w:rPr>
          <w:rFonts w:ascii="Arial" w:hAnsi="Arial" w:cs="Arial"/>
          <w:sz w:val="24"/>
        </w:rPr>
      </w:pPr>
      <w:r w:rsidRPr="00C71F70">
        <w:rPr>
          <w:rFonts w:ascii="Arial" w:hAnsi="Arial" w:cs="Arial"/>
          <w:b/>
          <w:bCs/>
          <w:sz w:val="24"/>
        </w:rPr>
        <w:t xml:space="preserve">  </w:t>
      </w:r>
      <w:r w:rsidRPr="00C71F70">
        <w:rPr>
          <w:rFonts w:ascii="Arial" w:hAnsi="Arial" w:cs="Arial"/>
          <w:bCs/>
          <w:sz w:val="24"/>
        </w:rPr>
        <w:t xml:space="preserve">от 28.03.2016года </w:t>
      </w:r>
      <w:r w:rsidRPr="00C71F70">
        <w:rPr>
          <w:rFonts w:ascii="Arial" w:hAnsi="Arial" w:cs="Arial"/>
          <w:b/>
          <w:bCs/>
          <w:sz w:val="24"/>
        </w:rPr>
        <w:t xml:space="preserve">                                                            </w:t>
      </w:r>
      <w:r w:rsidRPr="00C71F70">
        <w:rPr>
          <w:rFonts w:ascii="Arial" w:hAnsi="Arial" w:cs="Arial"/>
          <w:sz w:val="24"/>
        </w:rPr>
        <w:t xml:space="preserve">       №  22</w:t>
      </w:r>
    </w:p>
    <w:p w:rsidR="00601DA7" w:rsidRPr="00C71F70" w:rsidRDefault="00601DA7" w:rsidP="00601DA7">
      <w:pPr>
        <w:ind w:right="-2"/>
        <w:jc w:val="both"/>
        <w:rPr>
          <w:rFonts w:ascii="Arial" w:hAnsi="Arial" w:cs="Arial"/>
          <w:b/>
          <w:sz w:val="24"/>
        </w:rPr>
      </w:pPr>
    </w:p>
    <w:p w:rsidR="00601DA7" w:rsidRPr="00C71F70" w:rsidRDefault="00601DA7" w:rsidP="00601DA7">
      <w:pPr>
        <w:pStyle w:val="a5"/>
        <w:spacing w:after="0"/>
        <w:rPr>
          <w:rFonts w:ascii="Arial" w:hAnsi="Arial" w:cs="Arial"/>
          <w:sz w:val="24"/>
          <w:szCs w:val="24"/>
        </w:rPr>
      </w:pPr>
      <w:r w:rsidRPr="00C71F70">
        <w:rPr>
          <w:rFonts w:ascii="Arial" w:hAnsi="Arial" w:cs="Arial"/>
          <w:sz w:val="24"/>
          <w:szCs w:val="24"/>
        </w:rPr>
        <w:t xml:space="preserve">Об утверждении Положения </w:t>
      </w:r>
      <w:proofErr w:type="gramStart"/>
      <w:r w:rsidRPr="00C71F70">
        <w:rPr>
          <w:rFonts w:ascii="Arial" w:hAnsi="Arial" w:cs="Arial"/>
          <w:sz w:val="24"/>
          <w:szCs w:val="24"/>
        </w:rPr>
        <w:t>об</w:t>
      </w:r>
      <w:proofErr w:type="gramEnd"/>
    </w:p>
    <w:p w:rsidR="00601DA7" w:rsidRPr="00C71F70" w:rsidRDefault="00601DA7" w:rsidP="00601DA7">
      <w:pPr>
        <w:pStyle w:val="a5"/>
        <w:spacing w:after="0"/>
        <w:rPr>
          <w:rFonts w:ascii="Arial" w:hAnsi="Arial" w:cs="Arial"/>
          <w:sz w:val="24"/>
          <w:szCs w:val="24"/>
        </w:rPr>
      </w:pPr>
      <w:r w:rsidRPr="00C71F70">
        <w:rPr>
          <w:rFonts w:ascii="Arial" w:hAnsi="Arial" w:cs="Arial"/>
          <w:sz w:val="24"/>
          <w:szCs w:val="24"/>
        </w:rPr>
        <w:t xml:space="preserve">Общественном совете </w:t>
      </w:r>
      <w:proofErr w:type="gramStart"/>
      <w:r w:rsidRPr="00C71F70">
        <w:rPr>
          <w:rFonts w:ascii="Arial" w:hAnsi="Arial" w:cs="Arial"/>
          <w:sz w:val="24"/>
          <w:szCs w:val="24"/>
        </w:rPr>
        <w:t>при</w:t>
      </w:r>
      <w:proofErr w:type="gramEnd"/>
    </w:p>
    <w:p w:rsidR="00601DA7" w:rsidRPr="00C71F70" w:rsidRDefault="00601DA7" w:rsidP="00601DA7">
      <w:pPr>
        <w:pStyle w:val="a5"/>
        <w:spacing w:after="0"/>
        <w:rPr>
          <w:rFonts w:ascii="Arial" w:hAnsi="Arial" w:cs="Arial"/>
          <w:sz w:val="24"/>
          <w:szCs w:val="24"/>
        </w:rPr>
      </w:pPr>
      <w:r w:rsidRPr="00C71F70">
        <w:rPr>
          <w:rFonts w:ascii="Arial" w:hAnsi="Arial" w:cs="Arial"/>
          <w:sz w:val="24"/>
          <w:szCs w:val="24"/>
        </w:rPr>
        <w:t>администрации Родничковского</w:t>
      </w:r>
    </w:p>
    <w:p w:rsidR="00601DA7" w:rsidRPr="00C71F70" w:rsidRDefault="00601DA7" w:rsidP="00601DA7">
      <w:pPr>
        <w:pStyle w:val="a5"/>
        <w:spacing w:after="0"/>
        <w:rPr>
          <w:rFonts w:ascii="Arial" w:hAnsi="Arial" w:cs="Arial"/>
          <w:sz w:val="24"/>
          <w:szCs w:val="24"/>
        </w:rPr>
      </w:pPr>
      <w:r w:rsidRPr="00C71F70">
        <w:rPr>
          <w:rFonts w:ascii="Arial" w:hAnsi="Arial" w:cs="Arial"/>
          <w:sz w:val="24"/>
          <w:szCs w:val="24"/>
        </w:rPr>
        <w:t>сельского поселения</w:t>
      </w:r>
    </w:p>
    <w:p w:rsidR="00601DA7" w:rsidRPr="00C71F70" w:rsidRDefault="00601DA7" w:rsidP="00601DA7">
      <w:pPr>
        <w:pStyle w:val="a5"/>
        <w:spacing w:after="0"/>
        <w:rPr>
          <w:rFonts w:ascii="Arial" w:hAnsi="Arial" w:cs="Arial"/>
          <w:sz w:val="24"/>
          <w:szCs w:val="24"/>
        </w:rPr>
      </w:pPr>
    </w:p>
    <w:p w:rsidR="00601DA7" w:rsidRPr="00C71F70" w:rsidRDefault="00601DA7" w:rsidP="00601DA7">
      <w:pPr>
        <w:autoSpaceDE w:val="0"/>
        <w:autoSpaceDN w:val="0"/>
        <w:adjustRightInd w:val="0"/>
        <w:ind w:firstLine="709"/>
        <w:jc w:val="both"/>
        <w:rPr>
          <w:rFonts w:ascii="Arial" w:hAnsi="Arial" w:cs="Arial"/>
          <w:bCs/>
          <w:sz w:val="24"/>
        </w:rPr>
      </w:pPr>
      <w:proofErr w:type="gramStart"/>
      <w:r w:rsidRPr="00C71F70">
        <w:rPr>
          <w:rFonts w:ascii="Arial" w:hAnsi="Arial" w:cs="Arial"/>
          <w:bCs/>
          <w:sz w:val="24"/>
        </w:rPr>
        <w:t xml:space="preserve">В целях реализации Федерального закона от 21 июля </w:t>
      </w:r>
      <w:smartTag w:uri="urn:schemas-microsoft-com:office:smarttags" w:element="metricconverter">
        <w:smartTagPr>
          <w:attr w:name="ProductID" w:val="2014 г"/>
        </w:smartTagPr>
        <w:r w:rsidRPr="00C71F70">
          <w:rPr>
            <w:rFonts w:ascii="Arial" w:hAnsi="Arial" w:cs="Arial"/>
            <w:bCs/>
            <w:sz w:val="24"/>
          </w:rPr>
          <w:t>2014 г</w:t>
        </w:r>
      </w:smartTag>
      <w:r w:rsidRPr="00C71F70">
        <w:rPr>
          <w:rFonts w:ascii="Arial" w:hAnsi="Arial" w:cs="Arial"/>
          <w:bCs/>
          <w:sz w:val="24"/>
        </w:rPr>
        <w:t xml:space="preserve">. №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и постановления Правительства Российской Федерации от 30 марта </w:t>
      </w:r>
      <w:smartTag w:uri="urn:schemas-microsoft-com:office:smarttags" w:element="metricconverter">
        <w:smartTagPr>
          <w:attr w:name="ProductID" w:val="2013 г"/>
        </w:smartTagPr>
        <w:r w:rsidRPr="00C71F70">
          <w:rPr>
            <w:rFonts w:ascii="Arial" w:hAnsi="Arial" w:cs="Arial"/>
            <w:bCs/>
            <w:sz w:val="24"/>
          </w:rPr>
          <w:t>2013 г</w:t>
        </w:r>
      </w:smartTag>
      <w:r w:rsidRPr="00C71F70">
        <w:rPr>
          <w:rFonts w:ascii="Arial" w:hAnsi="Arial" w:cs="Arial"/>
          <w:bCs/>
          <w:sz w:val="24"/>
        </w:rPr>
        <w:t>. № 286 «О формировании независимой системы оценки качества работы организаций, оказывающих социальные услуги</w:t>
      </w:r>
      <w:proofErr w:type="gramEnd"/>
      <w:r w:rsidRPr="00C71F70">
        <w:rPr>
          <w:rFonts w:ascii="Arial" w:hAnsi="Arial" w:cs="Arial"/>
          <w:bCs/>
          <w:sz w:val="24"/>
        </w:rPr>
        <w:t>», администрация Родничковского сельского поселения</w:t>
      </w:r>
    </w:p>
    <w:p w:rsidR="00601DA7" w:rsidRPr="00C71F70" w:rsidRDefault="00601DA7" w:rsidP="00601DA7">
      <w:pPr>
        <w:autoSpaceDE w:val="0"/>
        <w:autoSpaceDN w:val="0"/>
        <w:adjustRightInd w:val="0"/>
        <w:ind w:firstLine="709"/>
        <w:jc w:val="both"/>
        <w:rPr>
          <w:rFonts w:ascii="Arial" w:hAnsi="Arial" w:cs="Arial"/>
          <w:bCs/>
          <w:sz w:val="24"/>
        </w:rPr>
      </w:pPr>
      <w:r w:rsidRPr="00C71F70">
        <w:rPr>
          <w:rFonts w:ascii="Arial" w:hAnsi="Arial" w:cs="Arial"/>
          <w:bCs/>
          <w:sz w:val="24"/>
        </w:rPr>
        <w:t>ПОСТАНОВЛЯЕТ:</w:t>
      </w:r>
    </w:p>
    <w:p w:rsidR="00601DA7" w:rsidRPr="00C71F70" w:rsidRDefault="00601DA7" w:rsidP="00601DA7">
      <w:pPr>
        <w:widowControl/>
        <w:numPr>
          <w:ilvl w:val="0"/>
          <w:numId w:val="1"/>
        </w:numPr>
        <w:suppressAutoHyphens w:val="0"/>
        <w:autoSpaceDE w:val="0"/>
        <w:autoSpaceDN w:val="0"/>
        <w:adjustRightInd w:val="0"/>
        <w:ind w:left="0" w:firstLine="709"/>
        <w:jc w:val="both"/>
        <w:rPr>
          <w:rFonts w:ascii="Arial" w:hAnsi="Arial" w:cs="Arial"/>
          <w:bCs/>
          <w:sz w:val="24"/>
        </w:rPr>
      </w:pPr>
      <w:r w:rsidRPr="00C71F70">
        <w:rPr>
          <w:rFonts w:ascii="Arial" w:hAnsi="Arial" w:cs="Arial"/>
          <w:bCs/>
          <w:sz w:val="24"/>
        </w:rPr>
        <w:t>Создать общественный совет при администрации Родничковского сельского поселения</w:t>
      </w:r>
    </w:p>
    <w:p w:rsidR="00601DA7" w:rsidRPr="00C71F70" w:rsidRDefault="00601DA7" w:rsidP="00601DA7">
      <w:pPr>
        <w:widowControl/>
        <w:numPr>
          <w:ilvl w:val="0"/>
          <w:numId w:val="1"/>
        </w:numPr>
        <w:suppressAutoHyphens w:val="0"/>
        <w:autoSpaceDE w:val="0"/>
        <w:autoSpaceDN w:val="0"/>
        <w:adjustRightInd w:val="0"/>
        <w:ind w:left="0" w:firstLine="709"/>
        <w:jc w:val="both"/>
        <w:rPr>
          <w:rFonts w:ascii="Arial" w:hAnsi="Arial" w:cs="Arial"/>
          <w:bCs/>
          <w:sz w:val="24"/>
        </w:rPr>
      </w:pPr>
      <w:r w:rsidRPr="00C71F70">
        <w:rPr>
          <w:rFonts w:ascii="Arial" w:hAnsi="Arial" w:cs="Arial"/>
          <w:bCs/>
          <w:sz w:val="24"/>
        </w:rPr>
        <w:t>Утвердить состав Общественного совета при администрации Родничковского сельского поселения, согласно приложению №1.</w:t>
      </w:r>
    </w:p>
    <w:p w:rsidR="00601DA7" w:rsidRPr="00C71F70" w:rsidRDefault="00601DA7" w:rsidP="00601DA7">
      <w:pPr>
        <w:pStyle w:val="a7"/>
        <w:spacing w:after="0" w:line="240" w:lineRule="auto"/>
        <w:ind w:firstLine="709"/>
        <w:jc w:val="both"/>
        <w:rPr>
          <w:rFonts w:ascii="Arial" w:hAnsi="Arial" w:cs="Arial"/>
          <w:b w:val="0"/>
          <w:sz w:val="24"/>
          <w:szCs w:val="24"/>
        </w:rPr>
      </w:pPr>
      <w:r w:rsidRPr="00C71F70">
        <w:rPr>
          <w:rFonts w:ascii="Arial" w:hAnsi="Arial" w:cs="Arial"/>
          <w:b w:val="0"/>
          <w:bCs/>
          <w:sz w:val="24"/>
          <w:szCs w:val="24"/>
        </w:rPr>
        <w:t xml:space="preserve">3. Утвердить </w:t>
      </w:r>
      <w:hyperlink r:id="rId5" w:history="1">
        <w:r w:rsidRPr="00C71F70">
          <w:rPr>
            <w:rStyle w:val="a3"/>
            <w:rFonts w:ascii="Arial" w:hAnsi="Arial" w:cs="Arial"/>
            <w:b w:val="0"/>
            <w:bCs/>
            <w:sz w:val="24"/>
            <w:szCs w:val="24"/>
          </w:rPr>
          <w:t>Положение</w:t>
        </w:r>
      </w:hyperlink>
      <w:r w:rsidRPr="00C71F70">
        <w:rPr>
          <w:rFonts w:ascii="Arial" w:hAnsi="Arial" w:cs="Arial"/>
          <w:b w:val="0"/>
          <w:bCs/>
          <w:sz w:val="24"/>
          <w:szCs w:val="24"/>
        </w:rPr>
        <w:t xml:space="preserve"> об Общественном совете при администрации</w:t>
      </w:r>
      <w:r w:rsidRPr="00C71F70">
        <w:rPr>
          <w:rFonts w:ascii="Arial" w:hAnsi="Arial" w:cs="Arial"/>
          <w:bCs/>
          <w:sz w:val="24"/>
          <w:szCs w:val="24"/>
        </w:rPr>
        <w:t xml:space="preserve"> </w:t>
      </w:r>
      <w:r w:rsidRPr="00C71F70">
        <w:rPr>
          <w:rFonts w:ascii="Arial" w:hAnsi="Arial" w:cs="Arial"/>
          <w:b w:val="0"/>
          <w:bCs/>
          <w:sz w:val="24"/>
          <w:szCs w:val="24"/>
        </w:rPr>
        <w:t>Родничковского  сельского поселения</w:t>
      </w:r>
      <w:r w:rsidRPr="00C71F70">
        <w:rPr>
          <w:rFonts w:ascii="Arial" w:hAnsi="Arial" w:cs="Arial"/>
          <w:b w:val="0"/>
          <w:sz w:val="24"/>
          <w:szCs w:val="24"/>
        </w:rPr>
        <w:t>, согласно приложению №2.</w:t>
      </w:r>
    </w:p>
    <w:p w:rsidR="00601DA7" w:rsidRPr="00C71F70" w:rsidRDefault="00601DA7" w:rsidP="00601DA7">
      <w:pPr>
        <w:pStyle w:val="Default"/>
        <w:ind w:firstLine="709"/>
        <w:jc w:val="both"/>
        <w:rPr>
          <w:rFonts w:ascii="Arial" w:hAnsi="Arial" w:cs="Arial"/>
        </w:rPr>
      </w:pPr>
      <w:r w:rsidRPr="00C71F70">
        <w:rPr>
          <w:rFonts w:ascii="Arial" w:hAnsi="Arial" w:cs="Arial"/>
        </w:rPr>
        <w:t xml:space="preserve">4. Настоящее постановление подлежит официальному обнародованию в порядке, предусмотренном Уставом </w:t>
      </w:r>
      <w:r w:rsidRPr="00C71F70">
        <w:rPr>
          <w:rFonts w:ascii="Arial" w:hAnsi="Arial" w:cs="Arial"/>
          <w:bCs/>
        </w:rPr>
        <w:t>Родничковского</w:t>
      </w:r>
      <w:r w:rsidRPr="00C71F70">
        <w:rPr>
          <w:rFonts w:ascii="Arial" w:hAnsi="Arial" w:cs="Arial"/>
        </w:rPr>
        <w:t xml:space="preserve"> сельского поселения. </w:t>
      </w:r>
    </w:p>
    <w:p w:rsidR="00601DA7" w:rsidRPr="00C71F70" w:rsidRDefault="00601DA7" w:rsidP="00601DA7">
      <w:pPr>
        <w:pStyle w:val="Default"/>
        <w:ind w:firstLine="709"/>
        <w:jc w:val="both"/>
        <w:rPr>
          <w:rFonts w:ascii="Arial" w:hAnsi="Arial" w:cs="Arial"/>
        </w:rPr>
      </w:pPr>
      <w:r w:rsidRPr="00C71F70">
        <w:rPr>
          <w:rFonts w:ascii="Arial" w:hAnsi="Arial" w:cs="Arial"/>
        </w:rPr>
        <w:t>5. Настоящее постановление вступает в силу после официального обнародования.</w:t>
      </w:r>
    </w:p>
    <w:p w:rsidR="00601DA7" w:rsidRPr="00C71F70" w:rsidRDefault="00601DA7" w:rsidP="00601DA7">
      <w:pPr>
        <w:pStyle w:val="Default"/>
        <w:ind w:firstLine="709"/>
        <w:jc w:val="both"/>
        <w:rPr>
          <w:rFonts w:ascii="Arial" w:hAnsi="Arial" w:cs="Arial"/>
        </w:rPr>
      </w:pPr>
      <w:r w:rsidRPr="00C71F70">
        <w:rPr>
          <w:rFonts w:ascii="Arial" w:hAnsi="Arial" w:cs="Arial"/>
        </w:rPr>
        <w:t xml:space="preserve">6. Контроль исполнения постановления </w:t>
      </w:r>
      <w:r w:rsidRPr="00C71F70">
        <w:rPr>
          <w:rFonts w:ascii="Arial" w:hAnsi="Arial" w:cs="Arial"/>
          <w:color w:val="auto"/>
        </w:rPr>
        <w:t>оставляю за собой.</w:t>
      </w:r>
    </w:p>
    <w:p w:rsidR="00601DA7" w:rsidRPr="00C71F70" w:rsidRDefault="00601DA7" w:rsidP="00601DA7">
      <w:pPr>
        <w:pStyle w:val="Default"/>
        <w:ind w:firstLine="709"/>
        <w:rPr>
          <w:rFonts w:ascii="Arial" w:hAnsi="Arial" w:cs="Arial"/>
        </w:rPr>
      </w:pPr>
    </w:p>
    <w:p w:rsidR="00601DA7" w:rsidRPr="00C71F70" w:rsidRDefault="00601DA7" w:rsidP="00601DA7">
      <w:pPr>
        <w:pStyle w:val="Default"/>
        <w:ind w:firstLine="709"/>
        <w:rPr>
          <w:rFonts w:ascii="Arial" w:hAnsi="Arial" w:cs="Arial"/>
        </w:rPr>
      </w:pPr>
    </w:p>
    <w:p w:rsidR="00601DA7" w:rsidRPr="00C71F70" w:rsidRDefault="00601DA7" w:rsidP="00601DA7">
      <w:pPr>
        <w:pStyle w:val="Default"/>
        <w:rPr>
          <w:rFonts w:ascii="Arial" w:hAnsi="Arial" w:cs="Arial"/>
        </w:rPr>
      </w:pPr>
    </w:p>
    <w:p w:rsidR="00601DA7" w:rsidRPr="00C71F70" w:rsidRDefault="00601DA7" w:rsidP="00601DA7">
      <w:pPr>
        <w:rPr>
          <w:rFonts w:ascii="Arial" w:hAnsi="Arial" w:cs="Arial"/>
          <w:sz w:val="24"/>
        </w:rPr>
      </w:pPr>
      <w:r w:rsidRPr="00C71F70">
        <w:rPr>
          <w:rFonts w:ascii="Arial" w:hAnsi="Arial" w:cs="Arial"/>
          <w:sz w:val="24"/>
        </w:rPr>
        <w:t>Глава  Родничковского сельского поселения                        А.М. Белоус</w:t>
      </w:r>
    </w:p>
    <w:p w:rsidR="00601DA7" w:rsidRPr="00C71F70" w:rsidRDefault="00601DA7" w:rsidP="00601DA7">
      <w:pPr>
        <w:ind w:left="5387"/>
        <w:jc w:val="right"/>
        <w:rPr>
          <w:rFonts w:ascii="Arial" w:hAnsi="Arial" w:cs="Arial"/>
          <w:sz w:val="24"/>
        </w:rPr>
      </w:pPr>
    </w:p>
    <w:p w:rsidR="00601DA7" w:rsidRPr="00C71F70" w:rsidRDefault="00601DA7" w:rsidP="00601DA7">
      <w:pPr>
        <w:rPr>
          <w:rFonts w:ascii="Arial" w:hAnsi="Arial" w:cs="Arial"/>
          <w:sz w:val="24"/>
        </w:rPr>
      </w:pPr>
    </w:p>
    <w:p w:rsidR="00601DA7" w:rsidRPr="00C71F70" w:rsidRDefault="00601DA7" w:rsidP="00601DA7">
      <w:pPr>
        <w:rPr>
          <w:rFonts w:ascii="Arial" w:hAnsi="Arial" w:cs="Arial"/>
          <w:sz w:val="24"/>
        </w:rPr>
      </w:pPr>
    </w:p>
    <w:p w:rsidR="00601DA7" w:rsidRPr="00C71F70" w:rsidRDefault="00601DA7" w:rsidP="00601DA7">
      <w:pPr>
        <w:rPr>
          <w:rFonts w:ascii="Arial" w:hAnsi="Arial" w:cs="Arial"/>
          <w:sz w:val="24"/>
        </w:rPr>
      </w:pPr>
    </w:p>
    <w:p w:rsidR="00601DA7" w:rsidRPr="00C71F70" w:rsidRDefault="00601DA7" w:rsidP="00601DA7">
      <w:pPr>
        <w:rPr>
          <w:rFonts w:ascii="Arial" w:hAnsi="Arial" w:cs="Arial"/>
          <w:sz w:val="24"/>
        </w:rPr>
      </w:pPr>
    </w:p>
    <w:p w:rsidR="00601DA7" w:rsidRPr="00C71F70" w:rsidRDefault="00601DA7" w:rsidP="00601DA7">
      <w:pPr>
        <w:rPr>
          <w:rFonts w:ascii="Arial" w:hAnsi="Arial" w:cs="Arial"/>
          <w:sz w:val="24"/>
        </w:rPr>
      </w:pPr>
    </w:p>
    <w:p w:rsidR="00601DA7" w:rsidRPr="00C71F70" w:rsidRDefault="00601DA7" w:rsidP="00601DA7">
      <w:pPr>
        <w:ind w:left="5387"/>
        <w:jc w:val="right"/>
        <w:rPr>
          <w:rFonts w:ascii="Arial" w:hAnsi="Arial" w:cs="Arial"/>
          <w:sz w:val="24"/>
        </w:rPr>
      </w:pPr>
    </w:p>
    <w:p w:rsidR="00601DA7" w:rsidRPr="00C71F70" w:rsidRDefault="00601DA7" w:rsidP="00601DA7">
      <w:pPr>
        <w:ind w:left="5387"/>
        <w:jc w:val="right"/>
        <w:rPr>
          <w:rFonts w:ascii="Arial" w:hAnsi="Arial" w:cs="Arial"/>
          <w:sz w:val="24"/>
        </w:rPr>
      </w:pPr>
    </w:p>
    <w:p w:rsidR="00601DA7" w:rsidRPr="00C71F70" w:rsidRDefault="00601DA7" w:rsidP="00601DA7">
      <w:pPr>
        <w:ind w:left="5387"/>
        <w:jc w:val="right"/>
        <w:rPr>
          <w:rFonts w:ascii="Arial" w:hAnsi="Arial" w:cs="Arial"/>
          <w:sz w:val="24"/>
        </w:rPr>
      </w:pPr>
    </w:p>
    <w:p w:rsidR="00601DA7" w:rsidRPr="00C71F70" w:rsidRDefault="00601DA7" w:rsidP="00601DA7">
      <w:pPr>
        <w:ind w:left="5387"/>
        <w:jc w:val="right"/>
        <w:rPr>
          <w:rFonts w:ascii="Arial" w:hAnsi="Arial" w:cs="Arial"/>
          <w:sz w:val="24"/>
        </w:rPr>
      </w:pPr>
    </w:p>
    <w:p w:rsidR="00601DA7" w:rsidRPr="00C71F70" w:rsidRDefault="00601DA7" w:rsidP="00601DA7">
      <w:pPr>
        <w:ind w:left="5387"/>
        <w:jc w:val="right"/>
        <w:rPr>
          <w:rFonts w:ascii="Arial" w:hAnsi="Arial" w:cs="Arial"/>
          <w:sz w:val="24"/>
        </w:rPr>
      </w:pPr>
    </w:p>
    <w:p w:rsidR="00601DA7" w:rsidRPr="00C71F70" w:rsidRDefault="00601DA7" w:rsidP="00601DA7">
      <w:pPr>
        <w:ind w:left="5387"/>
        <w:jc w:val="right"/>
        <w:rPr>
          <w:rFonts w:ascii="Arial" w:hAnsi="Arial" w:cs="Arial"/>
          <w:sz w:val="24"/>
        </w:rPr>
      </w:pPr>
    </w:p>
    <w:p w:rsidR="00601DA7" w:rsidRPr="00C71F70" w:rsidRDefault="00601DA7" w:rsidP="00601DA7">
      <w:pPr>
        <w:ind w:left="5387"/>
        <w:jc w:val="right"/>
        <w:rPr>
          <w:rFonts w:ascii="Arial" w:hAnsi="Arial" w:cs="Arial"/>
          <w:sz w:val="24"/>
        </w:rPr>
      </w:pPr>
    </w:p>
    <w:p w:rsidR="00601DA7" w:rsidRPr="00C71F70" w:rsidRDefault="00601DA7" w:rsidP="00601DA7">
      <w:pPr>
        <w:ind w:left="5387"/>
        <w:jc w:val="right"/>
        <w:rPr>
          <w:rFonts w:ascii="Arial" w:hAnsi="Arial" w:cs="Arial"/>
          <w:sz w:val="24"/>
        </w:rPr>
      </w:pPr>
    </w:p>
    <w:p w:rsidR="00601DA7" w:rsidRPr="00C71F70" w:rsidRDefault="00601DA7" w:rsidP="00601DA7">
      <w:pPr>
        <w:ind w:left="5387"/>
        <w:jc w:val="right"/>
        <w:rPr>
          <w:rFonts w:ascii="Arial" w:hAnsi="Arial" w:cs="Arial"/>
          <w:sz w:val="24"/>
        </w:rPr>
      </w:pPr>
      <w:r w:rsidRPr="00C71F70">
        <w:rPr>
          <w:rFonts w:ascii="Arial" w:hAnsi="Arial" w:cs="Arial"/>
          <w:sz w:val="24"/>
        </w:rPr>
        <w:lastRenderedPageBreak/>
        <w:t xml:space="preserve">Приложение №1 </w:t>
      </w:r>
    </w:p>
    <w:p w:rsidR="00601DA7" w:rsidRPr="00C71F70" w:rsidRDefault="00601DA7" w:rsidP="00601DA7">
      <w:pPr>
        <w:ind w:left="5387"/>
        <w:jc w:val="right"/>
        <w:rPr>
          <w:rFonts w:ascii="Arial" w:hAnsi="Arial" w:cs="Arial"/>
          <w:sz w:val="24"/>
        </w:rPr>
      </w:pPr>
      <w:r w:rsidRPr="00C71F70">
        <w:rPr>
          <w:rFonts w:ascii="Arial" w:hAnsi="Arial" w:cs="Arial"/>
          <w:sz w:val="24"/>
        </w:rPr>
        <w:t>к постановлению</w:t>
      </w:r>
    </w:p>
    <w:p w:rsidR="00601DA7" w:rsidRPr="00C71F70" w:rsidRDefault="00601DA7" w:rsidP="00601DA7">
      <w:pPr>
        <w:ind w:left="5387"/>
        <w:jc w:val="right"/>
        <w:rPr>
          <w:rFonts w:ascii="Arial" w:hAnsi="Arial" w:cs="Arial"/>
          <w:sz w:val="24"/>
        </w:rPr>
      </w:pPr>
      <w:r w:rsidRPr="00C71F70">
        <w:rPr>
          <w:rFonts w:ascii="Arial" w:hAnsi="Arial" w:cs="Arial"/>
          <w:sz w:val="24"/>
        </w:rPr>
        <w:t>главы администрации</w:t>
      </w:r>
    </w:p>
    <w:p w:rsidR="00601DA7" w:rsidRPr="00C71F70" w:rsidRDefault="00601DA7" w:rsidP="00601DA7">
      <w:pPr>
        <w:ind w:left="5387"/>
        <w:jc w:val="right"/>
        <w:rPr>
          <w:rFonts w:ascii="Arial" w:hAnsi="Arial" w:cs="Arial"/>
          <w:sz w:val="24"/>
        </w:rPr>
      </w:pPr>
      <w:r w:rsidRPr="00C71F70">
        <w:rPr>
          <w:rFonts w:ascii="Arial" w:hAnsi="Arial" w:cs="Arial"/>
          <w:sz w:val="24"/>
        </w:rPr>
        <w:t>Родничковского сельского поселения</w:t>
      </w:r>
    </w:p>
    <w:p w:rsidR="00601DA7" w:rsidRPr="00C71F70" w:rsidRDefault="00601DA7" w:rsidP="00601DA7">
      <w:pPr>
        <w:autoSpaceDE w:val="0"/>
        <w:autoSpaceDN w:val="0"/>
        <w:adjustRightInd w:val="0"/>
        <w:jc w:val="right"/>
        <w:rPr>
          <w:rFonts w:ascii="Arial" w:hAnsi="Arial" w:cs="Arial"/>
          <w:sz w:val="24"/>
        </w:rPr>
      </w:pPr>
      <w:r w:rsidRPr="00C71F70">
        <w:rPr>
          <w:rFonts w:ascii="Arial" w:hAnsi="Arial" w:cs="Arial"/>
          <w:sz w:val="24"/>
        </w:rPr>
        <w:t>от 28.03.2016года  №  22</w:t>
      </w:r>
    </w:p>
    <w:p w:rsidR="00601DA7" w:rsidRPr="00C71F70" w:rsidRDefault="00601DA7" w:rsidP="00601DA7">
      <w:pPr>
        <w:autoSpaceDE w:val="0"/>
        <w:autoSpaceDN w:val="0"/>
        <w:adjustRightInd w:val="0"/>
        <w:jc w:val="center"/>
        <w:rPr>
          <w:rFonts w:ascii="Arial" w:hAnsi="Arial" w:cs="Arial"/>
          <w:b/>
          <w:bCs/>
          <w:sz w:val="24"/>
        </w:rPr>
      </w:pPr>
      <w:bookmarkStart w:id="0" w:name="Par29"/>
      <w:bookmarkEnd w:id="0"/>
    </w:p>
    <w:p w:rsidR="00601DA7" w:rsidRPr="00C71F70" w:rsidRDefault="00601DA7" w:rsidP="00601DA7">
      <w:pPr>
        <w:autoSpaceDE w:val="0"/>
        <w:autoSpaceDN w:val="0"/>
        <w:adjustRightInd w:val="0"/>
        <w:jc w:val="center"/>
        <w:rPr>
          <w:rFonts w:ascii="Arial" w:hAnsi="Arial" w:cs="Arial"/>
          <w:b/>
          <w:bCs/>
          <w:sz w:val="24"/>
        </w:rPr>
      </w:pPr>
    </w:p>
    <w:p w:rsidR="00601DA7" w:rsidRPr="00C71F70" w:rsidRDefault="00601DA7" w:rsidP="00601DA7">
      <w:pPr>
        <w:autoSpaceDE w:val="0"/>
        <w:autoSpaceDN w:val="0"/>
        <w:adjustRightInd w:val="0"/>
        <w:jc w:val="center"/>
        <w:rPr>
          <w:rFonts w:ascii="Arial" w:hAnsi="Arial" w:cs="Arial"/>
          <w:b/>
          <w:bCs/>
          <w:sz w:val="24"/>
        </w:rPr>
      </w:pPr>
      <w:r w:rsidRPr="00C71F70">
        <w:rPr>
          <w:rFonts w:ascii="Arial" w:hAnsi="Arial" w:cs="Arial"/>
          <w:b/>
          <w:bCs/>
          <w:sz w:val="24"/>
        </w:rPr>
        <w:t>СОСТАВ</w:t>
      </w:r>
    </w:p>
    <w:p w:rsidR="00601DA7" w:rsidRPr="00C71F70" w:rsidRDefault="00601DA7" w:rsidP="00601DA7">
      <w:pPr>
        <w:autoSpaceDE w:val="0"/>
        <w:autoSpaceDN w:val="0"/>
        <w:adjustRightInd w:val="0"/>
        <w:jc w:val="center"/>
        <w:rPr>
          <w:rFonts w:ascii="Arial" w:hAnsi="Arial" w:cs="Arial"/>
          <w:b/>
          <w:bCs/>
          <w:sz w:val="24"/>
        </w:rPr>
      </w:pPr>
      <w:r w:rsidRPr="00C71F70">
        <w:rPr>
          <w:rFonts w:ascii="Arial" w:hAnsi="Arial" w:cs="Arial"/>
          <w:b/>
          <w:bCs/>
          <w:sz w:val="24"/>
        </w:rPr>
        <w:t>ОБЩЕСТВЕННОГО СОВЕТА ПО ПРОВЕДЕНИЮ НЕЗАВИСИМОЙ ОЦЕНКИ</w:t>
      </w:r>
    </w:p>
    <w:p w:rsidR="00601DA7" w:rsidRPr="00C71F70" w:rsidRDefault="00601DA7" w:rsidP="00601DA7">
      <w:pPr>
        <w:autoSpaceDE w:val="0"/>
        <w:autoSpaceDN w:val="0"/>
        <w:adjustRightInd w:val="0"/>
        <w:jc w:val="center"/>
        <w:rPr>
          <w:rFonts w:ascii="Arial" w:hAnsi="Arial" w:cs="Arial"/>
          <w:b/>
          <w:bCs/>
          <w:sz w:val="24"/>
        </w:rPr>
      </w:pPr>
      <w:r w:rsidRPr="00C71F70">
        <w:rPr>
          <w:rFonts w:ascii="Arial" w:hAnsi="Arial" w:cs="Arial"/>
          <w:b/>
          <w:bCs/>
          <w:sz w:val="24"/>
        </w:rPr>
        <w:t>КАЧЕСТВА ОКАЗАНИЯ УСЛУГ ОРГАНИЗАЦИЯМИ КУЛЬТУРЫ,</w:t>
      </w:r>
    </w:p>
    <w:p w:rsidR="00601DA7" w:rsidRPr="00C71F70" w:rsidRDefault="00601DA7" w:rsidP="00601DA7">
      <w:pPr>
        <w:autoSpaceDE w:val="0"/>
        <w:autoSpaceDN w:val="0"/>
        <w:adjustRightInd w:val="0"/>
        <w:jc w:val="center"/>
        <w:rPr>
          <w:rFonts w:ascii="Arial" w:hAnsi="Arial" w:cs="Arial"/>
          <w:b/>
          <w:bCs/>
          <w:sz w:val="24"/>
        </w:rPr>
      </w:pPr>
      <w:proofErr w:type="gramStart"/>
      <w:r w:rsidRPr="00C71F70">
        <w:rPr>
          <w:rFonts w:ascii="Arial" w:hAnsi="Arial" w:cs="Arial"/>
          <w:b/>
          <w:bCs/>
          <w:sz w:val="24"/>
        </w:rPr>
        <w:t>РАСПОЛОЖЕННЫМИ</w:t>
      </w:r>
      <w:proofErr w:type="gramEnd"/>
      <w:r w:rsidRPr="00C71F70">
        <w:rPr>
          <w:rFonts w:ascii="Arial" w:hAnsi="Arial" w:cs="Arial"/>
          <w:b/>
          <w:bCs/>
          <w:sz w:val="24"/>
        </w:rPr>
        <w:t xml:space="preserve">  НА ТЕРРИТОРИИ</w:t>
      </w:r>
    </w:p>
    <w:p w:rsidR="00601DA7" w:rsidRPr="00C71F70" w:rsidRDefault="00601DA7" w:rsidP="00601DA7">
      <w:pPr>
        <w:autoSpaceDE w:val="0"/>
        <w:autoSpaceDN w:val="0"/>
        <w:adjustRightInd w:val="0"/>
        <w:jc w:val="center"/>
        <w:rPr>
          <w:rFonts w:ascii="Arial" w:hAnsi="Arial" w:cs="Arial"/>
          <w:b/>
          <w:bCs/>
          <w:sz w:val="24"/>
        </w:rPr>
      </w:pPr>
      <w:r w:rsidRPr="00C71F70">
        <w:rPr>
          <w:rFonts w:ascii="Arial" w:hAnsi="Arial" w:cs="Arial"/>
          <w:b/>
          <w:bCs/>
          <w:sz w:val="24"/>
        </w:rPr>
        <w:t>РОДНИЧКОВСКОГО СЕЛЬСКОГО ПОСЕЛЕНИЯ</w:t>
      </w:r>
    </w:p>
    <w:p w:rsidR="00601DA7" w:rsidRPr="00C71F70" w:rsidRDefault="00601DA7" w:rsidP="00601DA7">
      <w:pPr>
        <w:autoSpaceDE w:val="0"/>
        <w:autoSpaceDN w:val="0"/>
        <w:adjustRightInd w:val="0"/>
        <w:rPr>
          <w:rFonts w:ascii="Arial" w:hAnsi="Arial" w:cs="Arial"/>
          <w:sz w:val="24"/>
        </w:rPr>
      </w:pPr>
    </w:p>
    <w:tbl>
      <w:tblPr>
        <w:tblW w:w="0" w:type="auto"/>
        <w:tblInd w:w="62" w:type="dxa"/>
        <w:tblLayout w:type="fixed"/>
        <w:tblCellMar>
          <w:top w:w="75" w:type="dxa"/>
          <w:left w:w="0" w:type="dxa"/>
          <w:bottom w:w="75" w:type="dxa"/>
          <w:right w:w="0" w:type="dxa"/>
        </w:tblCellMar>
        <w:tblLook w:val="04A0"/>
      </w:tblPr>
      <w:tblGrid>
        <w:gridCol w:w="3628"/>
        <w:gridCol w:w="6009"/>
      </w:tblGrid>
      <w:tr w:rsidR="00601DA7" w:rsidRPr="00C71F70" w:rsidTr="00AA7443">
        <w:tc>
          <w:tcPr>
            <w:tcW w:w="3628" w:type="dxa"/>
            <w:tcMar>
              <w:top w:w="102" w:type="dxa"/>
              <w:left w:w="62" w:type="dxa"/>
              <w:bottom w:w="102" w:type="dxa"/>
              <w:right w:w="62" w:type="dxa"/>
            </w:tcMar>
            <w:hideMark/>
          </w:tcPr>
          <w:p w:rsidR="00601DA7" w:rsidRPr="00C71F70" w:rsidRDefault="00601DA7" w:rsidP="00AA7443">
            <w:pPr>
              <w:autoSpaceDE w:val="0"/>
              <w:autoSpaceDN w:val="0"/>
              <w:adjustRightInd w:val="0"/>
              <w:spacing w:line="276" w:lineRule="auto"/>
              <w:rPr>
                <w:rFonts w:ascii="Arial" w:hAnsi="Arial" w:cs="Arial"/>
                <w:sz w:val="24"/>
                <w:lang w:eastAsia="en-US"/>
              </w:rPr>
            </w:pPr>
            <w:r w:rsidRPr="00C71F70">
              <w:rPr>
                <w:rFonts w:ascii="Arial" w:hAnsi="Arial" w:cs="Arial"/>
                <w:sz w:val="24"/>
                <w:lang w:eastAsia="en-US"/>
              </w:rPr>
              <w:t>1. Ганжа Людмила Петровна</w:t>
            </w:r>
          </w:p>
        </w:tc>
        <w:tc>
          <w:tcPr>
            <w:tcW w:w="6009" w:type="dxa"/>
            <w:tcMar>
              <w:top w:w="102" w:type="dxa"/>
              <w:left w:w="62" w:type="dxa"/>
              <w:bottom w:w="102" w:type="dxa"/>
              <w:right w:w="62" w:type="dxa"/>
            </w:tcMar>
            <w:hideMark/>
          </w:tcPr>
          <w:p w:rsidR="00601DA7" w:rsidRPr="00C71F70" w:rsidRDefault="00601DA7" w:rsidP="00AA7443">
            <w:pPr>
              <w:autoSpaceDE w:val="0"/>
              <w:autoSpaceDN w:val="0"/>
              <w:adjustRightInd w:val="0"/>
              <w:spacing w:line="276" w:lineRule="auto"/>
              <w:jc w:val="both"/>
              <w:rPr>
                <w:rFonts w:ascii="Arial" w:hAnsi="Arial" w:cs="Arial"/>
                <w:sz w:val="24"/>
                <w:lang w:eastAsia="en-US"/>
              </w:rPr>
            </w:pPr>
            <w:r w:rsidRPr="00C71F70">
              <w:rPr>
                <w:rFonts w:ascii="Arial" w:hAnsi="Arial" w:cs="Arial"/>
                <w:sz w:val="24"/>
                <w:lang w:eastAsia="en-US"/>
              </w:rPr>
              <w:t xml:space="preserve">-  депутат </w:t>
            </w:r>
            <w:proofErr w:type="spellStart"/>
            <w:r w:rsidRPr="00C71F70">
              <w:rPr>
                <w:rFonts w:ascii="Arial" w:hAnsi="Arial" w:cs="Arial"/>
                <w:sz w:val="24"/>
                <w:lang w:eastAsia="en-US"/>
              </w:rPr>
              <w:t>Родничковскго</w:t>
            </w:r>
            <w:proofErr w:type="spellEnd"/>
            <w:r w:rsidRPr="00C71F70">
              <w:rPr>
                <w:rFonts w:ascii="Arial" w:hAnsi="Arial" w:cs="Arial"/>
                <w:sz w:val="24"/>
                <w:lang w:eastAsia="en-US"/>
              </w:rPr>
              <w:t xml:space="preserve"> сельского поселения </w:t>
            </w:r>
          </w:p>
        </w:tc>
      </w:tr>
      <w:tr w:rsidR="00601DA7" w:rsidRPr="00C71F70" w:rsidTr="00AA7443">
        <w:tc>
          <w:tcPr>
            <w:tcW w:w="3628" w:type="dxa"/>
            <w:tcMar>
              <w:top w:w="102" w:type="dxa"/>
              <w:left w:w="62" w:type="dxa"/>
              <w:bottom w:w="102" w:type="dxa"/>
              <w:right w:w="62" w:type="dxa"/>
            </w:tcMar>
            <w:hideMark/>
          </w:tcPr>
          <w:p w:rsidR="00601DA7" w:rsidRPr="00C71F70" w:rsidRDefault="00601DA7" w:rsidP="00AA7443">
            <w:pPr>
              <w:autoSpaceDE w:val="0"/>
              <w:autoSpaceDN w:val="0"/>
              <w:adjustRightInd w:val="0"/>
              <w:spacing w:line="276" w:lineRule="auto"/>
              <w:rPr>
                <w:rFonts w:ascii="Arial" w:hAnsi="Arial" w:cs="Arial"/>
                <w:sz w:val="24"/>
                <w:lang w:eastAsia="en-US"/>
              </w:rPr>
            </w:pPr>
            <w:r w:rsidRPr="00C71F70">
              <w:rPr>
                <w:rFonts w:ascii="Arial" w:hAnsi="Arial" w:cs="Arial"/>
                <w:sz w:val="24"/>
                <w:lang w:eastAsia="en-US"/>
              </w:rPr>
              <w:t xml:space="preserve">2. </w:t>
            </w:r>
            <w:proofErr w:type="spellStart"/>
            <w:r w:rsidRPr="00C71F70">
              <w:rPr>
                <w:rFonts w:ascii="Arial" w:hAnsi="Arial" w:cs="Arial"/>
                <w:sz w:val="24"/>
                <w:lang w:eastAsia="en-US"/>
              </w:rPr>
              <w:t>Сталоверкин</w:t>
            </w:r>
            <w:proofErr w:type="spellEnd"/>
            <w:r w:rsidRPr="00C71F70">
              <w:rPr>
                <w:rFonts w:ascii="Arial" w:hAnsi="Arial" w:cs="Arial"/>
                <w:sz w:val="24"/>
                <w:lang w:eastAsia="en-US"/>
              </w:rPr>
              <w:t xml:space="preserve"> Александр Николаевич</w:t>
            </w:r>
          </w:p>
        </w:tc>
        <w:tc>
          <w:tcPr>
            <w:tcW w:w="6009" w:type="dxa"/>
            <w:tcMar>
              <w:top w:w="102" w:type="dxa"/>
              <w:left w:w="62" w:type="dxa"/>
              <w:bottom w:w="102" w:type="dxa"/>
              <w:right w:w="62" w:type="dxa"/>
            </w:tcMar>
            <w:hideMark/>
          </w:tcPr>
          <w:p w:rsidR="00601DA7" w:rsidRPr="00C71F70" w:rsidRDefault="00601DA7" w:rsidP="00AA7443">
            <w:pPr>
              <w:autoSpaceDE w:val="0"/>
              <w:autoSpaceDN w:val="0"/>
              <w:adjustRightInd w:val="0"/>
              <w:spacing w:line="276" w:lineRule="auto"/>
              <w:jc w:val="both"/>
              <w:rPr>
                <w:rFonts w:ascii="Arial" w:hAnsi="Arial" w:cs="Arial"/>
                <w:sz w:val="24"/>
                <w:lang w:eastAsia="en-US"/>
              </w:rPr>
            </w:pPr>
            <w:r w:rsidRPr="00C71F70">
              <w:rPr>
                <w:rFonts w:ascii="Arial" w:hAnsi="Arial" w:cs="Arial"/>
                <w:sz w:val="24"/>
                <w:lang w:eastAsia="en-US"/>
              </w:rPr>
              <w:t>учитель МБОУ Родничковская СОШ</w:t>
            </w:r>
          </w:p>
        </w:tc>
      </w:tr>
      <w:tr w:rsidR="00601DA7" w:rsidRPr="00C71F70" w:rsidTr="00AA7443">
        <w:tc>
          <w:tcPr>
            <w:tcW w:w="3628" w:type="dxa"/>
            <w:tcMar>
              <w:top w:w="102" w:type="dxa"/>
              <w:left w:w="62" w:type="dxa"/>
              <w:bottom w:w="102" w:type="dxa"/>
              <w:right w:w="62" w:type="dxa"/>
            </w:tcMar>
            <w:hideMark/>
          </w:tcPr>
          <w:p w:rsidR="00601DA7" w:rsidRPr="00C71F70" w:rsidRDefault="00601DA7" w:rsidP="00AA7443">
            <w:pPr>
              <w:autoSpaceDE w:val="0"/>
              <w:autoSpaceDN w:val="0"/>
              <w:adjustRightInd w:val="0"/>
              <w:spacing w:line="276" w:lineRule="auto"/>
              <w:rPr>
                <w:rFonts w:ascii="Arial" w:hAnsi="Arial" w:cs="Arial"/>
                <w:sz w:val="24"/>
                <w:lang w:eastAsia="en-US"/>
              </w:rPr>
            </w:pPr>
            <w:r w:rsidRPr="00C71F70">
              <w:rPr>
                <w:rFonts w:ascii="Arial" w:hAnsi="Arial" w:cs="Arial"/>
                <w:sz w:val="24"/>
                <w:lang w:eastAsia="en-US"/>
              </w:rPr>
              <w:t>3. Горбунова Елизавета Петровна</w:t>
            </w:r>
          </w:p>
        </w:tc>
        <w:tc>
          <w:tcPr>
            <w:tcW w:w="6009" w:type="dxa"/>
            <w:tcMar>
              <w:top w:w="102" w:type="dxa"/>
              <w:left w:w="62" w:type="dxa"/>
              <w:bottom w:w="102" w:type="dxa"/>
              <w:right w:w="62" w:type="dxa"/>
            </w:tcMar>
            <w:hideMark/>
          </w:tcPr>
          <w:p w:rsidR="00601DA7" w:rsidRPr="00C71F70" w:rsidRDefault="00601DA7" w:rsidP="00AA7443">
            <w:pPr>
              <w:autoSpaceDE w:val="0"/>
              <w:autoSpaceDN w:val="0"/>
              <w:adjustRightInd w:val="0"/>
              <w:spacing w:line="276" w:lineRule="auto"/>
              <w:jc w:val="both"/>
              <w:rPr>
                <w:rFonts w:ascii="Arial" w:hAnsi="Arial" w:cs="Arial"/>
                <w:sz w:val="24"/>
                <w:lang w:eastAsia="en-US"/>
              </w:rPr>
            </w:pPr>
            <w:r w:rsidRPr="00C71F70">
              <w:rPr>
                <w:rFonts w:ascii="Arial" w:hAnsi="Arial" w:cs="Arial"/>
                <w:sz w:val="24"/>
                <w:lang w:eastAsia="en-US"/>
              </w:rPr>
              <w:t>- пенсионер</w:t>
            </w:r>
          </w:p>
        </w:tc>
      </w:tr>
      <w:tr w:rsidR="00601DA7" w:rsidRPr="00C71F70" w:rsidTr="00AA7443">
        <w:tc>
          <w:tcPr>
            <w:tcW w:w="3628" w:type="dxa"/>
            <w:tcMar>
              <w:top w:w="102" w:type="dxa"/>
              <w:left w:w="62" w:type="dxa"/>
              <w:bottom w:w="102" w:type="dxa"/>
              <w:right w:w="62" w:type="dxa"/>
            </w:tcMar>
            <w:hideMark/>
          </w:tcPr>
          <w:p w:rsidR="00601DA7" w:rsidRPr="00C71F70" w:rsidRDefault="00601DA7" w:rsidP="00AA7443">
            <w:pPr>
              <w:autoSpaceDE w:val="0"/>
              <w:autoSpaceDN w:val="0"/>
              <w:adjustRightInd w:val="0"/>
              <w:spacing w:line="276" w:lineRule="auto"/>
              <w:rPr>
                <w:rFonts w:ascii="Arial" w:hAnsi="Arial" w:cs="Arial"/>
                <w:sz w:val="24"/>
                <w:lang w:eastAsia="en-US"/>
              </w:rPr>
            </w:pPr>
            <w:r w:rsidRPr="00C71F70">
              <w:rPr>
                <w:rFonts w:ascii="Arial" w:hAnsi="Arial" w:cs="Arial"/>
                <w:sz w:val="24"/>
                <w:lang w:eastAsia="en-US"/>
              </w:rPr>
              <w:t>4. Кабанова Наталья Викторовна</w:t>
            </w:r>
          </w:p>
        </w:tc>
        <w:tc>
          <w:tcPr>
            <w:tcW w:w="6009" w:type="dxa"/>
            <w:tcMar>
              <w:top w:w="102" w:type="dxa"/>
              <w:left w:w="62" w:type="dxa"/>
              <w:bottom w:w="102" w:type="dxa"/>
              <w:right w:w="62" w:type="dxa"/>
            </w:tcMar>
            <w:hideMark/>
          </w:tcPr>
          <w:p w:rsidR="00601DA7" w:rsidRPr="00C71F70" w:rsidRDefault="00601DA7" w:rsidP="00AA7443">
            <w:pPr>
              <w:autoSpaceDE w:val="0"/>
              <w:autoSpaceDN w:val="0"/>
              <w:adjustRightInd w:val="0"/>
              <w:spacing w:line="276" w:lineRule="auto"/>
              <w:jc w:val="both"/>
              <w:rPr>
                <w:rFonts w:ascii="Arial" w:hAnsi="Arial" w:cs="Arial"/>
                <w:sz w:val="24"/>
                <w:lang w:eastAsia="en-US"/>
              </w:rPr>
            </w:pPr>
            <w:r w:rsidRPr="00C71F70">
              <w:rPr>
                <w:rFonts w:ascii="Arial" w:hAnsi="Arial" w:cs="Arial"/>
                <w:sz w:val="24"/>
                <w:lang w:eastAsia="en-US"/>
              </w:rPr>
              <w:t>-учитель МБОУ Родничковская СОШ</w:t>
            </w:r>
          </w:p>
        </w:tc>
      </w:tr>
      <w:tr w:rsidR="00601DA7" w:rsidRPr="00C71F70" w:rsidTr="00AA7443">
        <w:tc>
          <w:tcPr>
            <w:tcW w:w="3628" w:type="dxa"/>
            <w:tcMar>
              <w:top w:w="102" w:type="dxa"/>
              <w:left w:w="62" w:type="dxa"/>
              <w:bottom w:w="102" w:type="dxa"/>
              <w:right w:w="62" w:type="dxa"/>
            </w:tcMar>
            <w:hideMark/>
          </w:tcPr>
          <w:p w:rsidR="00601DA7" w:rsidRPr="00C71F70" w:rsidRDefault="00601DA7" w:rsidP="00AA7443">
            <w:pPr>
              <w:autoSpaceDE w:val="0"/>
              <w:autoSpaceDN w:val="0"/>
              <w:adjustRightInd w:val="0"/>
              <w:spacing w:line="276" w:lineRule="auto"/>
              <w:rPr>
                <w:rFonts w:ascii="Arial" w:hAnsi="Arial" w:cs="Arial"/>
                <w:sz w:val="24"/>
                <w:lang w:eastAsia="en-US"/>
              </w:rPr>
            </w:pPr>
            <w:r w:rsidRPr="00C71F70">
              <w:rPr>
                <w:rFonts w:ascii="Arial" w:hAnsi="Arial" w:cs="Arial"/>
                <w:sz w:val="24"/>
                <w:lang w:eastAsia="en-US"/>
              </w:rPr>
              <w:t>5. Колганова Яна Александровна</w:t>
            </w:r>
          </w:p>
        </w:tc>
        <w:tc>
          <w:tcPr>
            <w:tcW w:w="6009" w:type="dxa"/>
            <w:tcMar>
              <w:top w:w="102" w:type="dxa"/>
              <w:left w:w="62" w:type="dxa"/>
              <w:bottom w:w="102" w:type="dxa"/>
              <w:right w:w="62" w:type="dxa"/>
            </w:tcMar>
            <w:hideMark/>
          </w:tcPr>
          <w:p w:rsidR="00601DA7" w:rsidRPr="00C71F70" w:rsidRDefault="00601DA7" w:rsidP="00AA7443">
            <w:pPr>
              <w:autoSpaceDE w:val="0"/>
              <w:autoSpaceDN w:val="0"/>
              <w:adjustRightInd w:val="0"/>
              <w:spacing w:line="276" w:lineRule="auto"/>
              <w:jc w:val="both"/>
              <w:rPr>
                <w:rFonts w:ascii="Arial" w:hAnsi="Arial" w:cs="Arial"/>
                <w:sz w:val="24"/>
                <w:lang w:eastAsia="en-US"/>
              </w:rPr>
            </w:pPr>
            <w:r w:rsidRPr="00C71F70">
              <w:rPr>
                <w:rFonts w:ascii="Arial" w:hAnsi="Arial" w:cs="Arial"/>
                <w:sz w:val="24"/>
                <w:lang w:eastAsia="en-US"/>
              </w:rPr>
              <w:t>- ведущий специалист администрации</w:t>
            </w:r>
          </w:p>
        </w:tc>
      </w:tr>
      <w:tr w:rsidR="00601DA7" w:rsidRPr="00C71F70" w:rsidTr="00AA7443">
        <w:tc>
          <w:tcPr>
            <w:tcW w:w="3628" w:type="dxa"/>
            <w:tcMar>
              <w:top w:w="102" w:type="dxa"/>
              <w:left w:w="62" w:type="dxa"/>
              <w:bottom w:w="102" w:type="dxa"/>
              <w:right w:w="62" w:type="dxa"/>
            </w:tcMar>
          </w:tcPr>
          <w:p w:rsidR="00601DA7" w:rsidRPr="00C71F70" w:rsidRDefault="00601DA7" w:rsidP="00AA7443">
            <w:pPr>
              <w:autoSpaceDE w:val="0"/>
              <w:autoSpaceDN w:val="0"/>
              <w:adjustRightInd w:val="0"/>
              <w:spacing w:line="276" w:lineRule="auto"/>
              <w:rPr>
                <w:rFonts w:ascii="Arial" w:hAnsi="Arial" w:cs="Arial"/>
                <w:sz w:val="24"/>
                <w:lang w:eastAsia="en-US"/>
              </w:rPr>
            </w:pPr>
          </w:p>
        </w:tc>
        <w:tc>
          <w:tcPr>
            <w:tcW w:w="6009" w:type="dxa"/>
            <w:tcMar>
              <w:top w:w="102" w:type="dxa"/>
              <w:left w:w="62" w:type="dxa"/>
              <w:bottom w:w="102" w:type="dxa"/>
              <w:right w:w="62" w:type="dxa"/>
            </w:tcMar>
          </w:tcPr>
          <w:p w:rsidR="00601DA7" w:rsidRPr="00C71F70" w:rsidRDefault="00601DA7" w:rsidP="00AA7443">
            <w:pPr>
              <w:autoSpaceDE w:val="0"/>
              <w:autoSpaceDN w:val="0"/>
              <w:adjustRightInd w:val="0"/>
              <w:spacing w:line="276" w:lineRule="auto"/>
              <w:rPr>
                <w:rFonts w:ascii="Arial" w:hAnsi="Arial" w:cs="Arial"/>
                <w:sz w:val="24"/>
                <w:lang w:eastAsia="en-US"/>
              </w:rPr>
            </w:pPr>
          </w:p>
        </w:tc>
      </w:tr>
      <w:tr w:rsidR="00601DA7" w:rsidRPr="00C71F70" w:rsidTr="00AA7443">
        <w:tc>
          <w:tcPr>
            <w:tcW w:w="3628" w:type="dxa"/>
            <w:tcMar>
              <w:top w:w="102" w:type="dxa"/>
              <w:left w:w="62" w:type="dxa"/>
              <w:bottom w:w="102" w:type="dxa"/>
              <w:right w:w="62" w:type="dxa"/>
            </w:tcMar>
          </w:tcPr>
          <w:p w:rsidR="00601DA7" w:rsidRPr="00C71F70" w:rsidRDefault="00601DA7" w:rsidP="00AA7443">
            <w:pPr>
              <w:autoSpaceDE w:val="0"/>
              <w:autoSpaceDN w:val="0"/>
              <w:adjustRightInd w:val="0"/>
              <w:spacing w:line="276" w:lineRule="auto"/>
              <w:rPr>
                <w:rFonts w:ascii="Arial" w:hAnsi="Arial" w:cs="Arial"/>
                <w:sz w:val="24"/>
                <w:lang w:eastAsia="en-US"/>
              </w:rPr>
            </w:pPr>
          </w:p>
        </w:tc>
        <w:tc>
          <w:tcPr>
            <w:tcW w:w="6009" w:type="dxa"/>
            <w:tcMar>
              <w:top w:w="102" w:type="dxa"/>
              <w:left w:w="62" w:type="dxa"/>
              <w:bottom w:w="102" w:type="dxa"/>
              <w:right w:w="62" w:type="dxa"/>
            </w:tcMar>
          </w:tcPr>
          <w:p w:rsidR="00601DA7" w:rsidRPr="00C71F70" w:rsidRDefault="00601DA7" w:rsidP="00AA7443">
            <w:pPr>
              <w:autoSpaceDE w:val="0"/>
              <w:autoSpaceDN w:val="0"/>
              <w:adjustRightInd w:val="0"/>
              <w:spacing w:line="276" w:lineRule="auto"/>
              <w:rPr>
                <w:rFonts w:ascii="Arial" w:hAnsi="Arial" w:cs="Arial"/>
                <w:sz w:val="24"/>
                <w:lang w:eastAsia="en-US"/>
              </w:rPr>
            </w:pPr>
          </w:p>
        </w:tc>
      </w:tr>
      <w:tr w:rsidR="00601DA7" w:rsidRPr="00C71F70" w:rsidTr="00AA7443">
        <w:tc>
          <w:tcPr>
            <w:tcW w:w="3628" w:type="dxa"/>
            <w:tcMar>
              <w:top w:w="102" w:type="dxa"/>
              <w:left w:w="62" w:type="dxa"/>
              <w:bottom w:w="102" w:type="dxa"/>
              <w:right w:w="62" w:type="dxa"/>
            </w:tcMar>
          </w:tcPr>
          <w:p w:rsidR="00601DA7" w:rsidRPr="00C71F70" w:rsidRDefault="00601DA7" w:rsidP="00AA7443">
            <w:pPr>
              <w:autoSpaceDE w:val="0"/>
              <w:autoSpaceDN w:val="0"/>
              <w:adjustRightInd w:val="0"/>
              <w:spacing w:line="276" w:lineRule="auto"/>
              <w:rPr>
                <w:rFonts w:ascii="Arial" w:hAnsi="Arial" w:cs="Arial"/>
                <w:sz w:val="24"/>
                <w:lang w:eastAsia="en-US"/>
              </w:rPr>
            </w:pPr>
          </w:p>
        </w:tc>
        <w:tc>
          <w:tcPr>
            <w:tcW w:w="6009" w:type="dxa"/>
            <w:tcMar>
              <w:top w:w="102" w:type="dxa"/>
              <w:left w:w="62" w:type="dxa"/>
              <w:bottom w:w="102" w:type="dxa"/>
              <w:right w:w="62" w:type="dxa"/>
            </w:tcMar>
          </w:tcPr>
          <w:p w:rsidR="00601DA7" w:rsidRPr="00C71F70" w:rsidRDefault="00601DA7" w:rsidP="00AA7443">
            <w:pPr>
              <w:autoSpaceDE w:val="0"/>
              <w:autoSpaceDN w:val="0"/>
              <w:adjustRightInd w:val="0"/>
              <w:spacing w:line="276" w:lineRule="auto"/>
              <w:rPr>
                <w:rFonts w:ascii="Arial" w:hAnsi="Arial" w:cs="Arial"/>
                <w:sz w:val="24"/>
                <w:lang w:eastAsia="en-US"/>
              </w:rPr>
            </w:pPr>
          </w:p>
        </w:tc>
      </w:tr>
    </w:tbl>
    <w:p w:rsidR="00601DA7" w:rsidRPr="00C71F70" w:rsidRDefault="00601DA7" w:rsidP="00601DA7">
      <w:pPr>
        <w:autoSpaceDE w:val="0"/>
        <w:autoSpaceDN w:val="0"/>
        <w:adjustRightInd w:val="0"/>
        <w:rPr>
          <w:rFonts w:ascii="Arial" w:hAnsi="Arial" w:cs="Arial"/>
          <w:sz w:val="24"/>
        </w:rPr>
      </w:pPr>
    </w:p>
    <w:p w:rsidR="00601DA7" w:rsidRPr="00C71F70" w:rsidRDefault="00601DA7" w:rsidP="00601DA7">
      <w:pPr>
        <w:autoSpaceDE w:val="0"/>
        <w:autoSpaceDN w:val="0"/>
        <w:adjustRightInd w:val="0"/>
        <w:rPr>
          <w:rFonts w:ascii="Arial" w:hAnsi="Arial" w:cs="Arial"/>
          <w:sz w:val="24"/>
        </w:rPr>
      </w:pPr>
    </w:p>
    <w:p w:rsidR="00601DA7" w:rsidRPr="00C71F70" w:rsidRDefault="00601DA7" w:rsidP="00601DA7">
      <w:pPr>
        <w:autoSpaceDE w:val="0"/>
        <w:autoSpaceDN w:val="0"/>
        <w:adjustRightInd w:val="0"/>
        <w:rPr>
          <w:rFonts w:ascii="Arial" w:hAnsi="Arial" w:cs="Arial"/>
          <w:sz w:val="24"/>
        </w:rPr>
      </w:pPr>
    </w:p>
    <w:p w:rsidR="00601DA7" w:rsidRPr="00C71F70" w:rsidRDefault="00601DA7" w:rsidP="00601DA7">
      <w:pPr>
        <w:autoSpaceDE w:val="0"/>
        <w:autoSpaceDN w:val="0"/>
        <w:adjustRightInd w:val="0"/>
        <w:rPr>
          <w:rFonts w:ascii="Arial" w:hAnsi="Arial" w:cs="Arial"/>
          <w:sz w:val="24"/>
        </w:rPr>
      </w:pPr>
    </w:p>
    <w:p w:rsidR="00601DA7" w:rsidRPr="00C71F70" w:rsidRDefault="00601DA7" w:rsidP="00601DA7">
      <w:pPr>
        <w:autoSpaceDE w:val="0"/>
        <w:autoSpaceDN w:val="0"/>
        <w:adjustRightInd w:val="0"/>
        <w:rPr>
          <w:rFonts w:ascii="Arial" w:hAnsi="Arial" w:cs="Arial"/>
          <w:sz w:val="24"/>
        </w:rPr>
      </w:pPr>
    </w:p>
    <w:p w:rsidR="00601DA7" w:rsidRPr="00C71F70" w:rsidRDefault="00601DA7" w:rsidP="00601DA7">
      <w:pPr>
        <w:autoSpaceDE w:val="0"/>
        <w:autoSpaceDN w:val="0"/>
        <w:adjustRightInd w:val="0"/>
        <w:rPr>
          <w:rFonts w:ascii="Arial" w:hAnsi="Arial" w:cs="Arial"/>
          <w:sz w:val="24"/>
        </w:rPr>
      </w:pPr>
    </w:p>
    <w:p w:rsidR="00601DA7" w:rsidRPr="00C71F70" w:rsidRDefault="00601DA7" w:rsidP="00601DA7">
      <w:pPr>
        <w:autoSpaceDE w:val="0"/>
        <w:autoSpaceDN w:val="0"/>
        <w:adjustRightInd w:val="0"/>
        <w:rPr>
          <w:rFonts w:ascii="Arial" w:hAnsi="Arial" w:cs="Arial"/>
          <w:sz w:val="24"/>
        </w:rPr>
      </w:pPr>
    </w:p>
    <w:p w:rsidR="00601DA7" w:rsidRPr="00C71F70" w:rsidRDefault="00601DA7" w:rsidP="00601DA7">
      <w:pPr>
        <w:autoSpaceDE w:val="0"/>
        <w:autoSpaceDN w:val="0"/>
        <w:adjustRightInd w:val="0"/>
        <w:rPr>
          <w:rFonts w:ascii="Arial" w:hAnsi="Arial" w:cs="Arial"/>
          <w:sz w:val="24"/>
        </w:rPr>
      </w:pPr>
    </w:p>
    <w:p w:rsidR="00601DA7" w:rsidRPr="00C71F70" w:rsidRDefault="00601DA7" w:rsidP="00601DA7">
      <w:pPr>
        <w:autoSpaceDE w:val="0"/>
        <w:autoSpaceDN w:val="0"/>
        <w:adjustRightInd w:val="0"/>
        <w:rPr>
          <w:rFonts w:ascii="Arial" w:hAnsi="Arial" w:cs="Arial"/>
          <w:sz w:val="24"/>
        </w:rPr>
      </w:pPr>
    </w:p>
    <w:p w:rsidR="00601DA7" w:rsidRPr="00C71F70" w:rsidRDefault="00601DA7" w:rsidP="00601DA7">
      <w:pPr>
        <w:autoSpaceDE w:val="0"/>
        <w:autoSpaceDN w:val="0"/>
        <w:adjustRightInd w:val="0"/>
        <w:rPr>
          <w:rFonts w:ascii="Arial" w:hAnsi="Arial" w:cs="Arial"/>
          <w:sz w:val="24"/>
        </w:rPr>
      </w:pPr>
    </w:p>
    <w:p w:rsidR="00601DA7" w:rsidRPr="00C71F70" w:rsidRDefault="00601DA7" w:rsidP="00601DA7">
      <w:pPr>
        <w:autoSpaceDE w:val="0"/>
        <w:autoSpaceDN w:val="0"/>
        <w:adjustRightInd w:val="0"/>
        <w:rPr>
          <w:rFonts w:ascii="Arial" w:hAnsi="Arial" w:cs="Arial"/>
          <w:sz w:val="24"/>
        </w:rPr>
      </w:pPr>
    </w:p>
    <w:p w:rsidR="00601DA7" w:rsidRPr="00C71F70" w:rsidRDefault="00601DA7" w:rsidP="00601DA7">
      <w:pPr>
        <w:autoSpaceDE w:val="0"/>
        <w:autoSpaceDN w:val="0"/>
        <w:adjustRightInd w:val="0"/>
        <w:rPr>
          <w:rFonts w:ascii="Arial" w:hAnsi="Arial" w:cs="Arial"/>
          <w:sz w:val="24"/>
        </w:rPr>
      </w:pPr>
    </w:p>
    <w:p w:rsidR="00601DA7" w:rsidRPr="00C71F70" w:rsidRDefault="00601DA7" w:rsidP="00601DA7">
      <w:pPr>
        <w:autoSpaceDE w:val="0"/>
        <w:autoSpaceDN w:val="0"/>
        <w:adjustRightInd w:val="0"/>
        <w:rPr>
          <w:rFonts w:ascii="Arial" w:hAnsi="Arial" w:cs="Arial"/>
          <w:sz w:val="24"/>
        </w:rPr>
      </w:pPr>
    </w:p>
    <w:p w:rsidR="00601DA7" w:rsidRPr="00C71F70" w:rsidRDefault="00601DA7" w:rsidP="00601DA7">
      <w:pPr>
        <w:autoSpaceDE w:val="0"/>
        <w:autoSpaceDN w:val="0"/>
        <w:adjustRightInd w:val="0"/>
        <w:rPr>
          <w:rFonts w:ascii="Arial" w:hAnsi="Arial" w:cs="Arial"/>
          <w:sz w:val="24"/>
        </w:rPr>
      </w:pPr>
    </w:p>
    <w:p w:rsidR="00601DA7" w:rsidRPr="00C71F70" w:rsidRDefault="00601DA7" w:rsidP="00601DA7">
      <w:pPr>
        <w:autoSpaceDE w:val="0"/>
        <w:autoSpaceDN w:val="0"/>
        <w:adjustRightInd w:val="0"/>
        <w:rPr>
          <w:rFonts w:ascii="Arial" w:hAnsi="Arial" w:cs="Arial"/>
          <w:sz w:val="24"/>
        </w:rPr>
      </w:pPr>
    </w:p>
    <w:p w:rsidR="00601DA7" w:rsidRPr="00C71F70" w:rsidRDefault="00601DA7" w:rsidP="00601DA7">
      <w:pPr>
        <w:autoSpaceDE w:val="0"/>
        <w:autoSpaceDN w:val="0"/>
        <w:adjustRightInd w:val="0"/>
        <w:rPr>
          <w:rFonts w:ascii="Arial" w:hAnsi="Arial" w:cs="Arial"/>
          <w:sz w:val="24"/>
        </w:rPr>
      </w:pPr>
    </w:p>
    <w:p w:rsidR="00601DA7" w:rsidRPr="00C71F70" w:rsidRDefault="00601DA7" w:rsidP="00601DA7">
      <w:pPr>
        <w:autoSpaceDE w:val="0"/>
        <w:autoSpaceDN w:val="0"/>
        <w:adjustRightInd w:val="0"/>
        <w:rPr>
          <w:rFonts w:ascii="Arial" w:hAnsi="Arial" w:cs="Arial"/>
          <w:sz w:val="24"/>
        </w:rPr>
      </w:pPr>
    </w:p>
    <w:p w:rsidR="00601DA7" w:rsidRPr="00C71F70" w:rsidRDefault="00601DA7" w:rsidP="00601DA7">
      <w:pPr>
        <w:autoSpaceDE w:val="0"/>
        <w:autoSpaceDN w:val="0"/>
        <w:adjustRightInd w:val="0"/>
        <w:rPr>
          <w:rFonts w:ascii="Arial" w:hAnsi="Arial" w:cs="Arial"/>
          <w:sz w:val="24"/>
        </w:rPr>
      </w:pPr>
    </w:p>
    <w:p w:rsidR="00601DA7" w:rsidRPr="00C71F70" w:rsidRDefault="00601DA7" w:rsidP="00601DA7">
      <w:pPr>
        <w:ind w:left="5387"/>
        <w:jc w:val="right"/>
        <w:rPr>
          <w:rFonts w:ascii="Arial" w:hAnsi="Arial" w:cs="Arial"/>
          <w:sz w:val="24"/>
        </w:rPr>
      </w:pPr>
      <w:r w:rsidRPr="00C71F70">
        <w:rPr>
          <w:rFonts w:ascii="Arial" w:hAnsi="Arial" w:cs="Arial"/>
          <w:sz w:val="24"/>
        </w:rPr>
        <w:br w:type="page"/>
      </w:r>
      <w:r w:rsidRPr="00C71F70">
        <w:rPr>
          <w:rFonts w:ascii="Arial" w:hAnsi="Arial" w:cs="Arial"/>
          <w:sz w:val="24"/>
        </w:rPr>
        <w:lastRenderedPageBreak/>
        <w:t xml:space="preserve">Приложение №2 </w:t>
      </w:r>
    </w:p>
    <w:p w:rsidR="00601DA7" w:rsidRPr="00C71F70" w:rsidRDefault="00601DA7" w:rsidP="00601DA7">
      <w:pPr>
        <w:ind w:left="5387"/>
        <w:jc w:val="right"/>
        <w:rPr>
          <w:rFonts w:ascii="Arial" w:hAnsi="Arial" w:cs="Arial"/>
          <w:sz w:val="24"/>
        </w:rPr>
      </w:pPr>
      <w:r w:rsidRPr="00C71F70">
        <w:rPr>
          <w:rFonts w:ascii="Arial" w:hAnsi="Arial" w:cs="Arial"/>
          <w:sz w:val="24"/>
        </w:rPr>
        <w:t>к постановлению</w:t>
      </w:r>
    </w:p>
    <w:p w:rsidR="00601DA7" w:rsidRPr="00C71F70" w:rsidRDefault="00601DA7" w:rsidP="00601DA7">
      <w:pPr>
        <w:ind w:left="5387"/>
        <w:jc w:val="right"/>
        <w:rPr>
          <w:rFonts w:ascii="Arial" w:hAnsi="Arial" w:cs="Arial"/>
          <w:sz w:val="24"/>
        </w:rPr>
      </w:pPr>
      <w:r w:rsidRPr="00C71F70">
        <w:rPr>
          <w:rFonts w:ascii="Arial" w:hAnsi="Arial" w:cs="Arial"/>
          <w:sz w:val="24"/>
        </w:rPr>
        <w:t>главы администрации</w:t>
      </w:r>
    </w:p>
    <w:p w:rsidR="00601DA7" w:rsidRPr="00C71F70" w:rsidRDefault="00601DA7" w:rsidP="00601DA7">
      <w:pPr>
        <w:ind w:left="5387"/>
        <w:jc w:val="right"/>
        <w:rPr>
          <w:rFonts w:ascii="Arial" w:hAnsi="Arial" w:cs="Arial"/>
          <w:sz w:val="24"/>
        </w:rPr>
      </w:pPr>
      <w:r w:rsidRPr="00C71F70">
        <w:rPr>
          <w:rFonts w:ascii="Arial" w:hAnsi="Arial" w:cs="Arial"/>
          <w:sz w:val="24"/>
        </w:rPr>
        <w:t>Родничковского  сельского поселения</w:t>
      </w:r>
    </w:p>
    <w:p w:rsidR="00601DA7" w:rsidRPr="00C71F70" w:rsidRDefault="00601DA7" w:rsidP="00601DA7">
      <w:pPr>
        <w:ind w:left="5387"/>
        <w:jc w:val="right"/>
        <w:rPr>
          <w:rFonts w:ascii="Arial" w:hAnsi="Arial" w:cs="Arial"/>
          <w:sz w:val="24"/>
        </w:rPr>
      </w:pPr>
      <w:r w:rsidRPr="00C71F70">
        <w:rPr>
          <w:rFonts w:ascii="Arial" w:hAnsi="Arial" w:cs="Arial"/>
          <w:sz w:val="24"/>
        </w:rPr>
        <w:t>от 28.03.2016 № 22</w:t>
      </w:r>
    </w:p>
    <w:p w:rsidR="00601DA7" w:rsidRPr="00C71F70" w:rsidRDefault="00601DA7" w:rsidP="00601DA7">
      <w:pPr>
        <w:autoSpaceDE w:val="0"/>
        <w:autoSpaceDN w:val="0"/>
        <w:adjustRightInd w:val="0"/>
        <w:jc w:val="right"/>
        <w:rPr>
          <w:rFonts w:ascii="Arial" w:hAnsi="Arial" w:cs="Arial"/>
          <w:sz w:val="24"/>
        </w:rPr>
      </w:pPr>
    </w:p>
    <w:p w:rsidR="00601DA7" w:rsidRPr="00C71F70" w:rsidRDefault="00601DA7" w:rsidP="00601DA7">
      <w:pPr>
        <w:pStyle w:val="ConsPlusTitle"/>
        <w:jc w:val="right"/>
        <w:rPr>
          <w:b w:val="0"/>
          <w:sz w:val="24"/>
          <w:szCs w:val="24"/>
        </w:rPr>
      </w:pPr>
    </w:p>
    <w:p w:rsidR="00601DA7" w:rsidRPr="00C71F70" w:rsidRDefault="00601DA7" w:rsidP="00601DA7">
      <w:pPr>
        <w:pStyle w:val="ConsPlusTitle"/>
        <w:jc w:val="center"/>
        <w:rPr>
          <w:sz w:val="24"/>
          <w:szCs w:val="24"/>
        </w:rPr>
      </w:pPr>
      <w:proofErr w:type="gramStart"/>
      <w:r w:rsidRPr="00C71F70">
        <w:rPr>
          <w:sz w:val="24"/>
          <w:szCs w:val="24"/>
        </w:rPr>
        <w:t>П</w:t>
      </w:r>
      <w:proofErr w:type="gramEnd"/>
      <w:r w:rsidRPr="00C71F70">
        <w:rPr>
          <w:sz w:val="24"/>
          <w:szCs w:val="24"/>
        </w:rPr>
        <w:t xml:space="preserve"> О Л О Ж Е Н И Е</w:t>
      </w:r>
    </w:p>
    <w:p w:rsidR="00601DA7" w:rsidRPr="00C71F70" w:rsidRDefault="00601DA7" w:rsidP="00601DA7">
      <w:pPr>
        <w:jc w:val="center"/>
        <w:rPr>
          <w:rFonts w:ascii="Arial" w:hAnsi="Arial" w:cs="Arial"/>
          <w:b/>
          <w:bCs/>
          <w:sz w:val="24"/>
        </w:rPr>
      </w:pPr>
      <w:r w:rsidRPr="00C71F70">
        <w:rPr>
          <w:rFonts w:ascii="Arial" w:hAnsi="Arial" w:cs="Arial"/>
          <w:b/>
          <w:bCs/>
          <w:sz w:val="24"/>
        </w:rPr>
        <w:t>об Общественном совете при администрации</w:t>
      </w:r>
    </w:p>
    <w:p w:rsidR="00601DA7" w:rsidRPr="00C71F70" w:rsidRDefault="00601DA7" w:rsidP="00601DA7">
      <w:pPr>
        <w:jc w:val="center"/>
        <w:rPr>
          <w:rFonts w:ascii="Arial" w:hAnsi="Arial" w:cs="Arial"/>
          <w:b/>
          <w:bCs/>
          <w:sz w:val="24"/>
        </w:rPr>
      </w:pPr>
      <w:r w:rsidRPr="00C71F70">
        <w:rPr>
          <w:rFonts w:ascii="Arial" w:hAnsi="Arial" w:cs="Arial"/>
          <w:b/>
          <w:bCs/>
          <w:sz w:val="24"/>
        </w:rPr>
        <w:t xml:space="preserve"> Родничковского сельского поселения</w:t>
      </w:r>
    </w:p>
    <w:p w:rsidR="00601DA7" w:rsidRPr="00C71F70" w:rsidRDefault="00601DA7" w:rsidP="00601DA7">
      <w:pPr>
        <w:jc w:val="both"/>
        <w:rPr>
          <w:rFonts w:ascii="Arial" w:hAnsi="Arial" w:cs="Arial"/>
          <w:sz w:val="24"/>
        </w:rPr>
      </w:pPr>
    </w:p>
    <w:p w:rsidR="00601DA7" w:rsidRPr="00C71F70" w:rsidRDefault="00601DA7" w:rsidP="00601DA7">
      <w:pPr>
        <w:widowControl/>
        <w:numPr>
          <w:ilvl w:val="0"/>
          <w:numId w:val="2"/>
        </w:numPr>
        <w:suppressAutoHyphens w:val="0"/>
        <w:jc w:val="center"/>
        <w:rPr>
          <w:rFonts w:ascii="Arial" w:hAnsi="Arial" w:cs="Arial"/>
          <w:b/>
          <w:bCs/>
          <w:sz w:val="24"/>
        </w:rPr>
      </w:pPr>
      <w:r w:rsidRPr="00C71F70">
        <w:rPr>
          <w:rFonts w:ascii="Arial" w:hAnsi="Arial" w:cs="Arial"/>
          <w:b/>
          <w:bCs/>
          <w:sz w:val="24"/>
        </w:rPr>
        <w:t>Общие положения</w:t>
      </w:r>
    </w:p>
    <w:p w:rsidR="00601DA7" w:rsidRPr="00C71F70" w:rsidRDefault="00601DA7" w:rsidP="00601DA7">
      <w:pPr>
        <w:jc w:val="center"/>
        <w:rPr>
          <w:rFonts w:ascii="Arial" w:hAnsi="Arial" w:cs="Arial"/>
          <w:b/>
          <w:bCs/>
          <w:sz w:val="24"/>
        </w:rPr>
      </w:pPr>
    </w:p>
    <w:p w:rsidR="00601DA7" w:rsidRPr="00C71F70" w:rsidRDefault="00601DA7" w:rsidP="00601DA7">
      <w:pPr>
        <w:suppressLineNumbers/>
        <w:ind w:firstLine="708"/>
        <w:jc w:val="both"/>
        <w:rPr>
          <w:rFonts w:ascii="Arial" w:hAnsi="Arial" w:cs="Arial"/>
          <w:sz w:val="24"/>
        </w:rPr>
      </w:pPr>
      <w:r w:rsidRPr="00C71F70">
        <w:rPr>
          <w:rFonts w:ascii="Arial" w:hAnsi="Arial" w:cs="Arial"/>
          <w:sz w:val="24"/>
        </w:rPr>
        <w:t>1.1. Настоящее Положение определяет статус, основные задачи, права, порядок деятельности Общественного совета при администрации Родничковского сельского поселения, по вопросам деятельности учреждений, оказывающих услуги населению в сферах культуры, физической культуры и молодежной политики (далее – Общественный совет).</w:t>
      </w:r>
    </w:p>
    <w:p w:rsidR="00601DA7" w:rsidRPr="00C71F70" w:rsidRDefault="00601DA7" w:rsidP="00601DA7">
      <w:pPr>
        <w:suppressLineNumbers/>
        <w:ind w:firstLine="708"/>
        <w:jc w:val="both"/>
        <w:rPr>
          <w:rFonts w:ascii="Arial" w:hAnsi="Arial" w:cs="Arial"/>
          <w:sz w:val="24"/>
        </w:rPr>
      </w:pPr>
      <w:r w:rsidRPr="00C71F70">
        <w:rPr>
          <w:rFonts w:ascii="Arial" w:hAnsi="Arial" w:cs="Arial"/>
          <w:sz w:val="24"/>
        </w:rPr>
        <w:t>1.2. Общественный совет является постоянно действующим совещательным органом при администрации Родничковского сельского поселения (далее – Администрация) по вопросам проведения независимой оценки качества работы организаций, оказывающих услуги в сфере культуры.</w:t>
      </w:r>
    </w:p>
    <w:p w:rsidR="00601DA7" w:rsidRPr="00C71F70" w:rsidRDefault="00601DA7" w:rsidP="00601DA7">
      <w:pPr>
        <w:suppressLineNumbers/>
        <w:ind w:firstLine="708"/>
        <w:jc w:val="both"/>
        <w:rPr>
          <w:rFonts w:ascii="Arial" w:hAnsi="Arial" w:cs="Arial"/>
          <w:sz w:val="24"/>
        </w:rPr>
      </w:pPr>
      <w:r w:rsidRPr="00C71F70">
        <w:rPr>
          <w:rFonts w:ascii="Arial" w:hAnsi="Arial" w:cs="Arial"/>
          <w:sz w:val="24"/>
        </w:rPr>
        <w:t>1.3. Положение об Общественном совете утверждается и изменяется постановлениями Администрации.</w:t>
      </w:r>
    </w:p>
    <w:p w:rsidR="00601DA7" w:rsidRPr="00C71F70" w:rsidRDefault="00601DA7" w:rsidP="00601DA7">
      <w:pPr>
        <w:suppressLineNumbers/>
        <w:ind w:firstLine="708"/>
        <w:jc w:val="both"/>
        <w:rPr>
          <w:rFonts w:ascii="Arial" w:hAnsi="Arial" w:cs="Arial"/>
          <w:sz w:val="24"/>
        </w:rPr>
      </w:pPr>
      <w:r w:rsidRPr="00C71F70">
        <w:rPr>
          <w:rFonts w:ascii="Arial" w:hAnsi="Arial" w:cs="Arial"/>
          <w:sz w:val="24"/>
        </w:rPr>
        <w:t>1.4. Общественный совет создается в целях:</w:t>
      </w:r>
    </w:p>
    <w:p w:rsidR="00601DA7" w:rsidRPr="00C71F70" w:rsidRDefault="00601DA7" w:rsidP="00601DA7">
      <w:pPr>
        <w:suppressLineNumbers/>
        <w:ind w:firstLine="708"/>
        <w:jc w:val="both"/>
        <w:rPr>
          <w:rFonts w:ascii="Arial" w:hAnsi="Arial" w:cs="Arial"/>
          <w:sz w:val="24"/>
        </w:rPr>
      </w:pPr>
      <w:r w:rsidRPr="00C71F70">
        <w:rPr>
          <w:rFonts w:ascii="Arial" w:hAnsi="Arial" w:cs="Arial"/>
          <w:sz w:val="24"/>
        </w:rPr>
        <w:t>- развития взаимодействия Администрации и гражданского общества, обеспечения участия граждан, общественных и иных организаций в обсуждении и выработке решений по вопросам регулирования в сферах культуры, физической культуры и молодежной политики;</w:t>
      </w:r>
    </w:p>
    <w:p w:rsidR="00601DA7" w:rsidRPr="00C71F70" w:rsidRDefault="00601DA7" w:rsidP="00601DA7">
      <w:pPr>
        <w:suppressLineNumbers/>
        <w:ind w:firstLine="708"/>
        <w:jc w:val="both"/>
        <w:rPr>
          <w:rFonts w:ascii="Arial" w:hAnsi="Arial" w:cs="Arial"/>
          <w:sz w:val="24"/>
        </w:rPr>
      </w:pPr>
      <w:r w:rsidRPr="00C71F70">
        <w:rPr>
          <w:rFonts w:ascii="Arial" w:hAnsi="Arial" w:cs="Arial"/>
          <w:sz w:val="24"/>
        </w:rPr>
        <w:t xml:space="preserve">- проведения независимой оценки качества работы и </w:t>
      </w:r>
      <w:proofErr w:type="spellStart"/>
      <w:r w:rsidRPr="00C71F70">
        <w:rPr>
          <w:rFonts w:ascii="Arial" w:hAnsi="Arial" w:cs="Arial"/>
          <w:sz w:val="24"/>
        </w:rPr>
        <w:t>рейтингования</w:t>
      </w:r>
      <w:proofErr w:type="spellEnd"/>
      <w:r w:rsidRPr="00C71F70">
        <w:rPr>
          <w:rFonts w:ascii="Arial" w:hAnsi="Arial" w:cs="Arial"/>
          <w:sz w:val="24"/>
        </w:rPr>
        <w:t xml:space="preserve"> учреждений, оказывающих услуги населению в сферах культуры, физической культуры и молодежной политики (далее – учреждения);</w:t>
      </w:r>
    </w:p>
    <w:p w:rsidR="00601DA7" w:rsidRPr="00C71F70" w:rsidRDefault="00601DA7" w:rsidP="00601DA7">
      <w:pPr>
        <w:suppressLineNumbers/>
        <w:ind w:firstLine="708"/>
        <w:jc w:val="both"/>
        <w:rPr>
          <w:rFonts w:ascii="Arial" w:hAnsi="Arial" w:cs="Arial"/>
          <w:sz w:val="24"/>
        </w:rPr>
      </w:pPr>
      <w:r w:rsidRPr="00C71F70">
        <w:rPr>
          <w:rFonts w:ascii="Arial" w:hAnsi="Arial" w:cs="Arial"/>
          <w:sz w:val="24"/>
        </w:rPr>
        <w:t>- повышения качества работы и информационной открытости учреждений;</w:t>
      </w:r>
    </w:p>
    <w:p w:rsidR="00601DA7" w:rsidRPr="00C71F70" w:rsidRDefault="00601DA7" w:rsidP="00601DA7">
      <w:pPr>
        <w:suppressLineNumbers/>
        <w:ind w:firstLine="708"/>
        <w:jc w:val="both"/>
        <w:rPr>
          <w:rFonts w:ascii="Arial" w:hAnsi="Arial" w:cs="Arial"/>
          <w:sz w:val="24"/>
        </w:rPr>
      </w:pPr>
      <w:r w:rsidRPr="00C71F70">
        <w:rPr>
          <w:rFonts w:ascii="Arial" w:hAnsi="Arial" w:cs="Arial"/>
          <w:sz w:val="24"/>
        </w:rPr>
        <w:t>- обеспечения взаимодействия Администрации с общественными организациями, иными некоммерческими организациями, экспертами по вопросам повышения качества работы учреждений.</w:t>
      </w:r>
    </w:p>
    <w:p w:rsidR="00601DA7" w:rsidRPr="00C71F70" w:rsidRDefault="00601DA7" w:rsidP="00601DA7">
      <w:pPr>
        <w:suppressLineNumbers/>
        <w:ind w:firstLine="708"/>
        <w:jc w:val="both"/>
        <w:rPr>
          <w:rFonts w:ascii="Arial" w:hAnsi="Arial" w:cs="Arial"/>
          <w:sz w:val="24"/>
        </w:rPr>
      </w:pPr>
      <w:r w:rsidRPr="00C71F70">
        <w:rPr>
          <w:rFonts w:ascii="Arial" w:hAnsi="Arial" w:cs="Arial"/>
          <w:sz w:val="24"/>
        </w:rPr>
        <w:t>1.5. Решения Общественного совета носят рекомендательный характер.</w:t>
      </w:r>
    </w:p>
    <w:p w:rsidR="00601DA7" w:rsidRPr="00C71F70" w:rsidRDefault="00601DA7" w:rsidP="00601DA7">
      <w:pPr>
        <w:suppressLineNumbers/>
        <w:ind w:firstLine="708"/>
        <w:jc w:val="both"/>
        <w:rPr>
          <w:rFonts w:ascii="Arial" w:hAnsi="Arial" w:cs="Arial"/>
          <w:sz w:val="24"/>
        </w:rPr>
      </w:pPr>
      <w:r w:rsidRPr="00C71F70">
        <w:rPr>
          <w:rFonts w:ascii="Arial" w:hAnsi="Arial" w:cs="Arial"/>
          <w:sz w:val="24"/>
        </w:rPr>
        <w:t>1.6. Общественный совет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настоящим Положением.</w:t>
      </w:r>
    </w:p>
    <w:p w:rsidR="00601DA7" w:rsidRPr="00C71F70" w:rsidRDefault="00601DA7" w:rsidP="00601DA7">
      <w:pPr>
        <w:autoSpaceDE w:val="0"/>
        <w:autoSpaceDN w:val="0"/>
        <w:adjustRightInd w:val="0"/>
        <w:ind w:firstLine="709"/>
        <w:jc w:val="both"/>
        <w:rPr>
          <w:rFonts w:ascii="Arial" w:hAnsi="Arial" w:cs="Arial"/>
          <w:sz w:val="24"/>
        </w:rPr>
      </w:pPr>
      <w:r w:rsidRPr="00C71F70">
        <w:rPr>
          <w:rFonts w:ascii="Arial" w:hAnsi="Arial" w:cs="Arial"/>
          <w:sz w:val="24"/>
        </w:rPr>
        <w:t xml:space="preserve">1.7. Информация о деятельности Общественного совета размещается на официальном сайте Администрации (далее – </w:t>
      </w:r>
      <w:r w:rsidRPr="00C71F70">
        <w:rPr>
          <w:rFonts w:ascii="Arial" w:hAnsi="Arial" w:cs="Arial"/>
          <w:color w:val="000000"/>
          <w:sz w:val="24"/>
        </w:rPr>
        <w:t>официальный сайт в Интернете</w:t>
      </w:r>
      <w:r w:rsidRPr="00C71F70">
        <w:rPr>
          <w:rFonts w:ascii="Arial" w:hAnsi="Arial" w:cs="Arial"/>
          <w:sz w:val="24"/>
        </w:rPr>
        <w:t>).</w:t>
      </w:r>
    </w:p>
    <w:p w:rsidR="00601DA7" w:rsidRPr="00C71F70" w:rsidRDefault="00601DA7" w:rsidP="00601DA7">
      <w:pPr>
        <w:jc w:val="center"/>
        <w:rPr>
          <w:rFonts w:ascii="Arial" w:hAnsi="Arial" w:cs="Arial"/>
          <w:b/>
          <w:sz w:val="24"/>
        </w:rPr>
      </w:pPr>
    </w:p>
    <w:p w:rsidR="00601DA7" w:rsidRPr="00C71F70" w:rsidRDefault="00601DA7" w:rsidP="00601DA7">
      <w:pPr>
        <w:widowControl/>
        <w:numPr>
          <w:ilvl w:val="0"/>
          <w:numId w:val="2"/>
        </w:numPr>
        <w:suppressAutoHyphens w:val="0"/>
        <w:jc w:val="center"/>
        <w:rPr>
          <w:rFonts w:ascii="Arial" w:hAnsi="Arial" w:cs="Arial"/>
          <w:b/>
          <w:bCs/>
          <w:sz w:val="24"/>
        </w:rPr>
      </w:pPr>
      <w:r w:rsidRPr="00C71F70">
        <w:rPr>
          <w:rFonts w:ascii="Arial" w:hAnsi="Arial" w:cs="Arial"/>
          <w:b/>
          <w:bCs/>
          <w:sz w:val="24"/>
        </w:rPr>
        <w:t>Основные задачи и функции Общественного совета</w:t>
      </w:r>
    </w:p>
    <w:p w:rsidR="00601DA7" w:rsidRPr="00C71F70" w:rsidRDefault="00601DA7" w:rsidP="00601DA7">
      <w:pPr>
        <w:ind w:left="1080"/>
        <w:rPr>
          <w:rFonts w:ascii="Arial" w:hAnsi="Arial" w:cs="Arial"/>
          <w:b/>
          <w:bCs/>
          <w:sz w:val="24"/>
        </w:rPr>
      </w:pPr>
    </w:p>
    <w:p w:rsidR="00601DA7" w:rsidRPr="00C71F70" w:rsidRDefault="00601DA7" w:rsidP="00601DA7">
      <w:pPr>
        <w:jc w:val="both"/>
        <w:rPr>
          <w:rFonts w:ascii="Arial" w:hAnsi="Arial" w:cs="Arial"/>
          <w:sz w:val="24"/>
        </w:rPr>
      </w:pPr>
    </w:p>
    <w:p w:rsidR="00601DA7" w:rsidRPr="00C71F70" w:rsidRDefault="00601DA7" w:rsidP="00601DA7">
      <w:pPr>
        <w:suppressLineNumbers/>
        <w:ind w:firstLine="708"/>
        <w:jc w:val="both"/>
        <w:rPr>
          <w:rFonts w:ascii="Arial" w:hAnsi="Arial" w:cs="Arial"/>
          <w:sz w:val="24"/>
        </w:rPr>
      </w:pPr>
      <w:r w:rsidRPr="00C71F70">
        <w:rPr>
          <w:rFonts w:ascii="Arial" w:hAnsi="Arial" w:cs="Arial"/>
          <w:sz w:val="24"/>
        </w:rPr>
        <w:t>Основными задачами Общественного совета в рамках проведения независимой оценки качества работы являются:</w:t>
      </w:r>
    </w:p>
    <w:p w:rsidR="00601DA7" w:rsidRPr="00C71F70" w:rsidRDefault="00601DA7" w:rsidP="00601DA7">
      <w:pPr>
        <w:suppressLineNumbers/>
        <w:ind w:firstLine="708"/>
        <w:jc w:val="both"/>
        <w:rPr>
          <w:rFonts w:ascii="Arial" w:hAnsi="Arial" w:cs="Arial"/>
          <w:sz w:val="24"/>
        </w:rPr>
      </w:pPr>
      <w:r w:rsidRPr="00C71F70">
        <w:rPr>
          <w:rFonts w:ascii="Arial" w:hAnsi="Arial" w:cs="Arial"/>
          <w:sz w:val="24"/>
        </w:rPr>
        <w:lastRenderedPageBreak/>
        <w:t>2.1. Формирование перечня учреждений для проведения независимой оценки качества их работы.</w:t>
      </w:r>
    </w:p>
    <w:p w:rsidR="00601DA7" w:rsidRPr="00C71F70" w:rsidRDefault="00601DA7" w:rsidP="00601DA7">
      <w:pPr>
        <w:pStyle w:val="1"/>
        <w:widowControl w:val="0"/>
        <w:autoSpaceDE w:val="0"/>
        <w:autoSpaceDN w:val="0"/>
        <w:adjustRightInd w:val="0"/>
        <w:spacing w:after="0" w:line="240" w:lineRule="auto"/>
        <w:ind w:left="142" w:firstLine="567"/>
        <w:jc w:val="both"/>
        <w:rPr>
          <w:rFonts w:ascii="Arial" w:hAnsi="Arial" w:cs="Arial"/>
          <w:sz w:val="24"/>
          <w:szCs w:val="24"/>
        </w:rPr>
      </w:pPr>
      <w:r w:rsidRPr="00C71F70">
        <w:rPr>
          <w:rFonts w:ascii="Arial" w:hAnsi="Arial" w:cs="Arial"/>
          <w:sz w:val="24"/>
          <w:szCs w:val="24"/>
        </w:rPr>
        <w:t>2.1.1. Повышение качества работы муниципального казенного учреждения культуры «</w:t>
      </w:r>
      <w:proofErr w:type="spellStart"/>
      <w:r w:rsidRPr="00C71F70">
        <w:rPr>
          <w:rFonts w:ascii="Arial" w:hAnsi="Arial" w:cs="Arial"/>
          <w:sz w:val="24"/>
          <w:szCs w:val="24"/>
        </w:rPr>
        <w:t>РКЦДиБО</w:t>
      </w:r>
      <w:proofErr w:type="spellEnd"/>
      <w:r w:rsidRPr="00C71F70">
        <w:rPr>
          <w:rFonts w:ascii="Arial" w:hAnsi="Arial" w:cs="Arial"/>
          <w:sz w:val="24"/>
          <w:szCs w:val="24"/>
        </w:rPr>
        <w:t>», оказывающего социальные услуги населению в сфере культуры  (далее – организации);</w:t>
      </w:r>
    </w:p>
    <w:p w:rsidR="00601DA7" w:rsidRPr="00C71F70" w:rsidRDefault="00601DA7" w:rsidP="00601DA7">
      <w:pPr>
        <w:pStyle w:val="1"/>
        <w:widowControl w:val="0"/>
        <w:shd w:val="clear" w:color="auto" w:fill="FFFFFF"/>
        <w:spacing w:after="0" w:line="240" w:lineRule="auto"/>
        <w:ind w:left="142" w:firstLine="567"/>
        <w:jc w:val="both"/>
        <w:rPr>
          <w:rFonts w:ascii="Arial" w:hAnsi="Arial" w:cs="Arial"/>
          <w:sz w:val="24"/>
          <w:szCs w:val="24"/>
        </w:rPr>
      </w:pPr>
      <w:r w:rsidRPr="00C71F70">
        <w:rPr>
          <w:rFonts w:ascii="Arial" w:hAnsi="Arial" w:cs="Arial"/>
          <w:sz w:val="24"/>
          <w:szCs w:val="24"/>
        </w:rPr>
        <w:t>2.1.2.Повышение открытости, доступности информации о деятельности организаций;</w:t>
      </w:r>
    </w:p>
    <w:p w:rsidR="00601DA7" w:rsidRPr="00C71F70" w:rsidRDefault="00601DA7" w:rsidP="00601DA7">
      <w:pPr>
        <w:autoSpaceDE w:val="0"/>
        <w:autoSpaceDN w:val="0"/>
        <w:adjustRightInd w:val="0"/>
        <w:ind w:firstLine="567"/>
        <w:jc w:val="both"/>
        <w:rPr>
          <w:rFonts w:ascii="Arial" w:hAnsi="Arial" w:cs="Arial"/>
          <w:sz w:val="24"/>
        </w:rPr>
      </w:pPr>
      <w:r w:rsidRPr="00C71F70">
        <w:rPr>
          <w:rFonts w:ascii="Arial" w:hAnsi="Arial" w:cs="Arial"/>
          <w:sz w:val="24"/>
        </w:rPr>
        <w:t xml:space="preserve">2.1.3.Обеспечение взаимодействия Родничковского сельского поселения </w:t>
      </w:r>
      <w:r w:rsidRPr="00C71F70">
        <w:rPr>
          <w:rFonts w:ascii="Arial" w:hAnsi="Arial" w:cs="Arial"/>
          <w:bCs/>
          <w:color w:val="000000"/>
          <w:sz w:val="24"/>
        </w:rPr>
        <w:t>Нехаевского муниципального района</w:t>
      </w:r>
      <w:r w:rsidRPr="00C71F70">
        <w:rPr>
          <w:rFonts w:ascii="Arial" w:hAnsi="Arial" w:cs="Arial"/>
          <w:sz w:val="24"/>
        </w:rPr>
        <w:t xml:space="preserve"> с общественными организациями, иными некоммерческими организациями, экспертами по вопросам </w:t>
      </w:r>
      <w:proofErr w:type="gramStart"/>
      <w:r w:rsidRPr="00C71F70">
        <w:rPr>
          <w:rFonts w:ascii="Arial" w:hAnsi="Arial" w:cs="Arial"/>
          <w:sz w:val="24"/>
        </w:rPr>
        <w:t>повышения качества работы организации культуры</w:t>
      </w:r>
      <w:proofErr w:type="gramEnd"/>
      <w:r w:rsidRPr="00C71F70">
        <w:rPr>
          <w:rFonts w:ascii="Arial" w:hAnsi="Arial" w:cs="Arial"/>
          <w:sz w:val="24"/>
        </w:rPr>
        <w:t>.</w:t>
      </w:r>
    </w:p>
    <w:p w:rsidR="00601DA7" w:rsidRPr="00C71F70" w:rsidRDefault="00601DA7" w:rsidP="00601DA7">
      <w:pPr>
        <w:pStyle w:val="1"/>
        <w:widowControl w:val="0"/>
        <w:tabs>
          <w:tab w:val="left" w:pos="709"/>
        </w:tabs>
        <w:autoSpaceDE w:val="0"/>
        <w:autoSpaceDN w:val="0"/>
        <w:adjustRightInd w:val="0"/>
        <w:spacing w:after="0" w:line="240" w:lineRule="auto"/>
        <w:ind w:left="0" w:firstLine="708"/>
        <w:jc w:val="both"/>
        <w:rPr>
          <w:rStyle w:val="a4"/>
          <w:rFonts w:ascii="Arial" w:hAnsi="Arial" w:cs="Arial"/>
          <w:b w:val="0"/>
          <w:bCs w:val="0"/>
          <w:color w:val="000000"/>
          <w:sz w:val="24"/>
          <w:szCs w:val="24"/>
        </w:rPr>
      </w:pPr>
      <w:r w:rsidRPr="00C71F70">
        <w:rPr>
          <w:rStyle w:val="a4"/>
          <w:rFonts w:ascii="Arial" w:hAnsi="Arial" w:cs="Arial"/>
          <w:b w:val="0"/>
          <w:color w:val="000000"/>
          <w:sz w:val="24"/>
          <w:szCs w:val="24"/>
        </w:rPr>
        <w:t xml:space="preserve">2.2. </w:t>
      </w:r>
      <w:r w:rsidRPr="00C71F70">
        <w:rPr>
          <w:rStyle w:val="a4"/>
          <w:rFonts w:ascii="Arial" w:hAnsi="Arial" w:cs="Arial"/>
          <w:b w:val="0"/>
          <w:bCs w:val="0"/>
          <w:color w:val="000000"/>
          <w:sz w:val="24"/>
          <w:szCs w:val="24"/>
        </w:rPr>
        <w:t>Основными задачами деятельности Общественного совета являются:</w:t>
      </w:r>
    </w:p>
    <w:p w:rsidR="00601DA7" w:rsidRPr="00C71F70" w:rsidRDefault="00601DA7" w:rsidP="00601DA7">
      <w:pPr>
        <w:pStyle w:val="1"/>
        <w:widowControl w:val="0"/>
        <w:autoSpaceDE w:val="0"/>
        <w:autoSpaceDN w:val="0"/>
        <w:adjustRightInd w:val="0"/>
        <w:spacing w:after="0" w:line="240" w:lineRule="auto"/>
        <w:ind w:left="0" w:firstLine="708"/>
        <w:jc w:val="both"/>
        <w:rPr>
          <w:rFonts w:ascii="Arial" w:hAnsi="Arial" w:cs="Arial"/>
          <w:bCs/>
          <w:sz w:val="24"/>
          <w:szCs w:val="24"/>
        </w:rPr>
      </w:pPr>
      <w:r w:rsidRPr="00C71F70">
        <w:rPr>
          <w:rStyle w:val="a4"/>
          <w:rFonts w:ascii="Arial" w:hAnsi="Arial" w:cs="Arial"/>
          <w:b w:val="0"/>
          <w:bCs w:val="0"/>
          <w:color w:val="000000"/>
          <w:sz w:val="24"/>
          <w:szCs w:val="24"/>
        </w:rPr>
        <w:t xml:space="preserve">2.2.1. </w:t>
      </w:r>
      <w:r w:rsidRPr="00C71F70">
        <w:rPr>
          <w:rFonts w:ascii="Arial" w:hAnsi="Arial" w:cs="Arial"/>
          <w:sz w:val="24"/>
          <w:szCs w:val="24"/>
        </w:rPr>
        <w:t xml:space="preserve">Определение </w:t>
      </w:r>
      <w:proofErr w:type="gramStart"/>
      <w:r w:rsidRPr="00C71F70">
        <w:rPr>
          <w:rFonts w:ascii="Arial" w:hAnsi="Arial" w:cs="Arial"/>
          <w:sz w:val="24"/>
          <w:szCs w:val="24"/>
        </w:rPr>
        <w:t>стратегии проведения независимой оценки качества  работы</w:t>
      </w:r>
      <w:proofErr w:type="gramEnd"/>
      <w:r w:rsidRPr="00C71F70">
        <w:rPr>
          <w:rFonts w:ascii="Arial" w:hAnsi="Arial" w:cs="Arial"/>
          <w:sz w:val="24"/>
          <w:szCs w:val="24"/>
        </w:rPr>
        <w:t xml:space="preserve"> </w:t>
      </w:r>
      <w:r w:rsidRPr="00C71F70">
        <w:rPr>
          <w:rFonts w:ascii="Arial" w:hAnsi="Arial" w:cs="Arial"/>
          <w:bCs/>
          <w:sz w:val="24"/>
          <w:szCs w:val="24"/>
        </w:rPr>
        <w:t>организаций;</w:t>
      </w:r>
    </w:p>
    <w:p w:rsidR="00601DA7" w:rsidRPr="00C71F70" w:rsidRDefault="00601DA7" w:rsidP="00601DA7">
      <w:pPr>
        <w:pStyle w:val="1"/>
        <w:widowControl w:val="0"/>
        <w:autoSpaceDE w:val="0"/>
        <w:autoSpaceDN w:val="0"/>
        <w:adjustRightInd w:val="0"/>
        <w:spacing w:after="0" w:line="240" w:lineRule="auto"/>
        <w:ind w:left="0" w:firstLine="708"/>
        <w:jc w:val="both"/>
        <w:rPr>
          <w:rFonts w:ascii="Arial" w:hAnsi="Arial" w:cs="Arial"/>
          <w:bCs/>
          <w:sz w:val="24"/>
          <w:szCs w:val="24"/>
        </w:rPr>
      </w:pPr>
      <w:r w:rsidRPr="00C71F70">
        <w:rPr>
          <w:rFonts w:ascii="Arial" w:hAnsi="Arial" w:cs="Arial"/>
          <w:bCs/>
          <w:sz w:val="24"/>
          <w:szCs w:val="24"/>
        </w:rPr>
        <w:t xml:space="preserve">2.2.2. </w:t>
      </w:r>
      <w:r w:rsidRPr="00C71F70">
        <w:rPr>
          <w:rFonts w:ascii="Arial" w:hAnsi="Arial" w:cs="Arial"/>
          <w:color w:val="000000"/>
          <w:sz w:val="24"/>
          <w:szCs w:val="24"/>
        </w:rPr>
        <w:t>Установление порядка оценки качества работы организаций, на основании определенных критериев работы организаций, которые характеризуют:</w:t>
      </w:r>
    </w:p>
    <w:p w:rsidR="00601DA7" w:rsidRPr="00C71F70" w:rsidRDefault="00601DA7" w:rsidP="00601DA7">
      <w:pPr>
        <w:pStyle w:val="10"/>
        <w:ind w:left="720"/>
        <w:jc w:val="both"/>
        <w:rPr>
          <w:rFonts w:ascii="Arial" w:hAnsi="Arial" w:cs="Arial"/>
          <w:sz w:val="24"/>
          <w:szCs w:val="24"/>
        </w:rPr>
      </w:pPr>
      <w:r w:rsidRPr="00C71F70">
        <w:rPr>
          <w:rFonts w:ascii="Arial" w:hAnsi="Arial" w:cs="Arial"/>
          <w:sz w:val="24"/>
          <w:szCs w:val="24"/>
        </w:rPr>
        <w:t>- открытость и доступность информации об организации;</w:t>
      </w:r>
    </w:p>
    <w:p w:rsidR="00601DA7" w:rsidRPr="00C71F70" w:rsidRDefault="00601DA7" w:rsidP="00601DA7">
      <w:pPr>
        <w:pStyle w:val="10"/>
        <w:ind w:firstLine="720"/>
        <w:jc w:val="both"/>
        <w:rPr>
          <w:rFonts w:ascii="Arial" w:hAnsi="Arial" w:cs="Arial"/>
          <w:sz w:val="24"/>
          <w:szCs w:val="24"/>
        </w:rPr>
      </w:pPr>
      <w:r w:rsidRPr="00C71F70">
        <w:rPr>
          <w:rFonts w:ascii="Arial" w:hAnsi="Arial" w:cs="Arial"/>
          <w:sz w:val="24"/>
          <w:szCs w:val="24"/>
        </w:rPr>
        <w:t>- комфортность условий и доступность получения услуг, в том числе для граждан с ограниченными возможностями здоровья;</w:t>
      </w:r>
    </w:p>
    <w:p w:rsidR="00601DA7" w:rsidRPr="00C71F70" w:rsidRDefault="00601DA7" w:rsidP="00601DA7">
      <w:pPr>
        <w:pStyle w:val="10"/>
        <w:ind w:firstLine="720"/>
        <w:jc w:val="both"/>
        <w:rPr>
          <w:rFonts w:ascii="Arial" w:hAnsi="Arial" w:cs="Arial"/>
          <w:sz w:val="24"/>
          <w:szCs w:val="24"/>
        </w:rPr>
      </w:pPr>
      <w:r w:rsidRPr="00C71F70">
        <w:rPr>
          <w:rFonts w:ascii="Arial" w:hAnsi="Arial" w:cs="Arial"/>
          <w:sz w:val="24"/>
          <w:szCs w:val="24"/>
        </w:rPr>
        <w:t>-доброжелательность, вежливость и компетентность работников организации;</w:t>
      </w:r>
    </w:p>
    <w:p w:rsidR="00601DA7" w:rsidRPr="00C71F70" w:rsidRDefault="00601DA7" w:rsidP="00601DA7">
      <w:pPr>
        <w:pStyle w:val="10"/>
        <w:ind w:firstLine="720"/>
        <w:jc w:val="both"/>
        <w:rPr>
          <w:rFonts w:ascii="Arial" w:hAnsi="Arial" w:cs="Arial"/>
          <w:sz w:val="24"/>
          <w:szCs w:val="24"/>
        </w:rPr>
      </w:pPr>
      <w:r w:rsidRPr="00C71F70">
        <w:rPr>
          <w:rFonts w:ascii="Arial" w:hAnsi="Arial" w:cs="Arial"/>
          <w:sz w:val="24"/>
          <w:szCs w:val="24"/>
        </w:rPr>
        <w:t>- долю получателей услуг, удовлетворенных качеством предоставления услуг в организации;</w:t>
      </w:r>
    </w:p>
    <w:p w:rsidR="00601DA7" w:rsidRPr="00C71F70" w:rsidRDefault="00601DA7" w:rsidP="00601DA7">
      <w:pPr>
        <w:pStyle w:val="10"/>
        <w:ind w:firstLine="720"/>
        <w:jc w:val="both"/>
        <w:rPr>
          <w:rFonts w:ascii="Arial" w:hAnsi="Arial" w:cs="Arial"/>
          <w:sz w:val="24"/>
          <w:szCs w:val="24"/>
        </w:rPr>
      </w:pPr>
      <w:r w:rsidRPr="00C71F70">
        <w:rPr>
          <w:rFonts w:ascii="Arial" w:hAnsi="Arial" w:cs="Arial"/>
          <w:color w:val="000000"/>
          <w:sz w:val="24"/>
          <w:szCs w:val="24"/>
        </w:rPr>
        <w:t>2.2.3. Организация и проведение конференций, "круглых столов", семинаров, дискуссий, публичных обсуждений по вопросам качества работы организации, оказывающей социальные услуги в сфере культуры;</w:t>
      </w:r>
    </w:p>
    <w:p w:rsidR="00601DA7" w:rsidRPr="00C71F70" w:rsidRDefault="00601DA7" w:rsidP="00601DA7">
      <w:pPr>
        <w:pStyle w:val="1"/>
        <w:widowControl w:val="0"/>
        <w:tabs>
          <w:tab w:val="left" w:pos="709"/>
        </w:tabs>
        <w:autoSpaceDE w:val="0"/>
        <w:autoSpaceDN w:val="0"/>
        <w:adjustRightInd w:val="0"/>
        <w:spacing w:after="0" w:line="240" w:lineRule="auto"/>
        <w:ind w:left="0"/>
        <w:jc w:val="both"/>
        <w:rPr>
          <w:rFonts w:ascii="Arial" w:hAnsi="Arial" w:cs="Arial"/>
          <w:bCs/>
          <w:sz w:val="24"/>
          <w:szCs w:val="24"/>
        </w:rPr>
      </w:pPr>
      <w:r w:rsidRPr="00C71F70">
        <w:rPr>
          <w:rFonts w:ascii="Arial" w:hAnsi="Arial" w:cs="Arial"/>
          <w:bCs/>
          <w:sz w:val="24"/>
          <w:szCs w:val="24"/>
        </w:rPr>
        <w:t>2.2.4. Представление в муниципальные органы власти информации о результатах независимой оценки качества работы организации, предложений об улучшении качества работы организации, а также об обеспечении доступа к информации, необходимой для лиц, обратившихся за предоставлением услуг;</w:t>
      </w:r>
    </w:p>
    <w:p w:rsidR="00601DA7" w:rsidRPr="00C71F70" w:rsidRDefault="00601DA7" w:rsidP="00601DA7">
      <w:pPr>
        <w:pStyle w:val="1"/>
        <w:widowControl w:val="0"/>
        <w:tabs>
          <w:tab w:val="left" w:pos="709"/>
        </w:tabs>
        <w:autoSpaceDE w:val="0"/>
        <w:autoSpaceDN w:val="0"/>
        <w:adjustRightInd w:val="0"/>
        <w:spacing w:after="0" w:line="240" w:lineRule="auto"/>
        <w:ind w:left="0"/>
        <w:jc w:val="both"/>
        <w:rPr>
          <w:rFonts w:ascii="Arial" w:hAnsi="Arial" w:cs="Arial"/>
          <w:bCs/>
          <w:sz w:val="24"/>
          <w:szCs w:val="24"/>
        </w:rPr>
      </w:pPr>
      <w:r w:rsidRPr="00C71F70">
        <w:rPr>
          <w:rFonts w:ascii="Arial" w:hAnsi="Arial" w:cs="Arial"/>
          <w:bCs/>
          <w:sz w:val="24"/>
          <w:szCs w:val="24"/>
        </w:rPr>
        <w:t xml:space="preserve">          2.2.5. Информирование Администрации о наиболее актуальных проблемах, выявленных в ходе </w:t>
      </w:r>
      <w:proofErr w:type="gramStart"/>
      <w:r w:rsidRPr="00C71F70">
        <w:rPr>
          <w:rFonts w:ascii="Arial" w:hAnsi="Arial" w:cs="Arial"/>
          <w:bCs/>
          <w:sz w:val="24"/>
          <w:szCs w:val="24"/>
        </w:rPr>
        <w:t>проведения независимой оценки качества работы организации</w:t>
      </w:r>
      <w:proofErr w:type="gramEnd"/>
      <w:r w:rsidRPr="00C71F70">
        <w:rPr>
          <w:rFonts w:ascii="Arial" w:hAnsi="Arial" w:cs="Arial"/>
          <w:bCs/>
          <w:sz w:val="24"/>
          <w:szCs w:val="24"/>
        </w:rPr>
        <w:t>.</w:t>
      </w:r>
    </w:p>
    <w:p w:rsidR="00601DA7" w:rsidRPr="00C71F70" w:rsidRDefault="00601DA7" w:rsidP="00601DA7">
      <w:pPr>
        <w:pStyle w:val="1"/>
        <w:widowControl w:val="0"/>
        <w:autoSpaceDE w:val="0"/>
        <w:autoSpaceDN w:val="0"/>
        <w:adjustRightInd w:val="0"/>
        <w:spacing w:after="0" w:line="240" w:lineRule="auto"/>
        <w:ind w:left="0" w:firstLine="708"/>
        <w:jc w:val="both"/>
        <w:rPr>
          <w:rStyle w:val="a4"/>
          <w:rFonts w:ascii="Arial" w:hAnsi="Arial" w:cs="Arial"/>
          <w:b w:val="0"/>
          <w:color w:val="000000"/>
          <w:sz w:val="24"/>
          <w:szCs w:val="24"/>
        </w:rPr>
      </w:pPr>
      <w:r w:rsidRPr="00C71F70">
        <w:rPr>
          <w:rStyle w:val="a4"/>
          <w:rFonts w:ascii="Arial" w:hAnsi="Arial" w:cs="Arial"/>
          <w:b w:val="0"/>
          <w:bCs w:val="0"/>
          <w:color w:val="000000"/>
          <w:sz w:val="24"/>
          <w:szCs w:val="24"/>
        </w:rPr>
        <w:t>2.3. Основными принципами деятельности Общественного совета являются:</w:t>
      </w:r>
    </w:p>
    <w:p w:rsidR="00601DA7" w:rsidRPr="00C71F70" w:rsidRDefault="00601DA7" w:rsidP="00601DA7">
      <w:pPr>
        <w:suppressLineNumbers/>
        <w:autoSpaceDE w:val="0"/>
        <w:autoSpaceDN w:val="0"/>
        <w:adjustRightInd w:val="0"/>
        <w:ind w:firstLine="708"/>
        <w:jc w:val="both"/>
        <w:rPr>
          <w:rFonts w:ascii="Arial" w:hAnsi="Arial" w:cs="Arial"/>
          <w:sz w:val="24"/>
        </w:rPr>
      </w:pPr>
      <w:r w:rsidRPr="00C71F70">
        <w:rPr>
          <w:rFonts w:ascii="Arial" w:hAnsi="Arial" w:cs="Arial"/>
          <w:sz w:val="24"/>
        </w:rPr>
        <w:t xml:space="preserve">1) соблюдение интересов всех юридических и физических лиц, участвующих в проведении независимой оценки качества </w:t>
      </w:r>
      <w:r w:rsidRPr="00C71F70">
        <w:rPr>
          <w:rFonts w:ascii="Arial" w:hAnsi="Arial" w:cs="Arial"/>
          <w:bCs/>
          <w:sz w:val="24"/>
        </w:rPr>
        <w:t>работы организации;</w:t>
      </w:r>
    </w:p>
    <w:p w:rsidR="00601DA7" w:rsidRPr="00C71F70" w:rsidRDefault="00601DA7" w:rsidP="00601DA7">
      <w:pPr>
        <w:suppressLineNumbers/>
        <w:autoSpaceDE w:val="0"/>
        <w:autoSpaceDN w:val="0"/>
        <w:adjustRightInd w:val="0"/>
        <w:ind w:firstLine="708"/>
        <w:jc w:val="both"/>
        <w:rPr>
          <w:rFonts w:ascii="Arial" w:hAnsi="Arial" w:cs="Arial"/>
          <w:sz w:val="24"/>
        </w:rPr>
      </w:pPr>
      <w:r w:rsidRPr="00C71F70">
        <w:rPr>
          <w:rFonts w:ascii="Arial" w:hAnsi="Arial" w:cs="Arial"/>
          <w:sz w:val="24"/>
        </w:rPr>
        <w:t>2) коллегиальность и открытость принимаемых решений;</w:t>
      </w:r>
    </w:p>
    <w:p w:rsidR="00601DA7" w:rsidRPr="00C71F70" w:rsidRDefault="00601DA7" w:rsidP="00601DA7">
      <w:pPr>
        <w:suppressLineNumbers/>
        <w:autoSpaceDE w:val="0"/>
        <w:autoSpaceDN w:val="0"/>
        <w:adjustRightInd w:val="0"/>
        <w:ind w:firstLine="708"/>
        <w:jc w:val="both"/>
        <w:rPr>
          <w:rFonts w:ascii="Arial" w:hAnsi="Arial" w:cs="Arial"/>
          <w:sz w:val="24"/>
        </w:rPr>
      </w:pPr>
      <w:r w:rsidRPr="00C71F70">
        <w:rPr>
          <w:rFonts w:ascii="Arial" w:hAnsi="Arial" w:cs="Arial"/>
          <w:sz w:val="24"/>
        </w:rPr>
        <w:t>3) отсутствие конфликта интересов;</w:t>
      </w:r>
    </w:p>
    <w:p w:rsidR="00601DA7" w:rsidRPr="00C71F70" w:rsidRDefault="00601DA7" w:rsidP="00601DA7">
      <w:pPr>
        <w:autoSpaceDE w:val="0"/>
        <w:autoSpaceDN w:val="0"/>
        <w:adjustRightInd w:val="0"/>
        <w:ind w:firstLine="708"/>
        <w:jc w:val="both"/>
        <w:rPr>
          <w:rStyle w:val="a4"/>
          <w:rFonts w:ascii="Arial" w:hAnsi="Arial" w:cs="Arial"/>
          <w:b w:val="0"/>
          <w:bCs w:val="0"/>
          <w:color w:val="000000"/>
          <w:sz w:val="24"/>
        </w:rPr>
      </w:pPr>
      <w:r w:rsidRPr="00C71F70">
        <w:rPr>
          <w:rStyle w:val="a4"/>
          <w:rFonts w:ascii="Arial" w:hAnsi="Arial" w:cs="Arial"/>
          <w:b w:val="0"/>
          <w:bCs w:val="0"/>
          <w:color w:val="000000"/>
          <w:sz w:val="24"/>
        </w:rPr>
        <w:t xml:space="preserve">4) открытость информации о механизмах, процедурах и результатах оценки </w:t>
      </w:r>
      <w:r w:rsidRPr="00C71F70">
        <w:rPr>
          <w:rFonts w:ascii="Arial" w:hAnsi="Arial" w:cs="Arial"/>
          <w:sz w:val="24"/>
        </w:rPr>
        <w:t xml:space="preserve">качества </w:t>
      </w:r>
      <w:r w:rsidRPr="00C71F70">
        <w:rPr>
          <w:rFonts w:ascii="Arial" w:hAnsi="Arial" w:cs="Arial"/>
          <w:bCs/>
          <w:sz w:val="24"/>
        </w:rPr>
        <w:t>работы организации;</w:t>
      </w:r>
    </w:p>
    <w:p w:rsidR="00601DA7" w:rsidRPr="00C71F70" w:rsidRDefault="00601DA7" w:rsidP="00601DA7">
      <w:pPr>
        <w:jc w:val="both"/>
        <w:rPr>
          <w:rStyle w:val="a4"/>
          <w:rFonts w:ascii="Arial" w:hAnsi="Arial" w:cs="Arial"/>
          <w:b w:val="0"/>
          <w:bCs w:val="0"/>
          <w:color w:val="000000"/>
          <w:sz w:val="24"/>
        </w:rPr>
      </w:pPr>
      <w:r w:rsidRPr="00C71F70">
        <w:rPr>
          <w:rStyle w:val="a4"/>
          <w:rFonts w:ascii="Arial" w:hAnsi="Arial" w:cs="Arial"/>
          <w:b w:val="0"/>
          <w:bCs w:val="0"/>
          <w:color w:val="000000"/>
          <w:sz w:val="24"/>
        </w:rPr>
        <w:tab/>
        <w:t>5)прозрачность процедур и механизмов оценки качества предоставления  организациями услуг;</w:t>
      </w:r>
    </w:p>
    <w:p w:rsidR="00601DA7" w:rsidRPr="00C71F70" w:rsidRDefault="00601DA7" w:rsidP="00601DA7">
      <w:pPr>
        <w:jc w:val="both"/>
        <w:rPr>
          <w:rStyle w:val="a4"/>
          <w:rFonts w:ascii="Arial" w:hAnsi="Arial" w:cs="Arial"/>
          <w:b w:val="0"/>
          <w:bCs w:val="0"/>
          <w:sz w:val="24"/>
        </w:rPr>
      </w:pPr>
      <w:r w:rsidRPr="00C71F70">
        <w:rPr>
          <w:rStyle w:val="a4"/>
          <w:rFonts w:ascii="Arial" w:hAnsi="Arial" w:cs="Arial"/>
          <w:b w:val="0"/>
          <w:bCs w:val="0"/>
          <w:color w:val="000000"/>
          <w:sz w:val="24"/>
        </w:rPr>
        <w:tab/>
        <w:t xml:space="preserve">6) исключение дискриминации при принятии управленческих решений по результатам оценки </w:t>
      </w:r>
      <w:r w:rsidRPr="00C71F70">
        <w:rPr>
          <w:rFonts w:ascii="Arial" w:hAnsi="Arial" w:cs="Arial"/>
          <w:sz w:val="24"/>
        </w:rPr>
        <w:t xml:space="preserve">качества </w:t>
      </w:r>
      <w:r w:rsidRPr="00C71F70">
        <w:rPr>
          <w:rFonts w:ascii="Arial" w:hAnsi="Arial" w:cs="Arial"/>
          <w:bCs/>
          <w:sz w:val="24"/>
        </w:rPr>
        <w:t>работы организации;</w:t>
      </w:r>
    </w:p>
    <w:p w:rsidR="00601DA7" w:rsidRPr="00C71F70" w:rsidRDefault="00601DA7" w:rsidP="00601DA7">
      <w:pPr>
        <w:autoSpaceDE w:val="0"/>
        <w:autoSpaceDN w:val="0"/>
        <w:adjustRightInd w:val="0"/>
        <w:ind w:firstLine="708"/>
        <w:jc w:val="both"/>
        <w:rPr>
          <w:rStyle w:val="a4"/>
          <w:rFonts w:ascii="Arial" w:hAnsi="Arial" w:cs="Arial"/>
          <w:b w:val="0"/>
          <w:bCs w:val="0"/>
          <w:color w:val="000000"/>
          <w:sz w:val="24"/>
        </w:rPr>
      </w:pPr>
      <w:r w:rsidRPr="00C71F70">
        <w:rPr>
          <w:rStyle w:val="a4"/>
          <w:rFonts w:ascii="Arial" w:hAnsi="Arial" w:cs="Arial"/>
          <w:b w:val="0"/>
          <w:bCs w:val="0"/>
          <w:color w:val="000000"/>
          <w:sz w:val="24"/>
        </w:rPr>
        <w:t>7)компетентность</w:t>
      </w:r>
      <w:r w:rsidRPr="00C71F70">
        <w:rPr>
          <w:rFonts w:ascii="Arial" w:hAnsi="Arial" w:cs="Arial"/>
          <w:bCs/>
          <w:sz w:val="24"/>
        </w:rPr>
        <w:t xml:space="preserve">, </w:t>
      </w:r>
      <w:r w:rsidRPr="00C71F70">
        <w:rPr>
          <w:rStyle w:val="a4"/>
          <w:rFonts w:ascii="Arial" w:hAnsi="Arial" w:cs="Arial"/>
          <w:b w:val="0"/>
          <w:bCs w:val="0"/>
          <w:color w:val="000000"/>
          <w:sz w:val="24"/>
        </w:rPr>
        <w:t>обеспечиваемая через привлечение квалифицированных экспертов, использование стандартизированного и технологичного инструментария оценки.</w:t>
      </w:r>
    </w:p>
    <w:p w:rsidR="00601DA7" w:rsidRPr="00C71F70" w:rsidRDefault="00601DA7" w:rsidP="00601DA7">
      <w:pPr>
        <w:autoSpaceDE w:val="0"/>
        <w:autoSpaceDN w:val="0"/>
        <w:adjustRightInd w:val="0"/>
        <w:ind w:firstLine="708"/>
        <w:jc w:val="both"/>
        <w:rPr>
          <w:rFonts w:ascii="Arial" w:hAnsi="Arial" w:cs="Arial"/>
          <w:bCs/>
          <w:sz w:val="24"/>
        </w:rPr>
      </w:pPr>
      <w:r w:rsidRPr="00C71F70">
        <w:rPr>
          <w:rFonts w:ascii="Arial" w:hAnsi="Arial" w:cs="Arial"/>
          <w:bCs/>
          <w:color w:val="000000"/>
          <w:sz w:val="24"/>
        </w:rPr>
        <w:t xml:space="preserve">2.4. К основным полномочиям Общественного совета относится: </w:t>
      </w:r>
    </w:p>
    <w:p w:rsidR="00601DA7" w:rsidRPr="00C71F70" w:rsidRDefault="00601DA7" w:rsidP="00601DA7">
      <w:pPr>
        <w:autoSpaceDE w:val="0"/>
        <w:autoSpaceDN w:val="0"/>
        <w:adjustRightInd w:val="0"/>
        <w:ind w:firstLine="708"/>
        <w:jc w:val="both"/>
        <w:rPr>
          <w:rFonts w:ascii="Arial" w:hAnsi="Arial" w:cs="Arial"/>
          <w:bCs/>
          <w:color w:val="000000"/>
          <w:sz w:val="24"/>
        </w:rPr>
      </w:pPr>
      <w:r w:rsidRPr="00C71F70">
        <w:rPr>
          <w:rFonts w:ascii="Arial" w:hAnsi="Arial" w:cs="Arial"/>
          <w:bCs/>
          <w:color w:val="000000"/>
          <w:sz w:val="24"/>
        </w:rPr>
        <w:t xml:space="preserve">1) </w:t>
      </w:r>
      <w:r w:rsidRPr="00C71F70">
        <w:rPr>
          <w:rFonts w:ascii="Arial" w:hAnsi="Arial" w:cs="Arial"/>
          <w:bCs/>
          <w:sz w:val="24"/>
        </w:rPr>
        <w:t>проведение независимой оценки качества работы организации, осуществляющей услуги населению в сфере культуры;</w:t>
      </w:r>
    </w:p>
    <w:p w:rsidR="00601DA7" w:rsidRPr="00C71F70" w:rsidRDefault="00601DA7" w:rsidP="00601DA7">
      <w:pPr>
        <w:autoSpaceDE w:val="0"/>
        <w:autoSpaceDN w:val="0"/>
        <w:adjustRightInd w:val="0"/>
        <w:ind w:firstLine="708"/>
        <w:jc w:val="both"/>
        <w:rPr>
          <w:rFonts w:ascii="Arial" w:hAnsi="Arial" w:cs="Arial"/>
          <w:bCs/>
          <w:color w:val="000000"/>
          <w:sz w:val="24"/>
        </w:rPr>
      </w:pPr>
      <w:r w:rsidRPr="00C71F70">
        <w:rPr>
          <w:rFonts w:ascii="Arial" w:hAnsi="Arial" w:cs="Arial"/>
          <w:bCs/>
          <w:color w:val="000000"/>
          <w:sz w:val="24"/>
        </w:rPr>
        <w:t>2) подготовка предложений по улучшению качества работы организаций. </w:t>
      </w:r>
    </w:p>
    <w:p w:rsidR="00601DA7" w:rsidRPr="00C71F70" w:rsidRDefault="00601DA7" w:rsidP="00601DA7">
      <w:pPr>
        <w:ind w:firstLine="708"/>
        <w:jc w:val="both"/>
        <w:rPr>
          <w:rStyle w:val="a4"/>
          <w:rFonts w:ascii="Arial" w:hAnsi="Arial" w:cs="Arial"/>
          <w:b w:val="0"/>
          <w:sz w:val="24"/>
        </w:rPr>
      </w:pPr>
      <w:r w:rsidRPr="00C71F70">
        <w:rPr>
          <w:rFonts w:ascii="Arial" w:hAnsi="Arial" w:cs="Arial"/>
          <w:sz w:val="24"/>
        </w:rPr>
        <w:lastRenderedPageBreak/>
        <w:t>2.5. Иные задачи и функции, определяемые Администрацией.</w:t>
      </w:r>
    </w:p>
    <w:p w:rsidR="00601DA7" w:rsidRPr="00C71F70" w:rsidRDefault="00601DA7" w:rsidP="00601DA7">
      <w:pPr>
        <w:ind w:firstLine="708"/>
        <w:jc w:val="both"/>
        <w:rPr>
          <w:rFonts w:ascii="Arial" w:hAnsi="Arial" w:cs="Arial"/>
          <w:sz w:val="24"/>
        </w:rPr>
      </w:pPr>
      <w:r w:rsidRPr="00C71F70">
        <w:rPr>
          <w:rFonts w:ascii="Arial" w:hAnsi="Arial" w:cs="Arial"/>
          <w:sz w:val="24"/>
        </w:rPr>
        <w:t xml:space="preserve">2.6.Независимая оценка качества работы организации, организуемая Общественным советом, проводится не чаще чем один раз в год и не реже чем один раз в три года в </w:t>
      </w:r>
      <w:r w:rsidRPr="00C71F70">
        <w:rPr>
          <w:rFonts w:ascii="Arial" w:hAnsi="Arial" w:cs="Arial"/>
          <w:color w:val="272727"/>
          <w:sz w:val="24"/>
          <w:shd w:val="clear" w:color="auto" w:fill="FFFFFF"/>
        </w:rPr>
        <w:t>отношении организации культуры, финансирование которых осуществляется за счет бюджетных средств, иных организаций.</w:t>
      </w:r>
    </w:p>
    <w:p w:rsidR="00601DA7" w:rsidRPr="00C71F70" w:rsidRDefault="00601DA7" w:rsidP="00601DA7">
      <w:pPr>
        <w:jc w:val="center"/>
        <w:rPr>
          <w:rFonts w:ascii="Arial" w:hAnsi="Arial" w:cs="Arial"/>
          <w:b/>
          <w:bCs/>
          <w:sz w:val="24"/>
        </w:rPr>
      </w:pPr>
    </w:p>
    <w:p w:rsidR="00601DA7" w:rsidRPr="00C71F70" w:rsidRDefault="00601DA7" w:rsidP="00601DA7">
      <w:pPr>
        <w:widowControl/>
        <w:numPr>
          <w:ilvl w:val="0"/>
          <w:numId w:val="2"/>
        </w:numPr>
        <w:suppressAutoHyphens w:val="0"/>
        <w:jc w:val="center"/>
        <w:rPr>
          <w:rFonts w:ascii="Arial" w:hAnsi="Arial" w:cs="Arial"/>
          <w:b/>
          <w:bCs/>
          <w:sz w:val="24"/>
        </w:rPr>
      </w:pPr>
      <w:r w:rsidRPr="00C71F70">
        <w:rPr>
          <w:rFonts w:ascii="Arial" w:hAnsi="Arial" w:cs="Arial"/>
          <w:b/>
          <w:bCs/>
          <w:sz w:val="24"/>
        </w:rPr>
        <w:t>Права Общественного совета</w:t>
      </w:r>
    </w:p>
    <w:p w:rsidR="00601DA7" w:rsidRPr="00C71F70" w:rsidRDefault="00601DA7" w:rsidP="00601DA7">
      <w:pPr>
        <w:jc w:val="both"/>
        <w:rPr>
          <w:rFonts w:ascii="Arial" w:hAnsi="Arial" w:cs="Arial"/>
          <w:sz w:val="24"/>
        </w:rPr>
      </w:pPr>
    </w:p>
    <w:p w:rsidR="00601DA7" w:rsidRPr="00C71F70" w:rsidRDefault="00601DA7" w:rsidP="00601DA7">
      <w:pPr>
        <w:suppressLineNumbers/>
        <w:ind w:firstLine="708"/>
        <w:jc w:val="both"/>
        <w:rPr>
          <w:rFonts w:ascii="Arial" w:hAnsi="Arial" w:cs="Arial"/>
          <w:sz w:val="24"/>
        </w:rPr>
      </w:pPr>
      <w:r w:rsidRPr="00C71F70">
        <w:rPr>
          <w:rFonts w:ascii="Arial" w:hAnsi="Arial" w:cs="Arial"/>
          <w:sz w:val="24"/>
        </w:rPr>
        <w:t>Общественный совет имеет право:</w:t>
      </w:r>
    </w:p>
    <w:p w:rsidR="00601DA7" w:rsidRPr="00C71F70" w:rsidRDefault="00601DA7" w:rsidP="00601DA7">
      <w:pPr>
        <w:suppressLineNumbers/>
        <w:ind w:firstLine="708"/>
        <w:jc w:val="both"/>
        <w:rPr>
          <w:rFonts w:ascii="Arial" w:hAnsi="Arial" w:cs="Arial"/>
          <w:sz w:val="24"/>
        </w:rPr>
      </w:pPr>
      <w:r w:rsidRPr="00C71F70">
        <w:rPr>
          <w:rFonts w:ascii="Arial" w:hAnsi="Arial" w:cs="Arial"/>
          <w:sz w:val="24"/>
        </w:rPr>
        <w:t>3.1. Направлять в Администрацию:</w:t>
      </w:r>
    </w:p>
    <w:p w:rsidR="00601DA7" w:rsidRPr="00C71F70" w:rsidRDefault="00601DA7" w:rsidP="00601DA7">
      <w:pPr>
        <w:suppressLineNumbers/>
        <w:ind w:firstLine="708"/>
        <w:jc w:val="both"/>
        <w:rPr>
          <w:rFonts w:ascii="Arial" w:hAnsi="Arial" w:cs="Arial"/>
          <w:sz w:val="24"/>
        </w:rPr>
      </w:pPr>
      <w:r w:rsidRPr="00C71F70">
        <w:rPr>
          <w:rFonts w:ascii="Arial" w:hAnsi="Arial" w:cs="Arial"/>
          <w:sz w:val="24"/>
        </w:rPr>
        <w:t>- информацию о результатах оценки качества работы учреждений;</w:t>
      </w:r>
    </w:p>
    <w:p w:rsidR="00601DA7" w:rsidRPr="00C71F70" w:rsidRDefault="00601DA7" w:rsidP="00601DA7">
      <w:pPr>
        <w:suppressLineNumbers/>
        <w:ind w:firstLine="708"/>
        <w:jc w:val="both"/>
        <w:rPr>
          <w:rFonts w:ascii="Arial" w:hAnsi="Arial" w:cs="Arial"/>
          <w:sz w:val="24"/>
        </w:rPr>
      </w:pPr>
      <w:r w:rsidRPr="00C71F70">
        <w:rPr>
          <w:rFonts w:ascii="Arial" w:hAnsi="Arial" w:cs="Arial"/>
          <w:sz w:val="24"/>
        </w:rPr>
        <w:t>- предложения по организации оценки качества работы учреждений, а также об улучшении качества их работы и доступа к информации, необходимой для лиц, обратившихся за предоставлением услуг.</w:t>
      </w:r>
    </w:p>
    <w:p w:rsidR="00601DA7" w:rsidRPr="00C71F70" w:rsidRDefault="00601DA7" w:rsidP="00601DA7">
      <w:pPr>
        <w:suppressLineNumbers/>
        <w:ind w:firstLine="708"/>
        <w:jc w:val="both"/>
        <w:rPr>
          <w:rFonts w:ascii="Arial" w:hAnsi="Arial" w:cs="Arial"/>
          <w:sz w:val="24"/>
        </w:rPr>
      </w:pPr>
      <w:r w:rsidRPr="00C71F70">
        <w:rPr>
          <w:rFonts w:ascii="Arial" w:hAnsi="Arial" w:cs="Arial"/>
          <w:sz w:val="24"/>
        </w:rPr>
        <w:t>3.2. Запрашивать в установленном порядке у Администрации информацию, необходимую для независимой оценки качества работы учреждений.</w:t>
      </w:r>
    </w:p>
    <w:p w:rsidR="00601DA7" w:rsidRPr="00C71F70" w:rsidRDefault="00601DA7" w:rsidP="00601DA7">
      <w:pPr>
        <w:suppressLineNumbers/>
        <w:ind w:firstLine="708"/>
        <w:jc w:val="both"/>
        <w:rPr>
          <w:rFonts w:ascii="Arial" w:hAnsi="Arial" w:cs="Arial"/>
          <w:sz w:val="24"/>
        </w:rPr>
      </w:pPr>
      <w:r w:rsidRPr="00C71F70">
        <w:rPr>
          <w:rFonts w:ascii="Arial" w:hAnsi="Arial" w:cs="Arial"/>
          <w:sz w:val="24"/>
        </w:rPr>
        <w:t>3.3. Посещать учреждения в целях сбора информации для проведения независимой оценки, а также запрашивать необходимую информацию.</w:t>
      </w:r>
    </w:p>
    <w:p w:rsidR="00601DA7" w:rsidRPr="00C71F70" w:rsidRDefault="00601DA7" w:rsidP="00601DA7">
      <w:pPr>
        <w:suppressLineNumbers/>
        <w:ind w:firstLine="708"/>
        <w:jc w:val="both"/>
        <w:rPr>
          <w:rFonts w:ascii="Arial" w:hAnsi="Arial" w:cs="Arial"/>
          <w:sz w:val="24"/>
        </w:rPr>
      </w:pPr>
      <w:r w:rsidRPr="00C71F70">
        <w:rPr>
          <w:rFonts w:ascii="Arial" w:hAnsi="Arial" w:cs="Arial"/>
          <w:sz w:val="24"/>
        </w:rPr>
        <w:t>3.4. Приглашать на заседания представителей органов местного самоуправления, общественных организаций.</w:t>
      </w:r>
    </w:p>
    <w:p w:rsidR="00601DA7" w:rsidRPr="00C71F70" w:rsidRDefault="00601DA7" w:rsidP="00601DA7">
      <w:pPr>
        <w:suppressLineNumbers/>
        <w:ind w:firstLine="708"/>
        <w:jc w:val="both"/>
        <w:rPr>
          <w:rFonts w:ascii="Arial" w:hAnsi="Arial" w:cs="Arial"/>
          <w:sz w:val="24"/>
        </w:rPr>
      </w:pPr>
      <w:r w:rsidRPr="00C71F70">
        <w:rPr>
          <w:rFonts w:ascii="Arial" w:hAnsi="Arial" w:cs="Arial"/>
          <w:sz w:val="24"/>
        </w:rPr>
        <w:t>3.5. Использовать при составлении рейтинга учреждений результаты оценки качества их работы, проведённые иными независимыми организациями.</w:t>
      </w:r>
    </w:p>
    <w:p w:rsidR="00601DA7" w:rsidRPr="00C71F70" w:rsidRDefault="00601DA7" w:rsidP="00601DA7">
      <w:pPr>
        <w:suppressLineNumbers/>
        <w:ind w:firstLine="708"/>
        <w:jc w:val="both"/>
        <w:rPr>
          <w:rFonts w:ascii="Arial" w:hAnsi="Arial" w:cs="Arial"/>
          <w:sz w:val="24"/>
        </w:rPr>
      </w:pPr>
    </w:p>
    <w:p w:rsidR="00601DA7" w:rsidRPr="00C71F70" w:rsidRDefault="00601DA7" w:rsidP="00601DA7">
      <w:pPr>
        <w:pStyle w:val="consplusnormal"/>
        <w:numPr>
          <w:ilvl w:val="0"/>
          <w:numId w:val="2"/>
        </w:numPr>
        <w:spacing w:before="0" w:beforeAutospacing="0" w:after="0" w:afterAutospacing="0"/>
        <w:jc w:val="center"/>
        <w:rPr>
          <w:rFonts w:ascii="Arial" w:hAnsi="Arial" w:cs="Arial"/>
          <w:b/>
          <w:bCs/>
        </w:rPr>
      </w:pPr>
      <w:r w:rsidRPr="00C71F70">
        <w:rPr>
          <w:rFonts w:ascii="Arial" w:hAnsi="Arial" w:cs="Arial"/>
          <w:b/>
          <w:bCs/>
        </w:rPr>
        <w:t>Порядок формирования Общественного совета</w:t>
      </w:r>
    </w:p>
    <w:p w:rsidR="00601DA7" w:rsidRPr="00C71F70" w:rsidRDefault="00601DA7" w:rsidP="00601DA7">
      <w:pPr>
        <w:pStyle w:val="consplusnormal"/>
        <w:spacing w:before="0" w:beforeAutospacing="0" w:after="0" w:afterAutospacing="0"/>
        <w:rPr>
          <w:rFonts w:ascii="Arial" w:hAnsi="Arial" w:cs="Arial"/>
        </w:rPr>
      </w:pPr>
    </w:p>
    <w:p w:rsidR="00601DA7" w:rsidRPr="00C71F70" w:rsidRDefault="00601DA7" w:rsidP="00601DA7">
      <w:pPr>
        <w:pStyle w:val="consplusnormal"/>
        <w:spacing w:before="0" w:beforeAutospacing="0" w:after="0" w:afterAutospacing="0"/>
        <w:ind w:firstLine="709"/>
        <w:jc w:val="both"/>
        <w:rPr>
          <w:rFonts w:ascii="Arial" w:hAnsi="Arial" w:cs="Arial"/>
        </w:rPr>
      </w:pPr>
      <w:r w:rsidRPr="00C71F70">
        <w:rPr>
          <w:rFonts w:ascii="Arial" w:hAnsi="Arial" w:cs="Arial"/>
        </w:rPr>
        <w:t xml:space="preserve">4.1. Общественный совет формируется на основе добровольного участия граждан в его деятельности. </w:t>
      </w:r>
    </w:p>
    <w:p w:rsidR="00601DA7" w:rsidRPr="00C71F70" w:rsidRDefault="00601DA7" w:rsidP="00601DA7">
      <w:pPr>
        <w:pStyle w:val="consplusnormal"/>
        <w:spacing w:before="0" w:beforeAutospacing="0" w:after="0" w:afterAutospacing="0"/>
        <w:ind w:firstLine="709"/>
        <w:jc w:val="both"/>
        <w:rPr>
          <w:rFonts w:ascii="Arial" w:hAnsi="Arial" w:cs="Arial"/>
        </w:rPr>
      </w:pPr>
      <w:r w:rsidRPr="00C71F70">
        <w:rPr>
          <w:rFonts w:ascii="Arial" w:hAnsi="Arial" w:cs="Arial"/>
        </w:rPr>
        <w:t xml:space="preserve">4.2. Количественный состав Общественного совета составляет не менее 5 и не более 9 человек. </w:t>
      </w:r>
    </w:p>
    <w:p w:rsidR="00601DA7" w:rsidRPr="00C71F70" w:rsidRDefault="00601DA7" w:rsidP="00601DA7">
      <w:pPr>
        <w:pStyle w:val="consplusnormal"/>
        <w:spacing w:before="0" w:beforeAutospacing="0" w:after="0" w:afterAutospacing="0"/>
        <w:ind w:firstLine="709"/>
        <w:jc w:val="both"/>
        <w:rPr>
          <w:rFonts w:ascii="Arial" w:hAnsi="Arial" w:cs="Arial"/>
          <w:color w:val="000000"/>
        </w:rPr>
      </w:pPr>
      <w:r w:rsidRPr="00C71F70">
        <w:rPr>
          <w:rFonts w:ascii="Arial" w:hAnsi="Arial" w:cs="Arial"/>
          <w:color w:val="000000"/>
        </w:rPr>
        <w:t xml:space="preserve">4.3. Членом Общественного совета может стать любой гражданин Российской Федерации, достигший возраста восемнадцати лет, за исключением: </w:t>
      </w:r>
    </w:p>
    <w:p w:rsidR="00601DA7" w:rsidRPr="00C71F70" w:rsidRDefault="00601DA7" w:rsidP="00601DA7">
      <w:pPr>
        <w:pStyle w:val="consplusnormal"/>
        <w:spacing w:before="0" w:beforeAutospacing="0" w:after="0" w:afterAutospacing="0"/>
        <w:ind w:firstLine="709"/>
        <w:jc w:val="both"/>
        <w:rPr>
          <w:rFonts w:ascii="Arial" w:hAnsi="Arial" w:cs="Arial"/>
          <w:color w:val="000000"/>
        </w:rPr>
      </w:pPr>
      <w:proofErr w:type="gramStart"/>
      <w:r w:rsidRPr="00C71F70">
        <w:rPr>
          <w:rFonts w:ascii="Arial" w:hAnsi="Arial" w:cs="Arial"/>
          <w:color w:val="000000"/>
        </w:rPr>
        <w:t xml:space="preserve">- членов Совета Федерации Федерального Собрания Российской Федерации, депутатов Государственной Думы Федерального Собрания Российской Федерации; членов Правительства Российской Федерации, судей, иных лиц, замещающих государственные должности Российской Федерации, лиц, замещающих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 замещающих выборные должности в органах местного самоуправления; </w:t>
      </w:r>
      <w:proofErr w:type="gramEnd"/>
    </w:p>
    <w:p w:rsidR="00601DA7" w:rsidRPr="00C71F70" w:rsidRDefault="00601DA7" w:rsidP="00601DA7">
      <w:pPr>
        <w:pStyle w:val="consplusnormal"/>
        <w:spacing w:before="0" w:beforeAutospacing="0" w:after="0" w:afterAutospacing="0"/>
        <w:ind w:firstLine="709"/>
        <w:jc w:val="both"/>
        <w:rPr>
          <w:rFonts w:ascii="Arial" w:hAnsi="Arial" w:cs="Arial"/>
          <w:color w:val="000000"/>
        </w:rPr>
      </w:pPr>
      <w:r w:rsidRPr="00C71F70">
        <w:rPr>
          <w:rFonts w:ascii="Arial" w:hAnsi="Arial" w:cs="Arial"/>
          <w:color w:val="000000"/>
        </w:rPr>
        <w:t xml:space="preserve">- работников подведомственных учреждений соответствующей сферы деятельности Общественного совета; </w:t>
      </w:r>
    </w:p>
    <w:p w:rsidR="00601DA7" w:rsidRPr="00C71F70" w:rsidRDefault="00601DA7" w:rsidP="00601DA7">
      <w:pPr>
        <w:pStyle w:val="consplusnormal"/>
        <w:spacing w:before="0" w:beforeAutospacing="0" w:after="0" w:afterAutospacing="0"/>
        <w:ind w:firstLine="709"/>
        <w:jc w:val="both"/>
        <w:rPr>
          <w:rFonts w:ascii="Arial" w:hAnsi="Arial" w:cs="Arial"/>
          <w:color w:val="000000"/>
        </w:rPr>
      </w:pPr>
      <w:r w:rsidRPr="00C71F70">
        <w:rPr>
          <w:rFonts w:ascii="Arial" w:hAnsi="Arial" w:cs="Arial"/>
          <w:color w:val="000000"/>
        </w:rPr>
        <w:t xml:space="preserve">- лиц, являющихся действующими членами иных Общественных советов, созданных при органах исполнительной власти; </w:t>
      </w:r>
    </w:p>
    <w:p w:rsidR="00601DA7" w:rsidRPr="00C71F70" w:rsidRDefault="00601DA7" w:rsidP="00601DA7">
      <w:pPr>
        <w:pStyle w:val="consplusnormal"/>
        <w:spacing w:before="0" w:beforeAutospacing="0" w:after="0" w:afterAutospacing="0"/>
        <w:ind w:firstLine="709"/>
        <w:jc w:val="both"/>
        <w:rPr>
          <w:rFonts w:ascii="Arial" w:hAnsi="Arial" w:cs="Arial"/>
          <w:color w:val="000000"/>
        </w:rPr>
      </w:pPr>
      <w:r w:rsidRPr="00C71F70">
        <w:rPr>
          <w:rFonts w:ascii="Arial" w:hAnsi="Arial" w:cs="Arial"/>
          <w:color w:val="000000"/>
        </w:rPr>
        <w:t xml:space="preserve">- лиц, признанных недееспособными на основании решения суда; </w:t>
      </w:r>
    </w:p>
    <w:p w:rsidR="00601DA7" w:rsidRPr="00C71F70" w:rsidRDefault="00601DA7" w:rsidP="00601DA7">
      <w:pPr>
        <w:pStyle w:val="consplusnormal"/>
        <w:spacing w:before="0" w:beforeAutospacing="0" w:after="0" w:afterAutospacing="0"/>
        <w:ind w:firstLine="709"/>
        <w:jc w:val="both"/>
        <w:rPr>
          <w:rFonts w:ascii="Arial" w:hAnsi="Arial" w:cs="Arial"/>
          <w:color w:val="000000"/>
        </w:rPr>
      </w:pPr>
      <w:r w:rsidRPr="00C71F70">
        <w:rPr>
          <w:rFonts w:ascii="Arial" w:hAnsi="Arial" w:cs="Arial"/>
          <w:color w:val="000000"/>
        </w:rPr>
        <w:t xml:space="preserve">- лиц, имеющих непогашенную и неснятую судимость; </w:t>
      </w:r>
    </w:p>
    <w:p w:rsidR="00601DA7" w:rsidRPr="00C71F70" w:rsidRDefault="00601DA7" w:rsidP="00601DA7">
      <w:pPr>
        <w:pStyle w:val="consplusnormal"/>
        <w:spacing w:before="0" w:beforeAutospacing="0" w:after="0" w:afterAutospacing="0"/>
        <w:ind w:firstLine="709"/>
        <w:jc w:val="both"/>
        <w:rPr>
          <w:rFonts w:ascii="Arial" w:hAnsi="Arial" w:cs="Arial"/>
          <w:color w:val="000000"/>
        </w:rPr>
      </w:pPr>
      <w:r w:rsidRPr="00C71F70">
        <w:rPr>
          <w:rFonts w:ascii="Arial" w:hAnsi="Arial" w:cs="Arial"/>
          <w:color w:val="000000"/>
        </w:rPr>
        <w:t xml:space="preserve">- лиц, имеющих двойное гражданство. </w:t>
      </w:r>
    </w:p>
    <w:p w:rsidR="00601DA7" w:rsidRPr="00C71F70" w:rsidRDefault="00601DA7" w:rsidP="00601DA7">
      <w:pPr>
        <w:pStyle w:val="consplusnormal"/>
        <w:spacing w:before="0" w:beforeAutospacing="0" w:after="0" w:afterAutospacing="0"/>
        <w:ind w:firstLine="709"/>
        <w:jc w:val="both"/>
        <w:rPr>
          <w:rFonts w:ascii="Arial" w:hAnsi="Arial" w:cs="Arial"/>
        </w:rPr>
      </w:pPr>
      <w:r w:rsidRPr="00C71F70">
        <w:rPr>
          <w:rFonts w:ascii="Arial" w:hAnsi="Arial" w:cs="Arial"/>
        </w:rPr>
        <w:t xml:space="preserve">4.4. Состав Общественного совета формируется администрацией Родничковского сельского поселения из числа </w:t>
      </w:r>
      <w:r w:rsidRPr="00C71F70">
        <w:rPr>
          <w:rFonts w:ascii="Arial" w:hAnsi="Arial" w:cs="Arial"/>
          <w:color w:val="000000"/>
        </w:rPr>
        <w:t xml:space="preserve">представителей различных социальных групп, представителей </w:t>
      </w:r>
      <w:proofErr w:type="spellStart"/>
      <w:proofErr w:type="gramStart"/>
      <w:r w:rsidRPr="00C71F70">
        <w:rPr>
          <w:rFonts w:ascii="Arial" w:hAnsi="Arial" w:cs="Arial"/>
          <w:color w:val="000000"/>
        </w:rPr>
        <w:t>бизнес-сообщества</w:t>
      </w:r>
      <w:proofErr w:type="spellEnd"/>
      <w:proofErr w:type="gramEnd"/>
      <w:r w:rsidRPr="00C71F70">
        <w:rPr>
          <w:rFonts w:ascii="Arial" w:hAnsi="Arial" w:cs="Arial"/>
          <w:color w:val="000000"/>
        </w:rPr>
        <w:t>, представителей общественных организаций, представителей средств массовой информации, самовыдвиженцев.</w:t>
      </w:r>
    </w:p>
    <w:p w:rsidR="00601DA7" w:rsidRPr="00C71F70" w:rsidRDefault="00601DA7" w:rsidP="00601DA7">
      <w:pPr>
        <w:autoSpaceDE w:val="0"/>
        <w:autoSpaceDN w:val="0"/>
        <w:adjustRightInd w:val="0"/>
        <w:ind w:firstLine="709"/>
        <w:jc w:val="both"/>
        <w:rPr>
          <w:rFonts w:ascii="Arial" w:hAnsi="Arial" w:cs="Arial"/>
          <w:sz w:val="24"/>
        </w:rPr>
      </w:pPr>
      <w:r w:rsidRPr="00C71F70">
        <w:rPr>
          <w:rFonts w:ascii="Arial" w:hAnsi="Arial" w:cs="Arial"/>
          <w:sz w:val="24"/>
        </w:rPr>
        <w:lastRenderedPageBreak/>
        <w:t>4.5Состав Общественного совета утверждается постановлением Администрации на основании решения конкурсной комиссии не позднее 5 дней со дня принятия решения конкурсной комиссией.</w:t>
      </w:r>
    </w:p>
    <w:p w:rsidR="00601DA7" w:rsidRPr="00C71F70" w:rsidRDefault="00601DA7" w:rsidP="00601DA7">
      <w:pPr>
        <w:pStyle w:val="consplusnormal"/>
        <w:spacing w:before="0" w:beforeAutospacing="0" w:after="0" w:afterAutospacing="0"/>
        <w:ind w:firstLine="709"/>
        <w:jc w:val="both"/>
        <w:rPr>
          <w:rFonts w:ascii="Arial" w:hAnsi="Arial" w:cs="Arial"/>
        </w:rPr>
      </w:pPr>
      <w:r w:rsidRPr="00C71F70">
        <w:rPr>
          <w:rFonts w:ascii="Arial" w:hAnsi="Arial" w:cs="Arial"/>
        </w:rPr>
        <w:t xml:space="preserve">4.6. При формировании состава Общественного совета необходимо обеспечить представительство от общественных объединений, представляющих интересы всех категорий населения, получающих услуги в сфере культуры, при этом следует обеспечить отсутствие конфликта интересов в отношении членов Общественного совета. </w:t>
      </w:r>
    </w:p>
    <w:p w:rsidR="00601DA7" w:rsidRPr="00C71F70" w:rsidRDefault="00601DA7" w:rsidP="00601DA7">
      <w:pPr>
        <w:pStyle w:val="consplusnormal"/>
        <w:spacing w:before="0" w:beforeAutospacing="0" w:after="0" w:afterAutospacing="0"/>
        <w:ind w:firstLine="709"/>
        <w:jc w:val="both"/>
        <w:rPr>
          <w:rFonts w:ascii="Arial" w:hAnsi="Arial" w:cs="Arial"/>
        </w:rPr>
      </w:pPr>
      <w:r w:rsidRPr="00C71F70">
        <w:rPr>
          <w:rFonts w:ascii="Arial" w:hAnsi="Arial" w:cs="Arial"/>
        </w:rPr>
        <w:t>4.7. Члены Общественного совета исполняют свои обязанности на общественных началах.</w:t>
      </w:r>
    </w:p>
    <w:p w:rsidR="00601DA7" w:rsidRPr="00C71F70" w:rsidRDefault="00601DA7" w:rsidP="00601DA7">
      <w:pPr>
        <w:pStyle w:val="consplusnormal"/>
        <w:spacing w:before="0" w:beforeAutospacing="0" w:after="0" w:afterAutospacing="0"/>
        <w:ind w:firstLine="709"/>
        <w:jc w:val="both"/>
        <w:rPr>
          <w:rFonts w:ascii="Arial" w:hAnsi="Arial" w:cs="Arial"/>
        </w:rPr>
      </w:pPr>
      <w:r w:rsidRPr="00C71F70">
        <w:rPr>
          <w:rFonts w:ascii="Arial" w:hAnsi="Arial" w:cs="Arial"/>
        </w:rPr>
        <w:t xml:space="preserve">4.8. Член Общественного совета может выйти из состава Общественного совета на основании письменного заявления. </w:t>
      </w:r>
    </w:p>
    <w:p w:rsidR="00601DA7" w:rsidRPr="00C71F70" w:rsidRDefault="00601DA7" w:rsidP="00601DA7">
      <w:pPr>
        <w:pStyle w:val="consplusnormal"/>
        <w:spacing w:before="0" w:beforeAutospacing="0" w:after="0" w:afterAutospacing="0"/>
        <w:ind w:firstLine="709"/>
        <w:jc w:val="both"/>
        <w:rPr>
          <w:rFonts w:ascii="Arial" w:hAnsi="Arial" w:cs="Arial"/>
        </w:rPr>
      </w:pPr>
      <w:r w:rsidRPr="00C71F70">
        <w:rPr>
          <w:rFonts w:ascii="Arial" w:hAnsi="Arial" w:cs="Arial"/>
        </w:rPr>
        <w:t xml:space="preserve">4.9. Член Общественного совета может быть исключен из состава Общественного совета по решению Общественного совета в случаях, если он не участвовал в работе Общественного совета более 6 месяцев непрерывно. </w:t>
      </w:r>
    </w:p>
    <w:p w:rsidR="00601DA7" w:rsidRPr="00C71F70" w:rsidRDefault="00601DA7" w:rsidP="00601DA7">
      <w:pPr>
        <w:pStyle w:val="consplusnormal"/>
        <w:spacing w:before="0" w:beforeAutospacing="0" w:after="0" w:afterAutospacing="0"/>
        <w:ind w:firstLine="709"/>
        <w:jc w:val="both"/>
        <w:rPr>
          <w:rFonts w:ascii="Arial" w:hAnsi="Arial" w:cs="Arial"/>
        </w:rPr>
      </w:pPr>
      <w:r w:rsidRPr="00C71F70">
        <w:rPr>
          <w:rFonts w:ascii="Arial" w:hAnsi="Arial" w:cs="Arial"/>
        </w:rPr>
        <w:t xml:space="preserve">4.10. Состав Общественного совета подлежит ротации не реже одного раза в два года на основании оценки работы членов Общественного совета. </w:t>
      </w:r>
    </w:p>
    <w:p w:rsidR="00601DA7" w:rsidRPr="00C71F70" w:rsidRDefault="00601DA7" w:rsidP="00601DA7">
      <w:pPr>
        <w:pStyle w:val="consplusnormal"/>
        <w:spacing w:before="0" w:beforeAutospacing="0" w:after="0" w:afterAutospacing="0"/>
        <w:ind w:firstLine="709"/>
        <w:jc w:val="both"/>
        <w:rPr>
          <w:rFonts w:ascii="Arial" w:hAnsi="Arial" w:cs="Arial"/>
        </w:rPr>
      </w:pPr>
      <w:r w:rsidRPr="00C71F70">
        <w:rPr>
          <w:rFonts w:ascii="Arial" w:hAnsi="Arial" w:cs="Arial"/>
        </w:rPr>
        <w:t>4.11. Порядок оценки работы членов Общественного совета и порядок ротации состава Общественного совета определяется администрацией Родничковского сельского поселения.</w:t>
      </w:r>
    </w:p>
    <w:p w:rsidR="00601DA7" w:rsidRPr="00C71F70" w:rsidRDefault="00601DA7" w:rsidP="00601DA7">
      <w:pPr>
        <w:jc w:val="center"/>
        <w:rPr>
          <w:rFonts w:ascii="Arial" w:hAnsi="Arial" w:cs="Arial"/>
          <w:b/>
          <w:bCs/>
          <w:sz w:val="24"/>
        </w:rPr>
      </w:pPr>
      <w:r w:rsidRPr="00C71F70">
        <w:rPr>
          <w:rFonts w:ascii="Arial" w:hAnsi="Arial" w:cs="Arial"/>
          <w:b/>
          <w:bCs/>
          <w:sz w:val="24"/>
          <w:lang w:val="en-US"/>
        </w:rPr>
        <w:t>V</w:t>
      </w:r>
      <w:r w:rsidRPr="00C71F70">
        <w:rPr>
          <w:rFonts w:ascii="Arial" w:hAnsi="Arial" w:cs="Arial"/>
          <w:b/>
          <w:bCs/>
          <w:sz w:val="24"/>
        </w:rPr>
        <w:t>. Порядок работы Общественного совета</w:t>
      </w:r>
    </w:p>
    <w:p w:rsidR="00601DA7" w:rsidRPr="00C71F70" w:rsidRDefault="00601DA7" w:rsidP="00601DA7">
      <w:pPr>
        <w:jc w:val="center"/>
        <w:rPr>
          <w:rFonts w:ascii="Arial" w:hAnsi="Arial" w:cs="Arial"/>
          <w:b/>
          <w:bCs/>
          <w:sz w:val="24"/>
        </w:rPr>
      </w:pPr>
    </w:p>
    <w:p w:rsidR="00601DA7" w:rsidRPr="00C71F70" w:rsidRDefault="00601DA7" w:rsidP="00601DA7">
      <w:pPr>
        <w:suppressLineNumbers/>
        <w:ind w:firstLine="708"/>
        <w:jc w:val="both"/>
        <w:rPr>
          <w:rFonts w:ascii="Arial" w:hAnsi="Arial" w:cs="Arial"/>
          <w:sz w:val="24"/>
        </w:rPr>
      </w:pPr>
      <w:r w:rsidRPr="00C71F70">
        <w:rPr>
          <w:rFonts w:ascii="Arial" w:hAnsi="Arial" w:cs="Arial"/>
          <w:sz w:val="24"/>
        </w:rPr>
        <w:t>5.1. На первом заседании Общественного совета из его состава избираются председатель Общественного совета и заместитель председателя Общественного совета.</w:t>
      </w:r>
    </w:p>
    <w:p w:rsidR="00601DA7" w:rsidRPr="00C71F70" w:rsidRDefault="00601DA7" w:rsidP="00601DA7">
      <w:pPr>
        <w:suppressLineNumbers/>
        <w:ind w:firstLine="708"/>
        <w:jc w:val="both"/>
        <w:rPr>
          <w:rFonts w:ascii="Arial" w:hAnsi="Arial" w:cs="Arial"/>
          <w:sz w:val="24"/>
        </w:rPr>
      </w:pPr>
      <w:r w:rsidRPr="00C71F70">
        <w:rPr>
          <w:rFonts w:ascii="Arial" w:hAnsi="Arial" w:cs="Arial"/>
          <w:sz w:val="24"/>
        </w:rPr>
        <w:t>5.2. Председатель Общественного совета:</w:t>
      </w:r>
    </w:p>
    <w:p w:rsidR="00601DA7" w:rsidRPr="00C71F70" w:rsidRDefault="00601DA7" w:rsidP="00601DA7">
      <w:pPr>
        <w:suppressLineNumbers/>
        <w:ind w:firstLine="708"/>
        <w:jc w:val="both"/>
        <w:rPr>
          <w:rFonts w:ascii="Arial" w:hAnsi="Arial" w:cs="Arial"/>
          <w:sz w:val="24"/>
        </w:rPr>
      </w:pPr>
      <w:r w:rsidRPr="00C71F70">
        <w:rPr>
          <w:rFonts w:ascii="Arial" w:hAnsi="Arial" w:cs="Arial"/>
          <w:sz w:val="24"/>
        </w:rPr>
        <w:t>- утверждает план работы, повестку дня заседания и список лиц, приглашенных на заседание Общественного совета;</w:t>
      </w:r>
    </w:p>
    <w:p w:rsidR="00601DA7" w:rsidRPr="00C71F70" w:rsidRDefault="00601DA7" w:rsidP="00601DA7">
      <w:pPr>
        <w:suppressLineNumbers/>
        <w:ind w:firstLine="708"/>
        <w:jc w:val="both"/>
        <w:rPr>
          <w:rFonts w:ascii="Arial" w:hAnsi="Arial" w:cs="Arial"/>
          <w:sz w:val="24"/>
        </w:rPr>
      </w:pPr>
      <w:r w:rsidRPr="00C71F70">
        <w:rPr>
          <w:rFonts w:ascii="Arial" w:hAnsi="Arial" w:cs="Arial"/>
          <w:sz w:val="24"/>
        </w:rPr>
        <w:t>- организует работу Общественного совета и председательствует на его заседаниях;</w:t>
      </w:r>
    </w:p>
    <w:p w:rsidR="00601DA7" w:rsidRPr="00C71F70" w:rsidRDefault="00601DA7" w:rsidP="00601DA7">
      <w:pPr>
        <w:suppressLineNumbers/>
        <w:ind w:firstLine="708"/>
        <w:jc w:val="both"/>
        <w:rPr>
          <w:rFonts w:ascii="Arial" w:hAnsi="Arial" w:cs="Arial"/>
          <w:sz w:val="24"/>
        </w:rPr>
      </w:pPr>
      <w:r w:rsidRPr="00C71F70">
        <w:rPr>
          <w:rFonts w:ascii="Arial" w:hAnsi="Arial" w:cs="Arial"/>
          <w:sz w:val="24"/>
        </w:rPr>
        <w:t>- подписывает протоколы заседаний и другие документы, исходящие от Общественного совета;</w:t>
      </w:r>
    </w:p>
    <w:p w:rsidR="00601DA7" w:rsidRPr="00C71F70" w:rsidRDefault="00601DA7" w:rsidP="00601DA7">
      <w:pPr>
        <w:suppressLineNumbers/>
        <w:ind w:firstLine="708"/>
        <w:jc w:val="both"/>
        <w:rPr>
          <w:rFonts w:ascii="Arial" w:hAnsi="Arial" w:cs="Arial"/>
          <w:sz w:val="24"/>
        </w:rPr>
      </w:pPr>
      <w:r w:rsidRPr="00C71F70">
        <w:rPr>
          <w:rFonts w:ascii="Arial" w:hAnsi="Arial" w:cs="Arial"/>
          <w:sz w:val="24"/>
        </w:rPr>
        <w:t>- вносит предложения руководителю Администрации по вопросу внесения изменений в настоящее Положение;</w:t>
      </w:r>
    </w:p>
    <w:p w:rsidR="00601DA7" w:rsidRPr="00C71F70" w:rsidRDefault="00601DA7" w:rsidP="00601DA7">
      <w:pPr>
        <w:suppressLineNumbers/>
        <w:ind w:firstLine="708"/>
        <w:jc w:val="both"/>
        <w:rPr>
          <w:rFonts w:ascii="Arial" w:hAnsi="Arial" w:cs="Arial"/>
          <w:sz w:val="24"/>
        </w:rPr>
      </w:pPr>
      <w:r w:rsidRPr="00C71F70">
        <w:rPr>
          <w:rFonts w:ascii="Arial" w:hAnsi="Arial" w:cs="Arial"/>
          <w:sz w:val="24"/>
        </w:rPr>
        <w:t>- взаимодействует с руководством Администрации по вопросам реализации решений Общественного совета;</w:t>
      </w:r>
    </w:p>
    <w:p w:rsidR="00601DA7" w:rsidRPr="00C71F70" w:rsidRDefault="00601DA7" w:rsidP="00601DA7">
      <w:pPr>
        <w:suppressLineNumbers/>
        <w:ind w:firstLine="708"/>
        <w:jc w:val="both"/>
        <w:rPr>
          <w:rFonts w:ascii="Arial" w:hAnsi="Arial" w:cs="Arial"/>
          <w:sz w:val="24"/>
        </w:rPr>
      </w:pPr>
      <w:r w:rsidRPr="00C71F70">
        <w:rPr>
          <w:rFonts w:ascii="Arial" w:hAnsi="Arial" w:cs="Arial"/>
          <w:sz w:val="24"/>
        </w:rPr>
        <w:t>- осуществляет иные полномочия по обеспечению деятельности Общественного совета.</w:t>
      </w:r>
    </w:p>
    <w:p w:rsidR="00601DA7" w:rsidRPr="00C71F70" w:rsidRDefault="00601DA7" w:rsidP="00601DA7">
      <w:pPr>
        <w:suppressLineNumbers/>
        <w:ind w:firstLine="708"/>
        <w:jc w:val="both"/>
        <w:rPr>
          <w:rFonts w:ascii="Arial" w:hAnsi="Arial" w:cs="Arial"/>
          <w:sz w:val="24"/>
        </w:rPr>
      </w:pPr>
      <w:r w:rsidRPr="00C71F70">
        <w:rPr>
          <w:rFonts w:ascii="Arial" w:hAnsi="Arial" w:cs="Arial"/>
          <w:sz w:val="24"/>
        </w:rPr>
        <w:t>5.3. Заместитель председателя Общественного совета:</w:t>
      </w:r>
    </w:p>
    <w:p w:rsidR="00601DA7" w:rsidRPr="00C71F70" w:rsidRDefault="00601DA7" w:rsidP="00601DA7">
      <w:pPr>
        <w:suppressLineNumbers/>
        <w:ind w:firstLine="708"/>
        <w:jc w:val="both"/>
        <w:rPr>
          <w:rFonts w:ascii="Arial" w:hAnsi="Arial" w:cs="Arial"/>
          <w:sz w:val="24"/>
        </w:rPr>
      </w:pPr>
      <w:r w:rsidRPr="00C71F70">
        <w:rPr>
          <w:rFonts w:ascii="Arial" w:hAnsi="Arial" w:cs="Arial"/>
          <w:sz w:val="24"/>
        </w:rPr>
        <w:t>- председательствует на заседаниях Общественного совета в случае отсутствия председателя Общественного совета;</w:t>
      </w:r>
    </w:p>
    <w:p w:rsidR="00601DA7" w:rsidRPr="00C71F70" w:rsidRDefault="00601DA7" w:rsidP="00601DA7">
      <w:pPr>
        <w:suppressLineNumbers/>
        <w:ind w:firstLine="708"/>
        <w:jc w:val="both"/>
        <w:rPr>
          <w:rFonts w:ascii="Arial" w:hAnsi="Arial" w:cs="Arial"/>
          <w:sz w:val="24"/>
        </w:rPr>
      </w:pPr>
      <w:r w:rsidRPr="00C71F70">
        <w:rPr>
          <w:rFonts w:ascii="Arial" w:hAnsi="Arial" w:cs="Arial"/>
          <w:sz w:val="24"/>
        </w:rPr>
        <w:t>- участвует в организации работы Общественного совета и подготовке планов работы Общественного совета.</w:t>
      </w:r>
    </w:p>
    <w:p w:rsidR="00601DA7" w:rsidRPr="00C71F70" w:rsidRDefault="00601DA7" w:rsidP="00601DA7">
      <w:pPr>
        <w:suppressLineNumbers/>
        <w:ind w:firstLine="708"/>
        <w:jc w:val="both"/>
        <w:rPr>
          <w:rFonts w:ascii="Arial" w:hAnsi="Arial" w:cs="Arial"/>
          <w:sz w:val="24"/>
        </w:rPr>
      </w:pPr>
      <w:r w:rsidRPr="00C71F70">
        <w:rPr>
          <w:rFonts w:ascii="Arial" w:hAnsi="Arial" w:cs="Arial"/>
          <w:sz w:val="24"/>
        </w:rPr>
        <w:t>5.4. Члены Общественного совета имеют право:</w:t>
      </w:r>
    </w:p>
    <w:p w:rsidR="00601DA7" w:rsidRPr="00C71F70" w:rsidRDefault="00601DA7" w:rsidP="00601DA7">
      <w:pPr>
        <w:suppressLineNumbers/>
        <w:ind w:firstLine="708"/>
        <w:jc w:val="both"/>
        <w:rPr>
          <w:rFonts w:ascii="Arial" w:hAnsi="Arial" w:cs="Arial"/>
          <w:sz w:val="24"/>
        </w:rPr>
      </w:pPr>
      <w:r w:rsidRPr="00C71F70">
        <w:rPr>
          <w:rFonts w:ascii="Arial" w:hAnsi="Arial" w:cs="Arial"/>
          <w:sz w:val="24"/>
        </w:rPr>
        <w:t>- вносить предложения по формированию повестки дня заседаний Общественного совета;</w:t>
      </w:r>
    </w:p>
    <w:p w:rsidR="00601DA7" w:rsidRPr="00C71F70" w:rsidRDefault="00601DA7" w:rsidP="00601DA7">
      <w:pPr>
        <w:suppressLineNumbers/>
        <w:ind w:firstLine="708"/>
        <w:jc w:val="both"/>
        <w:rPr>
          <w:rFonts w:ascii="Arial" w:hAnsi="Arial" w:cs="Arial"/>
          <w:sz w:val="24"/>
        </w:rPr>
      </w:pPr>
      <w:r w:rsidRPr="00C71F70">
        <w:rPr>
          <w:rFonts w:ascii="Arial" w:hAnsi="Arial" w:cs="Arial"/>
          <w:sz w:val="24"/>
        </w:rPr>
        <w:t>- вносить предложения в план работы Общественного совета;</w:t>
      </w:r>
    </w:p>
    <w:p w:rsidR="00601DA7" w:rsidRPr="00C71F70" w:rsidRDefault="00601DA7" w:rsidP="00601DA7">
      <w:pPr>
        <w:suppressLineNumbers/>
        <w:ind w:firstLine="708"/>
        <w:jc w:val="both"/>
        <w:rPr>
          <w:rFonts w:ascii="Arial" w:hAnsi="Arial" w:cs="Arial"/>
          <w:sz w:val="24"/>
        </w:rPr>
      </w:pPr>
      <w:r w:rsidRPr="00C71F70">
        <w:rPr>
          <w:rFonts w:ascii="Arial" w:hAnsi="Arial" w:cs="Arial"/>
          <w:sz w:val="24"/>
        </w:rPr>
        <w:t>- в инициативном порядке готовить аналитические справки, доклады, иные документы и выносить их на рассмотрение Общественного совета;</w:t>
      </w:r>
    </w:p>
    <w:p w:rsidR="00601DA7" w:rsidRPr="00C71F70" w:rsidRDefault="00601DA7" w:rsidP="00601DA7">
      <w:pPr>
        <w:suppressLineNumbers/>
        <w:ind w:firstLine="708"/>
        <w:jc w:val="both"/>
        <w:rPr>
          <w:rFonts w:ascii="Arial" w:hAnsi="Arial" w:cs="Arial"/>
          <w:sz w:val="24"/>
        </w:rPr>
      </w:pPr>
      <w:r w:rsidRPr="00C71F70">
        <w:rPr>
          <w:rFonts w:ascii="Arial" w:hAnsi="Arial" w:cs="Arial"/>
          <w:sz w:val="24"/>
        </w:rPr>
        <w:t>- предлагать кандидатуры гражданских (муниципальных) служащих и иных лиц для участия в заседаниях Общественного совета;</w:t>
      </w:r>
    </w:p>
    <w:p w:rsidR="00601DA7" w:rsidRPr="00C71F70" w:rsidRDefault="00601DA7" w:rsidP="00601DA7">
      <w:pPr>
        <w:suppressLineNumbers/>
        <w:ind w:firstLine="708"/>
        <w:jc w:val="both"/>
        <w:rPr>
          <w:rFonts w:ascii="Arial" w:hAnsi="Arial" w:cs="Arial"/>
          <w:sz w:val="24"/>
        </w:rPr>
      </w:pPr>
      <w:r w:rsidRPr="00C71F70">
        <w:rPr>
          <w:rFonts w:ascii="Arial" w:hAnsi="Arial" w:cs="Arial"/>
          <w:sz w:val="24"/>
        </w:rPr>
        <w:t xml:space="preserve">- участвовать в подготовке материалов к заседаниям Общественного </w:t>
      </w:r>
      <w:r w:rsidRPr="00C71F70">
        <w:rPr>
          <w:rFonts w:ascii="Arial" w:hAnsi="Arial" w:cs="Arial"/>
          <w:sz w:val="24"/>
        </w:rPr>
        <w:lastRenderedPageBreak/>
        <w:t>совета;</w:t>
      </w:r>
    </w:p>
    <w:p w:rsidR="00601DA7" w:rsidRPr="00C71F70" w:rsidRDefault="00601DA7" w:rsidP="00601DA7">
      <w:pPr>
        <w:suppressLineNumbers/>
        <w:ind w:firstLine="708"/>
        <w:jc w:val="both"/>
        <w:rPr>
          <w:rFonts w:ascii="Arial" w:hAnsi="Arial" w:cs="Arial"/>
          <w:sz w:val="24"/>
        </w:rPr>
      </w:pPr>
      <w:bookmarkStart w:id="1" w:name="Par36"/>
      <w:bookmarkEnd w:id="1"/>
      <w:r w:rsidRPr="00C71F70">
        <w:rPr>
          <w:rFonts w:ascii="Arial" w:hAnsi="Arial" w:cs="Arial"/>
          <w:sz w:val="24"/>
        </w:rPr>
        <w:t>- высказывать мнение по вопросам, рассматриваемым на заседаниях Общественного совета;</w:t>
      </w:r>
    </w:p>
    <w:p w:rsidR="00601DA7" w:rsidRPr="00C71F70" w:rsidRDefault="00601DA7" w:rsidP="00601DA7">
      <w:pPr>
        <w:suppressLineNumbers/>
        <w:ind w:firstLine="708"/>
        <w:jc w:val="both"/>
        <w:rPr>
          <w:rFonts w:ascii="Arial" w:hAnsi="Arial" w:cs="Arial"/>
          <w:sz w:val="24"/>
        </w:rPr>
      </w:pPr>
      <w:r w:rsidRPr="00C71F70">
        <w:rPr>
          <w:rFonts w:ascii="Arial" w:hAnsi="Arial" w:cs="Arial"/>
          <w:sz w:val="24"/>
        </w:rPr>
        <w:t>- вносить предложения по вопросу формирования экспертных и рабочих групп, создаваемых Общественным советом;</w:t>
      </w:r>
    </w:p>
    <w:p w:rsidR="00601DA7" w:rsidRPr="00C71F70" w:rsidRDefault="00601DA7" w:rsidP="00601DA7">
      <w:pPr>
        <w:suppressLineNumbers/>
        <w:ind w:firstLine="708"/>
        <w:jc w:val="both"/>
        <w:rPr>
          <w:rFonts w:ascii="Arial" w:hAnsi="Arial" w:cs="Arial"/>
          <w:sz w:val="24"/>
        </w:rPr>
      </w:pPr>
      <w:r w:rsidRPr="00C71F70">
        <w:rPr>
          <w:rFonts w:ascii="Arial" w:hAnsi="Arial" w:cs="Arial"/>
          <w:sz w:val="24"/>
        </w:rPr>
        <w:t>- осуществлять иные полномочия в рамках деятельности Общественного совета.</w:t>
      </w:r>
    </w:p>
    <w:p w:rsidR="00601DA7" w:rsidRPr="00C71F70" w:rsidRDefault="00601DA7" w:rsidP="00601DA7">
      <w:pPr>
        <w:suppressLineNumbers/>
        <w:ind w:firstLine="708"/>
        <w:jc w:val="both"/>
        <w:rPr>
          <w:rFonts w:ascii="Arial" w:hAnsi="Arial" w:cs="Arial"/>
          <w:sz w:val="24"/>
        </w:rPr>
      </w:pPr>
      <w:r w:rsidRPr="00C71F70">
        <w:rPr>
          <w:rFonts w:ascii="Arial" w:hAnsi="Arial" w:cs="Arial"/>
          <w:sz w:val="24"/>
        </w:rPr>
        <w:t>5.5. Для обеспечения деятельности Общественного совета назначается секретарь Общественного совета из числа сотрудников Администрации. Секретарь Общественного совета не является членом Общественного совета.</w:t>
      </w:r>
    </w:p>
    <w:p w:rsidR="00601DA7" w:rsidRPr="00C71F70" w:rsidRDefault="00601DA7" w:rsidP="00601DA7">
      <w:pPr>
        <w:suppressLineNumbers/>
        <w:ind w:firstLine="708"/>
        <w:jc w:val="both"/>
        <w:rPr>
          <w:rFonts w:ascii="Arial" w:hAnsi="Arial" w:cs="Arial"/>
          <w:sz w:val="24"/>
        </w:rPr>
      </w:pPr>
      <w:r w:rsidRPr="00C71F70">
        <w:rPr>
          <w:rFonts w:ascii="Arial" w:hAnsi="Arial" w:cs="Arial"/>
          <w:sz w:val="24"/>
        </w:rPr>
        <w:t>5.6. Секретарь Общественного совета:</w:t>
      </w:r>
    </w:p>
    <w:p w:rsidR="00601DA7" w:rsidRPr="00C71F70" w:rsidRDefault="00601DA7" w:rsidP="00601DA7">
      <w:pPr>
        <w:suppressLineNumbers/>
        <w:ind w:firstLine="708"/>
        <w:jc w:val="both"/>
        <w:rPr>
          <w:rFonts w:ascii="Arial" w:hAnsi="Arial" w:cs="Arial"/>
          <w:sz w:val="24"/>
        </w:rPr>
      </w:pPr>
      <w:r w:rsidRPr="00C71F70">
        <w:rPr>
          <w:rFonts w:ascii="Arial" w:hAnsi="Arial" w:cs="Arial"/>
          <w:sz w:val="24"/>
        </w:rPr>
        <w:t>- ведет протокол заседания Общественного совета;</w:t>
      </w:r>
    </w:p>
    <w:p w:rsidR="00601DA7" w:rsidRPr="00C71F70" w:rsidRDefault="00601DA7" w:rsidP="00601DA7">
      <w:pPr>
        <w:suppressLineNumbers/>
        <w:ind w:firstLine="708"/>
        <w:jc w:val="both"/>
        <w:rPr>
          <w:rFonts w:ascii="Arial" w:hAnsi="Arial" w:cs="Arial"/>
          <w:sz w:val="24"/>
        </w:rPr>
      </w:pPr>
      <w:r w:rsidRPr="00C71F70">
        <w:rPr>
          <w:rFonts w:ascii="Arial" w:hAnsi="Arial" w:cs="Arial"/>
          <w:sz w:val="24"/>
        </w:rPr>
        <w:t>- уведомляет членов Общественного совета о дате и времени предстоящего заседания;</w:t>
      </w:r>
    </w:p>
    <w:p w:rsidR="00601DA7" w:rsidRPr="00C71F70" w:rsidRDefault="00601DA7" w:rsidP="00601DA7">
      <w:pPr>
        <w:suppressLineNumbers/>
        <w:ind w:firstLine="708"/>
        <w:jc w:val="both"/>
        <w:rPr>
          <w:rFonts w:ascii="Arial" w:hAnsi="Arial" w:cs="Arial"/>
          <w:sz w:val="24"/>
        </w:rPr>
      </w:pPr>
      <w:r w:rsidRPr="00C71F70">
        <w:rPr>
          <w:rFonts w:ascii="Arial" w:hAnsi="Arial" w:cs="Arial"/>
          <w:sz w:val="24"/>
        </w:rPr>
        <w:t>- готовит проекты решений Общественного совета и иных документов, исходящих от Общественного совета;</w:t>
      </w:r>
    </w:p>
    <w:p w:rsidR="00601DA7" w:rsidRPr="00C71F70" w:rsidRDefault="00601DA7" w:rsidP="00601DA7">
      <w:pPr>
        <w:suppressLineNumbers/>
        <w:ind w:firstLine="708"/>
        <w:jc w:val="both"/>
        <w:rPr>
          <w:rFonts w:ascii="Arial" w:hAnsi="Arial" w:cs="Arial"/>
          <w:sz w:val="24"/>
        </w:rPr>
      </w:pPr>
      <w:r w:rsidRPr="00C71F70">
        <w:rPr>
          <w:rFonts w:ascii="Arial" w:hAnsi="Arial" w:cs="Arial"/>
          <w:sz w:val="24"/>
        </w:rPr>
        <w:t>- взаимодействует со структурными подразделениями Администрации по вопросам организационно-технического и информационного сопровождения деятельности Общественного совета.</w:t>
      </w:r>
    </w:p>
    <w:p w:rsidR="00601DA7" w:rsidRPr="00C71F70" w:rsidRDefault="00601DA7" w:rsidP="00601DA7">
      <w:pPr>
        <w:suppressLineNumbers/>
        <w:ind w:firstLine="708"/>
        <w:jc w:val="both"/>
        <w:rPr>
          <w:rFonts w:ascii="Arial" w:hAnsi="Arial" w:cs="Arial"/>
          <w:sz w:val="24"/>
        </w:rPr>
      </w:pPr>
      <w:r w:rsidRPr="00C71F70">
        <w:rPr>
          <w:rFonts w:ascii="Arial" w:hAnsi="Arial" w:cs="Arial"/>
          <w:sz w:val="24"/>
        </w:rPr>
        <w:t>5.7. Общественный совет осуществляет свою деятельность в соответствии с планом своей работы на очередной календарный год, утвержденным председателем Общественного совета.</w:t>
      </w:r>
    </w:p>
    <w:p w:rsidR="00601DA7" w:rsidRPr="00C71F70" w:rsidRDefault="00601DA7" w:rsidP="00601DA7">
      <w:pPr>
        <w:suppressLineNumbers/>
        <w:ind w:firstLine="708"/>
        <w:jc w:val="both"/>
        <w:rPr>
          <w:rFonts w:ascii="Arial" w:hAnsi="Arial" w:cs="Arial"/>
          <w:sz w:val="24"/>
        </w:rPr>
      </w:pPr>
      <w:r w:rsidRPr="00C71F70">
        <w:rPr>
          <w:rFonts w:ascii="Arial" w:hAnsi="Arial" w:cs="Arial"/>
          <w:sz w:val="24"/>
        </w:rPr>
        <w:t>5.8. Основной формой деятельности Общественного совета являются заседания.</w:t>
      </w:r>
    </w:p>
    <w:p w:rsidR="00601DA7" w:rsidRPr="00C71F70" w:rsidRDefault="00601DA7" w:rsidP="00601DA7">
      <w:pPr>
        <w:suppressLineNumbers/>
        <w:ind w:firstLine="708"/>
        <w:jc w:val="both"/>
        <w:rPr>
          <w:rFonts w:ascii="Arial" w:hAnsi="Arial" w:cs="Arial"/>
          <w:sz w:val="24"/>
        </w:rPr>
      </w:pPr>
      <w:r w:rsidRPr="00C71F70">
        <w:rPr>
          <w:rFonts w:ascii="Arial" w:hAnsi="Arial" w:cs="Arial"/>
          <w:sz w:val="24"/>
        </w:rPr>
        <w:t>5.9. Очередные заседания Общественного совета проводятся не реже одного раза в квартал в соответствии с планом работы Общественного совета.</w:t>
      </w:r>
    </w:p>
    <w:p w:rsidR="00601DA7" w:rsidRPr="00C71F70" w:rsidRDefault="00601DA7" w:rsidP="00601DA7">
      <w:pPr>
        <w:suppressLineNumbers/>
        <w:ind w:firstLine="708"/>
        <w:jc w:val="both"/>
        <w:rPr>
          <w:rFonts w:ascii="Arial" w:hAnsi="Arial" w:cs="Arial"/>
          <w:sz w:val="24"/>
        </w:rPr>
      </w:pPr>
      <w:r w:rsidRPr="00C71F70">
        <w:rPr>
          <w:rFonts w:ascii="Arial" w:hAnsi="Arial" w:cs="Arial"/>
          <w:sz w:val="24"/>
        </w:rPr>
        <w:t>5.10. Внеочередное заседание Общественного совета проводится по решению председателя Общественного совета.</w:t>
      </w:r>
    </w:p>
    <w:p w:rsidR="00601DA7" w:rsidRPr="00C71F70" w:rsidRDefault="00601DA7" w:rsidP="00601DA7">
      <w:pPr>
        <w:suppressLineNumbers/>
        <w:ind w:firstLine="708"/>
        <w:jc w:val="both"/>
        <w:rPr>
          <w:rFonts w:ascii="Arial" w:hAnsi="Arial" w:cs="Arial"/>
          <w:sz w:val="24"/>
        </w:rPr>
      </w:pPr>
      <w:r w:rsidRPr="00C71F70">
        <w:rPr>
          <w:rFonts w:ascii="Arial" w:hAnsi="Arial" w:cs="Arial"/>
          <w:sz w:val="24"/>
        </w:rPr>
        <w:t>5.11.Члены Общественного совета лично участвуют в заседаниях Общественного совета.</w:t>
      </w:r>
    </w:p>
    <w:p w:rsidR="00601DA7" w:rsidRPr="00C71F70" w:rsidRDefault="00601DA7" w:rsidP="00601DA7">
      <w:pPr>
        <w:suppressLineNumbers/>
        <w:ind w:firstLine="708"/>
        <w:jc w:val="both"/>
        <w:rPr>
          <w:rFonts w:ascii="Arial" w:hAnsi="Arial" w:cs="Arial"/>
          <w:sz w:val="24"/>
        </w:rPr>
      </w:pPr>
      <w:r w:rsidRPr="00C71F70">
        <w:rPr>
          <w:rFonts w:ascii="Arial" w:hAnsi="Arial" w:cs="Arial"/>
          <w:sz w:val="24"/>
        </w:rPr>
        <w:t>5.12. Заседание Общественного совета считается правомочным, если в нем участвуют не менее половины членов Общественного совета.</w:t>
      </w:r>
    </w:p>
    <w:p w:rsidR="00601DA7" w:rsidRPr="00C71F70" w:rsidRDefault="00601DA7" w:rsidP="00601DA7">
      <w:pPr>
        <w:suppressLineNumbers/>
        <w:ind w:firstLine="708"/>
        <w:jc w:val="both"/>
        <w:rPr>
          <w:rFonts w:ascii="Arial" w:hAnsi="Arial" w:cs="Arial"/>
          <w:sz w:val="24"/>
        </w:rPr>
      </w:pPr>
      <w:r w:rsidRPr="00C71F70">
        <w:rPr>
          <w:rFonts w:ascii="Arial" w:hAnsi="Arial" w:cs="Arial"/>
          <w:sz w:val="24"/>
        </w:rPr>
        <w:t>5.13. Решения Общественного совета по вопросам, рассматриваемым на его заседаниях, принимаются открытым голосованием простым большинством голосов.</w:t>
      </w:r>
    </w:p>
    <w:p w:rsidR="00601DA7" w:rsidRPr="00C71F70" w:rsidRDefault="00601DA7" w:rsidP="00601DA7">
      <w:pPr>
        <w:suppressLineNumbers/>
        <w:ind w:firstLine="708"/>
        <w:jc w:val="both"/>
        <w:rPr>
          <w:rFonts w:ascii="Arial" w:hAnsi="Arial" w:cs="Arial"/>
          <w:sz w:val="24"/>
        </w:rPr>
      </w:pPr>
      <w:r w:rsidRPr="00C71F70">
        <w:rPr>
          <w:rFonts w:ascii="Arial" w:hAnsi="Arial" w:cs="Arial"/>
          <w:sz w:val="24"/>
        </w:rPr>
        <w:t>5.14. При равенстве голосов членов Общественного совета голос председателя Общественного совета (его заместителя в случае отсутствия председателя) является решающим.</w:t>
      </w:r>
    </w:p>
    <w:p w:rsidR="00601DA7" w:rsidRPr="00C71F70" w:rsidRDefault="00601DA7" w:rsidP="00601DA7">
      <w:pPr>
        <w:suppressLineNumbers/>
        <w:ind w:firstLine="708"/>
        <w:jc w:val="both"/>
        <w:rPr>
          <w:rFonts w:ascii="Arial" w:hAnsi="Arial" w:cs="Arial"/>
          <w:sz w:val="24"/>
        </w:rPr>
      </w:pPr>
      <w:r w:rsidRPr="00C71F70">
        <w:rPr>
          <w:rFonts w:ascii="Arial" w:hAnsi="Arial" w:cs="Arial"/>
          <w:sz w:val="24"/>
        </w:rPr>
        <w:t>5.15. Решения, принятые на заседаниях Общественного совета, оформляются протоколом заседания Общественного совета.</w:t>
      </w:r>
    </w:p>
    <w:p w:rsidR="00601DA7" w:rsidRPr="00C71F70" w:rsidRDefault="00601DA7" w:rsidP="00601DA7">
      <w:pPr>
        <w:suppressLineNumbers/>
        <w:ind w:firstLine="708"/>
        <w:jc w:val="both"/>
        <w:rPr>
          <w:rFonts w:ascii="Arial" w:hAnsi="Arial" w:cs="Arial"/>
          <w:sz w:val="24"/>
        </w:rPr>
      </w:pPr>
      <w:r w:rsidRPr="00C71F70">
        <w:rPr>
          <w:rFonts w:ascii="Arial" w:hAnsi="Arial" w:cs="Arial"/>
          <w:sz w:val="24"/>
        </w:rPr>
        <w:t>5.16. Члены Общественного совета, не согласные с принятыми на заседании решениями, могут письменно изложить свое особое мнение, которое приобщается к протоколу заседания.</w:t>
      </w:r>
    </w:p>
    <w:p w:rsidR="00601DA7" w:rsidRPr="00C71F70" w:rsidRDefault="00601DA7" w:rsidP="00601DA7">
      <w:pPr>
        <w:suppressLineNumbers/>
        <w:ind w:firstLine="708"/>
        <w:jc w:val="both"/>
        <w:rPr>
          <w:rFonts w:ascii="Arial" w:hAnsi="Arial" w:cs="Arial"/>
          <w:sz w:val="24"/>
        </w:rPr>
      </w:pPr>
      <w:r w:rsidRPr="00C71F70">
        <w:rPr>
          <w:rFonts w:ascii="Arial" w:hAnsi="Arial" w:cs="Arial"/>
          <w:sz w:val="24"/>
        </w:rPr>
        <w:t>5.17. В заседаниях Общественного совета могут участвовать иные лица, не являющиеся членами Общественного совета, без права голоса по решению Общественного совета.</w:t>
      </w:r>
    </w:p>
    <w:p w:rsidR="00601DA7" w:rsidRPr="00C71F70" w:rsidRDefault="00601DA7" w:rsidP="00601DA7">
      <w:pPr>
        <w:suppressLineNumbers/>
        <w:ind w:firstLine="708"/>
        <w:jc w:val="both"/>
        <w:rPr>
          <w:rFonts w:ascii="Arial" w:hAnsi="Arial" w:cs="Arial"/>
          <w:sz w:val="24"/>
        </w:rPr>
      </w:pPr>
      <w:r w:rsidRPr="00C71F70">
        <w:rPr>
          <w:rFonts w:ascii="Arial" w:hAnsi="Arial" w:cs="Arial"/>
          <w:sz w:val="24"/>
        </w:rPr>
        <w:t>5.18. Общественный совет вправе создавать экспертные и рабочие группы по различным вопросам в установленной сфере деятельности.</w:t>
      </w:r>
    </w:p>
    <w:p w:rsidR="00601DA7" w:rsidRPr="00C71F70" w:rsidRDefault="00601DA7" w:rsidP="00601DA7">
      <w:pPr>
        <w:rPr>
          <w:rFonts w:ascii="Arial" w:hAnsi="Arial" w:cs="Arial"/>
          <w:b/>
          <w:bCs/>
          <w:sz w:val="24"/>
        </w:rPr>
      </w:pPr>
    </w:p>
    <w:p w:rsidR="00601DA7" w:rsidRPr="00C71F70" w:rsidRDefault="00601DA7" w:rsidP="00601DA7">
      <w:pPr>
        <w:jc w:val="center"/>
        <w:rPr>
          <w:rFonts w:ascii="Arial" w:hAnsi="Arial" w:cs="Arial"/>
          <w:b/>
          <w:bCs/>
          <w:sz w:val="24"/>
        </w:rPr>
      </w:pPr>
      <w:r w:rsidRPr="00C71F70">
        <w:rPr>
          <w:rFonts w:ascii="Arial" w:hAnsi="Arial" w:cs="Arial"/>
          <w:b/>
          <w:bCs/>
          <w:sz w:val="24"/>
          <w:lang w:val="en-US"/>
        </w:rPr>
        <w:t>VI</w:t>
      </w:r>
      <w:r w:rsidRPr="00C71F70">
        <w:rPr>
          <w:rFonts w:ascii="Arial" w:hAnsi="Arial" w:cs="Arial"/>
          <w:b/>
          <w:bCs/>
          <w:sz w:val="24"/>
        </w:rPr>
        <w:t>. Заключительные положения</w:t>
      </w:r>
    </w:p>
    <w:p w:rsidR="00601DA7" w:rsidRPr="00C71F70" w:rsidRDefault="00601DA7" w:rsidP="00601DA7">
      <w:pPr>
        <w:jc w:val="both"/>
        <w:rPr>
          <w:rFonts w:ascii="Arial" w:hAnsi="Arial" w:cs="Arial"/>
          <w:sz w:val="24"/>
        </w:rPr>
      </w:pPr>
    </w:p>
    <w:p w:rsidR="00601DA7" w:rsidRPr="00C71F70" w:rsidRDefault="00601DA7" w:rsidP="00601DA7">
      <w:pPr>
        <w:suppressLineNumbers/>
        <w:ind w:firstLine="708"/>
        <w:jc w:val="both"/>
        <w:rPr>
          <w:rFonts w:ascii="Arial" w:hAnsi="Arial" w:cs="Arial"/>
          <w:sz w:val="24"/>
        </w:rPr>
      </w:pPr>
      <w:r w:rsidRPr="00C71F70">
        <w:rPr>
          <w:rFonts w:ascii="Arial" w:hAnsi="Arial" w:cs="Arial"/>
          <w:sz w:val="24"/>
        </w:rPr>
        <w:t xml:space="preserve">6.1. Информация о решениях, принятых Общественным советом, </w:t>
      </w:r>
      <w:r w:rsidRPr="00C71F70">
        <w:rPr>
          <w:rFonts w:ascii="Arial" w:hAnsi="Arial" w:cs="Arial"/>
          <w:sz w:val="24"/>
        </w:rPr>
        <w:lastRenderedPageBreak/>
        <w:t>экспертными и рабочими группами Общественного совета, размещается на официальном сайте Администрации в сети Интернет не позднее чем через 5 календарных дней после принятия указанных решений.</w:t>
      </w:r>
    </w:p>
    <w:p w:rsidR="00601DA7" w:rsidRPr="00C71F70" w:rsidRDefault="00601DA7" w:rsidP="00601DA7">
      <w:pPr>
        <w:suppressLineNumbers/>
        <w:ind w:firstLine="708"/>
        <w:jc w:val="both"/>
        <w:rPr>
          <w:rFonts w:ascii="Arial" w:hAnsi="Arial" w:cs="Arial"/>
          <w:sz w:val="24"/>
        </w:rPr>
      </w:pPr>
      <w:r w:rsidRPr="00C71F70">
        <w:rPr>
          <w:rFonts w:ascii="Arial" w:hAnsi="Arial" w:cs="Arial"/>
          <w:sz w:val="24"/>
        </w:rPr>
        <w:t xml:space="preserve">6.2. Администрация обеспечивает выполнение требований по защите информации (в т.ч. персональных данных), размещаемой в информационных системах в сети Интернет (на порталах, сайтах органов местного самоуправления), а также предоставляемых кандидатами и членами Общественного совета персональных данных в соответствии с действующим законодательством. </w:t>
      </w:r>
    </w:p>
    <w:p w:rsidR="00601DA7" w:rsidRPr="00C71F70" w:rsidRDefault="00601DA7" w:rsidP="00601DA7">
      <w:pPr>
        <w:jc w:val="both"/>
        <w:rPr>
          <w:rFonts w:ascii="Arial" w:hAnsi="Arial" w:cs="Arial"/>
          <w:sz w:val="24"/>
        </w:rPr>
      </w:pPr>
    </w:p>
    <w:p w:rsidR="00601DA7" w:rsidRPr="00C71F70" w:rsidRDefault="00601DA7" w:rsidP="00601DA7">
      <w:pPr>
        <w:jc w:val="both"/>
        <w:rPr>
          <w:rFonts w:ascii="Arial" w:hAnsi="Arial" w:cs="Arial"/>
          <w:sz w:val="24"/>
        </w:rPr>
      </w:pPr>
    </w:p>
    <w:p w:rsidR="00601DA7" w:rsidRPr="00C71F70" w:rsidRDefault="00601DA7" w:rsidP="00601DA7">
      <w:pPr>
        <w:jc w:val="both"/>
        <w:rPr>
          <w:rFonts w:ascii="Arial" w:hAnsi="Arial" w:cs="Arial"/>
          <w:sz w:val="24"/>
        </w:rPr>
      </w:pPr>
    </w:p>
    <w:p w:rsidR="00601DA7" w:rsidRPr="00C71F70" w:rsidRDefault="00601DA7" w:rsidP="00601DA7">
      <w:pPr>
        <w:autoSpaceDE w:val="0"/>
        <w:autoSpaceDN w:val="0"/>
        <w:adjustRightInd w:val="0"/>
        <w:jc w:val="both"/>
        <w:rPr>
          <w:rFonts w:ascii="Arial" w:hAnsi="Arial" w:cs="Arial"/>
          <w:sz w:val="24"/>
        </w:rPr>
      </w:pPr>
      <w:r w:rsidRPr="00C71F70">
        <w:rPr>
          <w:rFonts w:ascii="Arial" w:hAnsi="Arial" w:cs="Arial"/>
          <w:sz w:val="24"/>
        </w:rPr>
        <w:t>ПОКАЗАТЕЛИ, ХАРАКТЕРИЗУЮЩИЕ ОБЩИЕ КРИТЕРИИ ОЦЕНКИ КАЧЕСТВА ОКАЗАНИЯ УСЛУГ ОРГАНИЗАЦИЯМИ КУЛЬТУРЫ</w:t>
      </w:r>
    </w:p>
    <w:p w:rsidR="00601DA7" w:rsidRPr="00C71F70" w:rsidRDefault="00601DA7" w:rsidP="00601DA7">
      <w:pPr>
        <w:autoSpaceDE w:val="0"/>
        <w:autoSpaceDN w:val="0"/>
        <w:adjustRightInd w:val="0"/>
        <w:jc w:val="both"/>
        <w:rPr>
          <w:rFonts w:ascii="Arial" w:hAnsi="Arial" w:cs="Arial"/>
          <w:sz w:val="24"/>
        </w:rPr>
      </w:pPr>
      <w:r w:rsidRPr="00C71F70">
        <w:rPr>
          <w:rFonts w:ascii="Arial" w:hAnsi="Arial" w:cs="Arial"/>
          <w:sz w:val="24"/>
        </w:rPr>
        <w:t xml:space="preserve">  </w:t>
      </w:r>
    </w:p>
    <w:p w:rsidR="00601DA7" w:rsidRPr="00C71F70" w:rsidRDefault="00601DA7" w:rsidP="00601DA7">
      <w:pPr>
        <w:autoSpaceDE w:val="0"/>
        <w:autoSpaceDN w:val="0"/>
        <w:adjustRightInd w:val="0"/>
        <w:jc w:val="both"/>
        <w:rPr>
          <w:rFonts w:ascii="Arial" w:hAnsi="Arial" w:cs="Arial"/>
          <w:sz w:val="24"/>
        </w:rPr>
      </w:pPr>
      <w:r w:rsidRPr="00C71F70">
        <w:rPr>
          <w:rFonts w:ascii="Arial" w:hAnsi="Arial" w:cs="Arial"/>
          <w:sz w:val="24"/>
        </w:rPr>
        <w:t>1 Открытость и доступность информации об организации культуры (от 0 до 31 баллов)</w:t>
      </w:r>
    </w:p>
    <w:p w:rsidR="00601DA7" w:rsidRPr="00C71F70" w:rsidRDefault="00601DA7" w:rsidP="00601DA7">
      <w:pPr>
        <w:autoSpaceDE w:val="0"/>
        <w:autoSpaceDN w:val="0"/>
        <w:adjustRightInd w:val="0"/>
        <w:jc w:val="both"/>
        <w:rPr>
          <w:rFonts w:ascii="Arial" w:hAnsi="Arial" w:cs="Arial"/>
          <w:sz w:val="24"/>
        </w:rPr>
      </w:pPr>
      <w:r w:rsidRPr="00C71F70">
        <w:rPr>
          <w:rFonts w:ascii="Arial" w:hAnsi="Arial" w:cs="Arial"/>
          <w:sz w:val="24"/>
        </w:rPr>
        <w:t xml:space="preserve">1.1 Информирование о новых мероприятиях (от 0 до 7 баллов) </w:t>
      </w:r>
    </w:p>
    <w:p w:rsidR="00601DA7" w:rsidRPr="00C71F70" w:rsidRDefault="00601DA7" w:rsidP="00601DA7">
      <w:pPr>
        <w:autoSpaceDE w:val="0"/>
        <w:autoSpaceDN w:val="0"/>
        <w:adjustRightInd w:val="0"/>
        <w:jc w:val="both"/>
        <w:rPr>
          <w:rFonts w:ascii="Arial" w:hAnsi="Arial" w:cs="Arial"/>
          <w:sz w:val="24"/>
        </w:rPr>
      </w:pPr>
      <w:r w:rsidRPr="00C71F70">
        <w:rPr>
          <w:rFonts w:ascii="Arial" w:hAnsi="Arial" w:cs="Arial"/>
          <w:sz w:val="24"/>
        </w:rPr>
        <w:t>2 Комфортность условий предоставления услуг и доступность их получения (от 0 до 47 баллов)</w:t>
      </w:r>
    </w:p>
    <w:p w:rsidR="00601DA7" w:rsidRPr="00C71F70" w:rsidRDefault="00601DA7" w:rsidP="00601DA7">
      <w:pPr>
        <w:autoSpaceDE w:val="0"/>
        <w:autoSpaceDN w:val="0"/>
        <w:adjustRightInd w:val="0"/>
        <w:jc w:val="both"/>
        <w:rPr>
          <w:rFonts w:ascii="Arial" w:hAnsi="Arial" w:cs="Arial"/>
          <w:sz w:val="24"/>
        </w:rPr>
      </w:pPr>
      <w:r w:rsidRPr="00C71F70">
        <w:rPr>
          <w:rFonts w:ascii="Arial" w:hAnsi="Arial" w:cs="Arial"/>
          <w:sz w:val="24"/>
        </w:rPr>
        <w:t>2.1 Уровень комфортности пребывания в организации культуры (места для сидения, гардероб, чистота помещений) (от 0 до 5 баллов)</w:t>
      </w:r>
    </w:p>
    <w:p w:rsidR="00601DA7" w:rsidRPr="00C71F70" w:rsidRDefault="00601DA7" w:rsidP="00601DA7">
      <w:pPr>
        <w:autoSpaceDE w:val="0"/>
        <w:autoSpaceDN w:val="0"/>
        <w:adjustRightInd w:val="0"/>
        <w:jc w:val="both"/>
        <w:rPr>
          <w:rFonts w:ascii="Arial" w:hAnsi="Arial" w:cs="Arial"/>
          <w:sz w:val="24"/>
        </w:rPr>
      </w:pPr>
      <w:r w:rsidRPr="00C71F70">
        <w:rPr>
          <w:rFonts w:ascii="Arial" w:hAnsi="Arial" w:cs="Arial"/>
          <w:sz w:val="24"/>
        </w:rPr>
        <w:t>2.2 Транспортная и пешая доступность организации культуры от 0 до 5 баллов</w:t>
      </w:r>
    </w:p>
    <w:p w:rsidR="00601DA7" w:rsidRPr="00C71F70" w:rsidRDefault="00601DA7" w:rsidP="00601DA7">
      <w:pPr>
        <w:autoSpaceDE w:val="0"/>
        <w:autoSpaceDN w:val="0"/>
        <w:adjustRightInd w:val="0"/>
        <w:jc w:val="both"/>
        <w:rPr>
          <w:rFonts w:ascii="Arial" w:hAnsi="Arial" w:cs="Arial"/>
          <w:sz w:val="24"/>
        </w:rPr>
      </w:pPr>
      <w:r w:rsidRPr="00C71F70">
        <w:rPr>
          <w:rFonts w:ascii="Arial" w:hAnsi="Arial" w:cs="Arial"/>
          <w:sz w:val="24"/>
        </w:rPr>
        <w:t>2.3 Удобство пользования электронными сервисами, предоставляемыми учреждением посетителям (в том числе и с помощью мобильных устройств)</w:t>
      </w:r>
    </w:p>
    <w:p w:rsidR="00601DA7" w:rsidRPr="00C71F70" w:rsidRDefault="00601DA7" w:rsidP="00601DA7">
      <w:pPr>
        <w:autoSpaceDE w:val="0"/>
        <w:autoSpaceDN w:val="0"/>
        <w:adjustRightInd w:val="0"/>
        <w:jc w:val="both"/>
        <w:rPr>
          <w:rFonts w:ascii="Arial" w:hAnsi="Arial" w:cs="Arial"/>
          <w:sz w:val="24"/>
        </w:rPr>
      </w:pPr>
      <w:r w:rsidRPr="00C71F70">
        <w:rPr>
          <w:rFonts w:ascii="Arial" w:hAnsi="Arial" w:cs="Arial"/>
          <w:sz w:val="24"/>
        </w:rPr>
        <w:t>(от 0 до 5 баллов)</w:t>
      </w:r>
    </w:p>
    <w:p w:rsidR="00601DA7" w:rsidRPr="00C71F70" w:rsidRDefault="00601DA7" w:rsidP="00601DA7">
      <w:pPr>
        <w:autoSpaceDE w:val="0"/>
        <w:autoSpaceDN w:val="0"/>
        <w:adjustRightInd w:val="0"/>
        <w:jc w:val="both"/>
        <w:rPr>
          <w:rFonts w:ascii="Arial" w:hAnsi="Arial" w:cs="Arial"/>
          <w:sz w:val="24"/>
        </w:rPr>
      </w:pPr>
      <w:r w:rsidRPr="00C71F70">
        <w:rPr>
          <w:rFonts w:ascii="Arial" w:hAnsi="Arial" w:cs="Arial"/>
          <w:sz w:val="24"/>
        </w:rPr>
        <w:t>3 Время ожидания предоставления услуги (от 0 до 21баллов)</w:t>
      </w:r>
    </w:p>
    <w:p w:rsidR="00601DA7" w:rsidRPr="00C71F70" w:rsidRDefault="00601DA7" w:rsidP="00601DA7">
      <w:pPr>
        <w:autoSpaceDE w:val="0"/>
        <w:autoSpaceDN w:val="0"/>
        <w:adjustRightInd w:val="0"/>
        <w:jc w:val="both"/>
        <w:rPr>
          <w:rFonts w:ascii="Arial" w:hAnsi="Arial" w:cs="Arial"/>
          <w:sz w:val="24"/>
        </w:rPr>
      </w:pPr>
      <w:r w:rsidRPr="00C71F70">
        <w:rPr>
          <w:rFonts w:ascii="Arial" w:hAnsi="Arial" w:cs="Arial"/>
          <w:sz w:val="24"/>
        </w:rPr>
        <w:t>3.1 Удобство графика работы организации культуры (от 0 до 7 баллов)</w:t>
      </w:r>
    </w:p>
    <w:p w:rsidR="00601DA7" w:rsidRPr="00C71F70" w:rsidRDefault="00601DA7" w:rsidP="00601DA7">
      <w:pPr>
        <w:autoSpaceDE w:val="0"/>
        <w:autoSpaceDN w:val="0"/>
        <w:adjustRightInd w:val="0"/>
        <w:jc w:val="both"/>
        <w:rPr>
          <w:rFonts w:ascii="Arial" w:hAnsi="Arial" w:cs="Arial"/>
          <w:sz w:val="24"/>
        </w:rPr>
      </w:pPr>
      <w:r w:rsidRPr="00C71F70">
        <w:rPr>
          <w:rFonts w:ascii="Arial" w:hAnsi="Arial" w:cs="Arial"/>
          <w:sz w:val="24"/>
        </w:rPr>
        <w:t>3.2 Удобство процедуры покупки (бронирования) билетов от 0 до 7 баллов</w:t>
      </w:r>
    </w:p>
    <w:p w:rsidR="00601DA7" w:rsidRPr="00C71F70" w:rsidRDefault="00601DA7" w:rsidP="00601DA7">
      <w:pPr>
        <w:autoSpaceDE w:val="0"/>
        <w:autoSpaceDN w:val="0"/>
        <w:adjustRightInd w:val="0"/>
        <w:jc w:val="both"/>
        <w:rPr>
          <w:rFonts w:ascii="Arial" w:hAnsi="Arial" w:cs="Arial"/>
          <w:sz w:val="24"/>
        </w:rPr>
      </w:pPr>
      <w:r w:rsidRPr="00C71F70">
        <w:rPr>
          <w:rFonts w:ascii="Arial" w:hAnsi="Arial" w:cs="Arial"/>
          <w:sz w:val="24"/>
        </w:rPr>
        <w:t xml:space="preserve">театры, музеи </w:t>
      </w:r>
    </w:p>
    <w:p w:rsidR="00601DA7" w:rsidRPr="00C71F70" w:rsidRDefault="00601DA7" w:rsidP="00601DA7">
      <w:pPr>
        <w:autoSpaceDE w:val="0"/>
        <w:autoSpaceDN w:val="0"/>
        <w:adjustRightInd w:val="0"/>
        <w:jc w:val="both"/>
        <w:rPr>
          <w:rFonts w:ascii="Arial" w:hAnsi="Arial" w:cs="Arial"/>
          <w:sz w:val="24"/>
        </w:rPr>
      </w:pPr>
      <w:r w:rsidRPr="00C71F70">
        <w:rPr>
          <w:rFonts w:ascii="Arial" w:hAnsi="Arial" w:cs="Arial"/>
          <w:sz w:val="24"/>
        </w:rPr>
        <w:t>4 Доброжелательность, вежливость, компетентность работников организации культуры (от 0 до 14)</w:t>
      </w:r>
    </w:p>
    <w:p w:rsidR="00601DA7" w:rsidRPr="00C71F70" w:rsidRDefault="00601DA7" w:rsidP="00601DA7">
      <w:pPr>
        <w:autoSpaceDE w:val="0"/>
        <w:autoSpaceDN w:val="0"/>
        <w:adjustRightInd w:val="0"/>
        <w:jc w:val="both"/>
        <w:rPr>
          <w:rFonts w:ascii="Arial" w:hAnsi="Arial" w:cs="Arial"/>
          <w:sz w:val="24"/>
        </w:rPr>
      </w:pPr>
      <w:r w:rsidRPr="00C71F70">
        <w:rPr>
          <w:rFonts w:ascii="Arial" w:hAnsi="Arial" w:cs="Arial"/>
          <w:sz w:val="24"/>
        </w:rPr>
        <w:t>4.1 Доброжелательность, вежливость и компетентность персонала организации культуры от 0 до 7 баллов</w:t>
      </w:r>
    </w:p>
    <w:p w:rsidR="00601DA7" w:rsidRPr="00C71F70" w:rsidRDefault="00601DA7" w:rsidP="00601DA7">
      <w:pPr>
        <w:autoSpaceDE w:val="0"/>
        <w:autoSpaceDN w:val="0"/>
        <w:adjustRightInd w:val="0"/>
        <w:jc w:val="both"/>
        <w:rPr>
          <w:rFonts w:ascii="Arial" w:hAnsi="Arial" w:cs="Arial"/>
          <w:sz w:val="24"/>
        </w:rPr>
      </w:pPr>
      <w:r w:rsidRPr="00C71F70">
        <w:rPr>
          <w:rFonts w:ascii="Arial" w:hAnsi="Arial" w:cs="Arial"/>
          <w:sz w:val="24"/>
        </w:rPr>
        <w:t>5 Удовлетворенность качеством оказания услуг (от 0 до 25)</w:t>
      </w:r>
    </w:p>
    <w:p w:rsidR="00601DA7" w:rsidRPr="00C71F70" w:rsidRDefault="00601DA7" w:rsidP="00601DA7">
      <w:pPr>
        <w:autoSpaceDE w:val="0"/>
        <w:autoSpaceDN w:val="0"/>
        <w:adjustRightInd w:val="0"/>
        <w:jc w:val="both"/>
        <w:rPr>
          <w:rFonts w:ascii="Arial" w:hAnsi="Arial" w:cs="Arial"/>
          <w:sz w:val="24"/>
        </w:rPr>
      </w:pPr>
      <w:r w:rsidRPr="00C71F70">
        <w:rPr>
          <w:rFonts w:ascii="Arial" w:hAnsi="Arial" w:cs="Arial"/>
          <w:sz w:val="24"/>
        </w:rPr>
        <w:t>5.1 Уровень удовлетворенности качеством оказания услуг организации культуры в целом (от 0 до 5 баллов)</w:t>
      </w:r>
    </w:p>
    <w:p w:rsidR="00601DA7" w:rsidRPr="00C71F70" w:rsidRDefault="00601DA7" w:rsidP="00601DA7">
      <w:pPr>
        <w:autoSpaceDE w:val="0"/>
        <w:autoSpaceDN w:val="0"/>
        <w:adjustRightInd w:val="0"/>
        <w:jc w:val="both"/>
        <w:rPr>
          <w:rFonts w:ascii="Arial" w:hAnsi="Arial" w:cs="Arial"/>
          <w:sz w:val="24"/>
        </w:rPr>
      </w:pPr>
      <w:r w:rsidRPr="00C71F70">
        <w:rPr>
          <w:rFonts w:ascii="Arial" w:hAnsi="Arial" w:cs="Arial"/>
          <w:sz w:val="24"/>
        </w:rPr>
        <w:t>5.2 Наличие информации о новых изданиях (от 0 до 10 баллов)</w:t>
      </w:r>
    </w:p>
    <w:p w:rsidR="00601DA7" w:rsidRPr="00C71F70" w:rsidRDefault="00601DA7" w:rsidP="00601DA7">
      <w:pPr>
        <w:autoSpaceDE w:val="0"/>
        <w:autoSpaceDN w:val="0"/>
        <w:adjustRightInd w:val="0"/>
        <w:jc w:val="both"/>
        <w:rPr>
          <w:rFonts w:ascii="Arial" w:hAnsi="Arial" w:cs="Arial"/>
          <w:sz w:val="24"/>
        </w:rPr>
      </w:pPr>
      <w:r w:rsidRPr="00C71F70">
        <w:rPr>
          <w:rFonts w:ascii="Arial" w:hAnsi="Arial" w:cs="Arial"/>
          <w:sz w:val="24"/>
        </w:rPr>
        <w:t>5.3 Разнообразие творческих групп, кружков по интересам (от 0 до 9 баллов)</w:t>
      </w:r>
    </w:p>
    <w:p w:rsidR="00601DA7" w:rsidRPr="00C71F70" w:rsidRDefault="00601DA7" w:rsidP="00601DA7">
      <w:pPr>
        <w:autoSpaceDE w:val="0"/>
        <w:autoSpaceDN w:val="0"/>
        <w:adjustRightInd w:val="0"/>
        <w:jc w:val="both"/>
        <w:rPr>
          <w:rFonts w:ascii="Arial" w:hAnsi="Arial" w:cs="Arial"/>
          <w:sz w:val="24"/>
        </w:rPr>
      </w:pPr>
      <w:r w:rsidRPr="00C71F70">
        <w:rPr>
          <w:rFonts w:ascii="Arial" w:hAnsi="Arial" w:cs="Arial"/>
          <w:sz w:val="24"/>
        </w:rPr>
        <w:t>5.4 Качество проведения культурно-массовых мероприятий (от 0 до 10 баллов)</w:t>
      </w:r>
    </w:p>
    <w:p w:rsidR="00601DA7" w:rsidRPr="00C71F70" w:rsidRDefault="00601DA7" w:rsidP="00601DA7">
      <w:pPr>
        <w:autoSpaceDE w:val="0"/>
        <w:autoSpaceDN w:val="0"/>
        <w:adjustRightInd w:val="0"/>
        <w:jc w:val="both"/>
        <w:rPr>
          <w:rFonts w:ascii="Arial" w:hAnsi="Arial" w:cs="Arial"/>
          <w:sz w:val="24"/>
        </w:rPr>
      </w:pPr>
    </w:p>
    <w:p w:rsidR="00601DA7" w:rsidRPr="00C71F70" w:rsidRDefault="00601DA7" w:rsidP="00601DA7">
      <w:pPr>
        <w:autoSpaceDE w:val="0"/>
        <w:autoSpaceDN w:val="0"/>
        <w:adjustRightInd w:val="0"/>
        <w:jc w:val="both"/>
        <w:rPr>
          <w:rFonts w:ascii="Arial" w:hAnsi="Arial" w:cs="Arial"/>
          <w:sz w:val="24"/>
        </w:rPr>
      </w:pPr>
    </w:p>
    <w:p w:rsidR="00601DA7" w:rsidRPr="00C71F70" w:rsidRDefault="00601DA7" w:rsidP="00601DA7">
      <w:pPr>
        <w:autoSpaceDE w:val="0"/>
        <w:autoSpaceDN w:val="0"/>
        <w:adjustRightInd w:val="0"/>
        <w:jc w:val="both"/>
        <w:rPr>
          <w:rFonts w:ascii="Arial" w:hAnsi="Arial" w:cs="Arial"/>
          <w:sz w:val="24"/>
        </w:rPr>
      </w:pPr>
    </w:p>
    <w:p w:rsidR="00833A4C" w:rsidRDefault="00833A4C"/>
    <w:sectPr w:rsidR="00833A4C" w:rsidSect="00833A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825FD"/>
    <w:multiLevelType w:val="hybridMultilevel"/>
    <w:tmpl w:val="5AB0799C"/>
    <w:lvl w:ilvl="0" w:tplc="1A7A0476">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CC07951"/>
    <w:multiLevelType w:val="hybridMultilevel"/>
    <w:tmpl w:val="91B2C5B0"/>
    <w:lvl w:ilvl="0" w:tplc="F6DCE8F4">
      <w:start w:val="1"/>
      <w:numFmt w:val="decimal"/>
      <w:lvlText w:val="%1."/>
      <w:lvlJc w:val="left"/>
      <w:pPr>
        <w:ind w:left="1699" w:hanging="99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1DA7"/>
    <w:rsid w:val="00601DA7"/>
    <w:rsid w:val="00833A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DA7"/>
    <w:pPr>
      <w:widowControl w:val="0"/>
      <w:suppressAutoHyphens/>
      <w:spacing w:after="0" w:line="240" w:lineRule="auto"/>
    </w:pPr>
    <w:rPr>
      <w:rFonts w:ascii="Times New Roman" w:eastAsia="Lucida Sans Unicode" w:hAnsi="Times New Roman" w:cs="Times New Roman"/>
      <w:kern w:val="2"/>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01DA7"/>
    <w:rPr>
      <w:color w:val="0000FF"/>
      <w:u w:val="single"/>
    </w:rPr>
  </w:style>
  <w:style w:type="character" w:styleId="a4">
    <w:name w:val="Strong"/>
    <w:basedOn w:val="a0"/>
    <w:qFormat/>
    <w:rsid w:val="00601DA7"/>
    <w:rPr>
      <w:rFonts w:ascii="Times New Roman" w:hAnsi="Times New Roman" w:cs="Times New Roman" w:hint="default"/>
      <w:b/>
      <w:bCs/>
    </w:rPr>
  </w:style>
  <w:style w:type="paragraph" w:styleId="a5">
    <w:name w:val="Body Text"/>
    <w:basedOn w:val="a"/>
    <w:link w:val="a6"/>
    <w:semiHidden/>
    <w:unhideWhenUsed/>
    <w:rsid w:val="00601DA7"/>
    <w:pPr>
      <w:widowControl/>
      <w:suppressAutoHyphens w:val="0"/>
      <w:spacing w:after="120"/>
    </w:pPr>
    <w:rPr>
      <w:rFonts w:eastAsia="Times New Roman"/>
      <w:kern w:val="0"/>
      <w:szCs w:val="20"/>
    </w:rPr>
  </w:style>
  <w:style w:type="character" w:customStyle="1" w:styleId="a6">
    <w:name w:val="Основной текст Знак"/>
    <w:basedOn w:val="a0"/>
    <w:link w:val="a5"/>
    <w:semiHidden/>
    <w:rsid w:val="00601DA7"/>
    <w:rPr>
      <w:rFonts w:ascii="Times New Roman" w:eastAsia="Times New Roman" w:hAnsi="Times New Roman" w:cs="Times New Roman"/>
      <w:sz w:val="20"/>
      <w:szCs w:val="20"/>
      <w:lang w:eastAsia="ru-RU"/>
    </w:rPr>
  </w:style>
  <w:style w:type="paragraph" w:customStyle="1" w:styleId="ConsPlusTitle">
    <w:name w:val="ConsPlusTitle"/>
    <w:rsid w:val="00601DA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
    <w:name w:val="Абзац списка1"/>
    <w:basedOn w:val="a"/>
    <w:rsid w:val="00601DA7"/>
    <w:pPr>
      <w:widowControl/>
      <w:suppressAutoHyphens w:val="0"/>
      <w:spacing w:after="200" w:line="276" w:lineRule="auto"/>
      <w:ind w:left="720"/>
      <w:contextualSpacing/>
    </w:pPr>
    <w:rPr>
      <w:rFonts w:ascii="Calibri" w:eastAsia="Calibri" w:hAnsi="Calibri"/>
      <w:kern w:val="0"/>
      <w:sz w:val="22"/>
      <w:szCs w:val="22"/>
    </w:rPr>
  </w:style>
  <w:style w:type="paragraph" w:customStyle="1" w:styleId="a7">
    <w:name w:val="Заголовок к тексту"/>
    <w:basedOn w:val="a"/>
    <w:next w:val="a5"/>
    <w:rsid w:val="00601DA7"/>
    <w:pPr>
      <w:widowControl/>
      <w:spacing w:after="480" w:line="240" w:lineRule="exact"/>
    </w:pPr>
    <w:rPr>
      <w:rFonts w:eastAsia="Calibri"/>
      <w:b/>
      <w:kern w:val="0"/>
      <w:sz w:val="28"/>
      <w:szCs w:val="20"/>
    </w:rPr>
  </w:style>
  <w:style w:type="paragraph" w:customStyle="1" w:styleId="Default">
    <w:name w:val="Default"/>
    <w:rsid w:val="00601DA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rmal">
    <w:name w:val="consplusnormal"/>
    <w:basedOn w:val="a"/>
    <w:rsid w:val="00601DA7"/>
    <w:pPr>
      <w:widowControl/>
      <w:suppressAutoHyphens w:val="0"/>
      <w:spacing w:before="100" w:beforeAutospacing="1" w:after="100" w:afterAutospacing="1"/>
    </w:pPr>
    <w:rPr>
      <w:rFonts w:eastAsia="Calibri"/>
      <w:kern w:val="0"/>
      <w:sz w:val="24"/>
    </w:rPr>
  </w:style>
  <w:style w:type="paragraph" w:customStyle="1" w:styleId="10">
    <w:name w:val="Без интервала1"/>
    <w:rsid w:val="00601DA7"/>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FCDEE4C46D2876EBDB514E81F4FF0409AF310E8C829E09F47265468B6D9431C50D82E3AA25C59949f1bD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2634</Words>
  <Characters>15016</Characters>
  <Application>Microsoft Office Word</Application>
  <DocSecurity>0</DocSecurity>
  <Lines>125</Lines>
  <Paragraphs>35</Paragraphs>
  <ScaleCrop>false</ScaleCrop>
  <Company>SPecialiST RePack</Company>
  <LinksUpToDate>false</LinksUpToDate>
  <CharactersWithSpaces>17615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2016-04-05T06:02:00Z</dcterms:created>
  <dcterms:modified xsi:type="dcterms:W3CDTF">2016-04-05T06:03:00Z</dcterms:modified>
</cp:coreProperties>
</file>