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8A" w:rsidRPr="00C97136" w:rsidRDefault="00A4468A" w:rsidP="00A4468A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C97136">
        <w:rPr>
          <w:rStyle w:val="a4"/>
          <w:rFonts w:ascii="Arial" w:hAnsi="Arial" w:cs="Arial"/>
        </w:rPr>
        <w:t>АДМИНИСТРАЦИЯ</w:t>
      </w:r>
    </w:p>
    <w:p w:rsidR="00A4468A" w:rsidRPr="00C97136" w:rsidRDefault="00A4468A" w:rsidP="00A4468A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C97136">
        <w:rPr>
          <w:rStyle w:val="a4"/>
          <w:rFonts w:ascii="Arial" w:hAnsi="Arial" w:cs="Arial"/>
        </w:rPr>
        <w:t>РОДНИЧКОВСКОГО СЕЛЬСКОГО ПОСЕЛЕНИЯ</w:t>
      </w:r>
    </w:p>
    <w:p w:rsidR="00A4468A" w:rsidRPr="00C97136" w:rsidRDefault="00A4468A" w:rsidP="00A4468A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C97136">
        <w:rPr>
          <w:rStyle w:val="a4"/>
          <w:rFonts w:ascii="Arial" w:hAnsi="Arial" w:cs="Arial"/>
        </w:rPr>
        <w:t>НЕХАЕВСКОГО МУНИЦИПАЛЬНОГО РАЙОНА</w:t>
      </w:r>
    </w:p>
    <w:p w:rsidR="00A4468A" w:rsidRPr="00C97136" w:rsidRDefault="00A4468A" w:rsidP="00A4468A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C97136">
        <w:rPr>
          <w:rStyle w:val="a4"/>
          <w:rFonts w:ascii="Arial" w:hAnsi="Arial" w:cs="Arial"/>
        </w:rPr>
        <w:t>ВОЛГОГРАДСКОЙ ОБЛАСТИ</w:t>
      </w:r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Style w:val="a4"/>
          <w:rFonts w:ascii="Arial" w:hAnsi="Arial" w:cs="Arial"/>
        </w:rPr>
      </w:pPr>
    </w:p>
    <w:p w:rsidR="00A4468A" w:rsidRPr="00C97136" w:rsidRDefault="00A4468A" w:rsidP="00A4468A">
      <w:pPr>
        <w:pStyle w:val="a5"/>
        <w:rPr>
          <w:rStyle w:val="a4"/>
          <w:rFonts w:ascii="Arial" w:hAnsi="Arial" w:cs="Arial"/>
        </w:rPr>
      </w:pPr>
      <w:r w:rsidRPr="00C97136">
        <w:rPr>
          <w:rStyle w:val="a4"/>
          <w:rFonts w:ascii="Arial" w:hAnsi="Arial" w:cs="Arial"/>
        </w:rPr>
        <w:t xml:space="preserve">                                                           ПОСТАНОВЛЕНИЕ</w:t>
      </w:r>
    </w:p>
    <w:p w:rsidR="00A4468A" w:rsidRPr="00C97136" w:rsidRDefault="00A4468A" w:rsidP="00A4468A">
      <w:pPr>
        <w:pStyle w:val="a5"/>
        <w:jc w:val="both"/>
        <w:rPr>
          <w:rStyle w:val="a4"/>
          <w:rFonts w:ascii="Arial" w:hAnsi="Arial" w:cs="Arial"/>
        </w:rPr>
      </w:pPr>
    </w:p>
    <w:p w:rsidR="00A4468A" w:rsidRPr="00C97136" w:rsidRDefault="00A4468A" w:rsidP="00A4468A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19 августа 2016 года                                                                   № 58</w:t>
      </w:r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      Об утверждении общих требований к порядку</w:t>
      </w:r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 разработки и принятия правовых актов о </w:t>
      </w:r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C97136">
        <w:rPr>
          <w:rFonts w:ascii="Arial" w:hAnsi="Arial" w:cs="Arial"/>
        </w:rPr>
        <w:t>нормировании</w:t>
      </w:r>
      <w:proofErr w:type="gramEnd"/>
      <w:r w:rsidRPr="00C97136">
        <w:rPr>
          <w:rFonts w:ascii="Arial" w:hAnsi="Arial" w:cs="Arial"/>
        </w:rPr>
        <w:t xml:space="preserve"> в сфере закупок для обеспечения</w:t>
      </w:r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 нужд администрации Родничковского </w:t>
      </w:r>
      <w:proofErr w:type="gramStart"/>
      <w:r w:rsidRPr="00C97136">
        <w:rPr>
          <w:rFonts w:ascii="Arial" w:hAnsi="Arial" w:cs="Arial"/>
        </w:rPr>
        <w:t>сельского</w:t>
      </w:r>
      <w:proofErr w:type="gramEnd"/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 поселения Нехаевского муниципального </w:t>
      </w:r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района Волгоградской области и </w:t>
      </w:r>
      <w:proofErr w:type="gramStart"/>
      <w:r w:rsidRPr="00C97136">
        <w:rPr>
          <w:rFonts w:ascii="Arial" w:hAnsi="Arial" w:cs="Arial"/>
        </w:rPr>
        <w:t>подведомственных</w:t>
      </w:r>
      <w:proofErr w:type="gramEnd"/>
      <w:r w:rsidRPr="00C97136">
        <w:rPr>
          <w:rFonts w:ascii="Arial" w:hAnsi="Arial" w:cs="Arial"/>
        </w:rPr>
        <w:t xml:space="preserve"> </w:t>
      </w:r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казенных учреждений, содержанию указанных актов </w:t>
      </w:r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и обеспечению их исполнения</w:t>
      </w:r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    </w:t>
      </w:r>
      <w:proofErr w:type="gramStart"/>
      <w:r w:rsidRPr="00C97136">
        <w:rPr>
          <w:rFonts w:ascii="Arial" w:hAnsi="Arial" w:cs="Arial"/>
        </w:rPr>
        <w:t xml:space="preserve">В соответствии с </w:t>
      </w:r>
      <w:hyperlink r:id="rId4" w:history="1">
        <w:r w:rsidRPr="00C97136">
          <w:rPr>
            <w:rStyle w:val="a3"/>
            <w:rFonts w:ascii="Arial" w:hAnsi="Arial" w:cs="Arial"/>
          </w:rPr>
          <w:t>частью 4 статьи 1</w:t>
        </w:r>
      </w:hyperlink>
      <w:r w:rsidRPr="00C97136">
        <w:rPr>
          <w:rFonts w:ascii="Arial" w:hAnsi="Arial" w:cs="Arial"/>
        </w:rPr>
        <w:t>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 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</w:t>
      </w:r>
      <w:proofErr w:type="gramEnd"/>
      <w:r w:rsidRPr="00C97136">
        <w:rPr>
          <w:rFonts w:ascii="Arial" w:hAnsi="Arial" w:cs="Arial"/>
        </w:rPr>
        <w:t xml:space="preserve"> и обеспечению их исполнения» администрация Родничковского сельского поселения  ПОСТАНОВЛЯЕТ:</w:t>
      </w:r>
    </w:p>
    <w:p w:rsidR="00A4468A" w:rsidRPr="00C97136" w:rsidRDefault="00A4468A" w:rsidP="00A4468A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1. Утвердить прилагаемые общие </w:t>
      </w:r>
      <w:hyperlink w:anchor="P28" w:history="1">
        <w:r w:rsidRPr="00C97136">
          <w:rPr>
            <w:rStyle w:val="a3"/>
            <w:rFonts w:ascii="Arial" w:hAnsi="Arial" w:cs="Arial"/>
          </w:rPr>
          <w:t>требования</w:t>
        </w:r>
      </w:hyperlink>
      <w:r w:rsidRPr="00C97136">
        <w:rPr>
          <w:rFonts w:ascii="Arial" w:hAnsi="Arial" w:cs="Arial"/>
        </w:rPr>
        <w:t xml:space="preserve"> к порядку разработки и принятия правовых актов о нормировании в сфере закупок, для обеспечения нужд администрации Родничковского сельского поселения Нехаевского муниципального района и подведомственных казенных учреждений, содержанию указанных актов и обеспечению их исполнения (далее – Требования).</w:t>
      </w:r>
    </w:p>
    <w:p w:rsidR="00A4468A" w:rsidRPr="00C97136" w:rsidRDefault="00A4468A" w:rsidP="00A4468A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 xml:space="preserve">2. В течение 3 дней со дня утверждения </w:t>
      </w:r>
      <w:proofErr w:type="gramStart"/>
      <w:r w:rsidRPr="00C97136">
        <w:rPr>
          <w:rFonts w:ascii="Arial" w:hAnsi="Arial" w:cs="Arial"/>
        </w:rPr>
        <w:t>разместить Требования</w:t>
      </w:r>
      <w:proofErr w:type="gramEnd"/>
      <w:r w:rsidRPr="00C97136">
        <w:rPr>
          <w:rFonts w:ascii="Arial" w:hAnsi="Arial" w:cs="Arial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C97136">
        <w:rPr>
          <w:rFonts w:ascii="Arial" w:hAnsi="Arial" w:cs="Arial"/>
        </w:rPr>
        <w:t>www.zakupki.gov.ru</w:t>
      </w:r>
      <w:proofErr w:type="spellEnd"/>
      <w:r w:rsidRPr="00C97136">
        <w:rPr>
          <w:rFonts w:ascii="Arial" w:hAnsi="Arial" w:cs="Arial"/>
        </w:rPr>
        <w:t>).</w:t>
      </w:r>
    </w:p>
    <w:p w:rsidR="00A4468A" w:rsidRPr="00C97136" w:rsidRDefault="00A4468A" w:rsidP="00A4468A">
      <w:pPr>
        <w:pStyle w:val="a5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A4468A" w:rsidRPr="00C97136" w:rsidRDefault="00A4468A" w:rsidP="00A4468A">
      <w:pPr>
        <w:pStyle w:val="a5"/>
        <w:jc w:val="both"/>
        <w:rPr>
          <w:rFonts w:ascii="Arial" w:hAnsi="Arial" w:cs="Arial"/>
        </w:rPr>
      </w:pPr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Глава администрации</w:t>
      </w:r>
    </w:p>
    <w:p w:rsidR="00A4468A" w:rsidRPr="00C97136" w:rsidRDefault="00A4468A" w:rsidP="00A4468A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C97136">
        <w:rPr>
          <w:rFonts w:ascii="Arial" w:hAnsi="Arial" w:cs="Arial"/>
        </w:rPr>
        <w:t>Родничковского сельского поселения                                               А.М.Белоус</w:t>
      </w:r>
    </w:p>
    <w:p w:rsidR="00A4468A" w:rsidRPr="00C97136" w:rsidRDefault="00A4468A" w:rsidP="00A4468A">
      <w:pPr>
        <w:pStyle w:val="a5"/>
        <w:jc w:val="both"/>
        <w:rPr>
          <w:rFonts w:ascii="Arial" w:hAnsi="Arial" w:cs="Arial"/>
        </w:rPr>
      </w:pPr>
    </w:p>
    <w:p w:rsidR="00A4468A" w:rsidRPr="00433D50" w:rsidRDefault="00A4468A" w:rsidP="00A4468A">
      <w:pPr>
        <w:pStyle w:val="a5"/>
        <w:jc w:val="right"/>
        <w:rPr>
          <w:rFonts w:ascii="Arial" w:hAnsi="Arial" w:cs="Arial"/>
        </w:rPr>
      </w:pPr>
      <w:r w:rsidRPr="00433D50">
        <w:rPr>
          <w:rFonts w:ascii="Arial" w:hAnsi="Arial" w:cs="Arial"/>
        </w:rPr>
        <w:lastRenderedPageBreak/>
        <w:t>УТВЕРЖДЕНЫ</w:t>
      </w:r>
    </w:p>
    <w:p w:rsidR="00A4468A" w:rsidRPr="00433D50" w:rsidRDefault="00A4468A" w:rsidP="00A4468A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Утверждены </w:t>
      </w:r>
    </w:p>
    <w:p w:rsidR="00A4468A" w:rsidRPr="00433D50" w:rsidRDefault="00A4468A" w:rsidP="00A4468A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  <w:r w:rsidRPr="00433D50">
        <w:rPr>
          <w:rFonts w:ascii="Arial" w:hAnsi="Arial" w:cs="Arial"/>
        </w:rPr>
        <w:t>постановлением администрации</w:t>
      </w:r>
    </w:p>
    <w:p w:rsidR="00A4468A" w:rsidRPr="00433D50" w:rsidRDefault="00A4468A" w:rsidP="00A4468A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  <w:r w:rsidRPr="00433D50">
        <w:rPr>
          <w:rFonts w:ascii="Arial" w:hAnsi="Arial" w:cs="Arial"/>
        </w:rPr>
        <w:t>Родничковского сельского поселения</w:t>
      </w:r>
    </w:p>
    <w:p w:rsidR="00A4468A" w:rsidRPr="00433D50" w:rsidRDefault="00A4468A" w:rsidP="00A4468A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  <w:r w:rsidRPr="00433D50">
        <w:rPr>
          <w:rFonts w:ascii="Arial" w:hAnsi="Arial" w:cs="Arial"/>
        </w:rPr>
        <w:t>№58 от 19 августа 2016 г.</w:t>
      </w:r>
      <w:r w:rsidRPr="00433D50">
        <w:rPr>
          <w:rStyle w:val="a4"/>
          <w:rFonts w:ascii="Arial" w:hAnsi="Arial" w:cs="Arial"/>
        </w:rPr>
        <w:t> </w:t>
      </w:r>
    </w:p>
    <w:p w:rsidR="00A4468A" w:rsidRPr="00433D50" w:rsidRDefault="00A4468A" w:rsidP="00A4468A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A4468A" w:rsidRPr="00433D50" w:rsidRDefault="00A4468A" w:rsidP="00A4468A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A4468A" w:rsidRPr="00433D50" w:rsidRDefault="00A4468A" w:rsidP="00A4468A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A4468A" w:rsidRPr="00433D50" w:rsidRDefault="00A4468A" w:rsidP="00A4468A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A4468A" w:rsidRDefault="00A4468A" w:rsidP="00A4468A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433D50">
        <w:rPr>
          <w:rStyle w:val="a4"/>
          <w:rFonts w:ascii="Arial" w:hAnsi="Arial" w:cs="Arial"/>
        </w:rPr>
        <w:t>ОБЩИЕ ТРЕБОВАНИЯ</w:t>
      </w:r>
    </w:p>
    <w:p w:rsidR="00A4468A" w:rsidRPr="00433D50" w:rsidRDefault="00A4468A" w:rsidP="00A4468A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433D50">
        <w:rPr>
          <w:rStyle w:val="a4"/>
          <w:rFonts w:ascii="Arial" w:hAnsi="Arial" w:cs="Arial"/>
        </w:rPr>
        <w:t xml:space="preserve">К ПОРЯДКУ РАЗРАБОТКИ И </w:t>
      </w:r>
      <w:proofErr w:type="gramStart"/>
      <w:r w:rsidRPr="00433D50">
        <w:rPr>
          <w:rStyle w:val="a4"/>
          <w:rFonts w:ascii="Arial" w:hAnsi="Arial" w:cs="Arial"/>
        </w:rPr>
        <w:t>ПРИНЯТИЯ</w:t>
      </w:r>
      <w:proofErr w:type="gramEnd"/>
      <w:r w:rsidRPr="00433D50">
        <w:rPr>
          <w:rStyle w:val="a4"/>
          <w:rFonts w:ascii="Arial" w:hAnsi="Arial" w:cs="Arial"/>
        </w:rPr>
        <w:t xml:space="preserve"> ПРАВОВЫХ АКТОВО НОРМИРОВАНИИ В СФЕРЕ ЗАКУПОК, ДЛЯ ОБЕСПЕЧЕНИЯ НУЖД АДМИНИСТРАЦИИ </w:t>
      </w:r>
      <w:r w:rsidRPr="00433D50">
        <w:rPr>
          <w:rFonts w:ascii="Arial" w:hAnsi="Arial" w:cs="Arial"/>
          <w:b/>
        </w:rPr>
        <w:t>РОДНИЧКОВСКОГО СЕЛЬСКОГО ПОСЕЛЕНИЯ НЕХАЕНВСКОГО МУНИЦИПАЛЬНОГО РАЙОНА ВОЛГОГРАДСКОЙ ОБЛАСТИ</w:t>
      </w:r>
      <w:r w:rsidRPr="00433D50">
        <w:rPr>
          <w:rFonts w:ascii="Arial" w:hAnsi="Arial" w:cs="Arial"/>
        </w:rPr>
        <w:t xml:space="preserve"> </w:t>
      </w:r>
      <w:r w:rsidRPr="00433D50">
        <w:rPr>
          <w:rStyle w:val="a4"/>
          <w:rFonts w:ascii="Arial" w:hAnsi="Arial" w:cs="Arial"/>
        </w:rPr>
        <w:t>И ПОДВЕДОМСТВЕННЫХ КАЗЕННЫХ УЧРЕЖДЕНИЙ, СОДЕРЖАНИЮ УКАЗАННЫХ АКТОВ И ОБЕСПЕЧЕНИЮ ИХ ИСПОЛНЕНИЯ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Style w:val="a4"/>
          <w:rFonts w:ascii="Arial" w:hAnsi="Arial" w:cs="Arial"/>
        </w:rPr>
        <w:t> </w:t>
      </w:r>
      <w:r w:rsidRPr="00433D50">
        <w:rPr>
          <w:rFonts w:ascii="Arial" w:hAnsi="Arial" w:cs="Arial"/>
        </w:rP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а) администрации Родничковского сельского поселения Нехаевского муниципального района, </w:t>
      </w:r>
      <w:proofErr w:type="gramStart"/>
      <w:r w:rsidRPr="00433D50">
        <w:rPr>
          <w:rFonts w:ascii="Arial" w:hAnsi="Arial" w:cs="Arial"/>
        </w:rPr>
        <w:t>утверждающих</w:t>
      </w:r>
      <w:proofErr w:type="gramEnd"/>
      <w:r w:rsidRPr="00433D50">
        <w:rPr>
          <w:rFonts w:ascii="Arial" w:hAnsi="Arial" w:cs="Arial"/>
        </w:rPr>
        <w:t>: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правила определения требований к закупаемым администрацией Родничковского сельского поселения и  подведомственными казенными учреждениями  отдельным видам товаров, работ, услуг (в том числе предельные цены товаров, работ, услуг);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правила определения нормативных затрат на обеспечение функций администрации Родничковского сельского поселения  (включая  подведомственные казенные учреждения);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2. Правовые акты, указанные в </w:t>
      </w:r>
      <w:hyperlink w:anchor="P34" w:history="1">
        <w:r w:rsidRPr="00433D50">
          <w:rPr>
            <w:rStyle w:val="a3"/>
            <w:rFonts w:ascii="Arial" w:hAnsi="Arial" w:cs="Arial"/>
          </w:rPr>
          <w:t>подпункте «а»</w:t>
        </w:r>
      </w:hyperlink>
      <w:hyperlink w:anchor="P37" w:history="1">
        <w:r w:rsidRPr="00433D50">
          <w:rPr>
            <w:rStyle w:val="a3"/>
            <w:rFonts w:ascii="Arial" w:hAnsi="Arial" w:cs="Arial"/>
          </w:rPr>
          <w:t xml:space="preserve"> пункта 1</w:t>
        </w:r>
      </w:hyperlink>
      <w:r w:rsidRPr="00433D50">
        <w:rPr>
          <w:rFonts w:ascii="Arial" w:hAnsi="Arial" w:cs="Arial"/>
        </w:rPr>
        <w:t xml:space="preserve"> настоящего документа, разрабатываются в форме проектов нормативных правовых актов (муниципальных правовых актов).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3. Проекты правовых актов, указанных в </w:t>
      </w:r>
      <w:hyperlink w:anchor="P39" w:history="1">
        <w:r w:rsidRPr="00433D50">
          <w:rPr>
            <w:rStyle w:val="a3"/>
            <w:rFonts w:ascii="Arial" w:hAnsi="Arial" w:cs="Arial"/>
          </w:rPr>
          <w:t>абзаце третьем подпункта «а»</w:t>
        </w:r>
      </w:hyperlink>
      <w:hyperlink w:anchor="P43" w:history="1">
        <w:r w:rsidRPr="00433D50">
          <w:rPr>
            <w:rStyle w:val="a3"/>
            <w:rFonts w:ascii="Arial" w:hAnsi="Arial" w:cs="Arial"/>
          </w:rPr>
          <w:t xml:space="preserve"> пункта 1</w:t>
        </w:r>
      </w:hyperlink>
      <w:r w:rsidRPr="00433D50">
        <w:rPr>
          <w:rFonts w:ascii="Arial" w:hAnsi="Arial" w:cs="Arial"/>
        </w:rPr>
        <w:t xml:space="preserve"> настоящего документа, подлежат обязательному предварительному обсуждению на заседаниях общественных советов при муниципальных органах (далее — общественные советы).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4.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а) содержать порядок формирования и утверждения администрацией Родничковского сельского поселения перечня отдельных видов товаров, работ, услуг (далее — перечень), требования к потребительским свойствам которых (в </w:t>
      </w:r>
      <w:r w:rsidRPr="00433D50">
        <w:rPr>
          <w:rFonts w:ascii="Arial" w:hAnsi="Arial" w:cs="Arial"/>
        </w:rPr>
        <w:lastRenderedPageBreak/>
        <w:t>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определяющий: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состав информации, включаемой в перечень;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порядок применения Общероссийского </w:t>
      </w:r>
      <w:hyperlink r:id="rId5" w:history="1">
        <w:r w:rsidRPr="00433D50">
          <w:rPr>
            <w:rStyle w:val="a3"/>
            <w:rFonts w:ascii="Arial" w:hAnsi="Arial" w:cs="Arial"/>
          </w:rPr>
          <w:t>классификатора</w:t>
        </w:r>
      </w:hyperlink>
      <w:r w:rsidRPr="00433D50">
        <w:rPr>
          <w:rFonts w:ascii="Arial" w:hAnsi="Arial" w:cs="Arial"/>
        </w:rPr>
        <w:t xml:space="preserve"> продукции по видам экономической деятельности при формировании перечня;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критерии, применяемые при отборе отдельных видов товаров, работ, услуг для включения в перечень;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б) содержать примерную форму перечня.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5. Общие правила определения нормативных затрат на обеспечение функций администрации Родничковского сельского поселения (включая подведомственные казенные учреждения) должны содержать: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а) классификацию затрат, связанных с закупкой товаров, работ, услуг;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б) условия определения порядка расчета затрат на обеспечение функций администрации Родничковского сельского поселения (включая соответственно территориальные органы и подведомственные казенные учреждения);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в) порядок </w:t>
      </w:r>
      <w:proofErr w:type="gramStart"/>
      <w:r w:rsidRPr="00433D50">
        <w:rPr>
          <w:rFonts w:ascii="Arial" w:hAnsi="Arial" w:cs="Arial"/>
        </w:rPr>
        <w:t>определения показателя численности основных работников указанных органов</w:t>
      </w:r>
      <w:proofErr w:type="gramEnd"/>
      <w:r w:rsidRPr="00433D50">
        <w:rPr>
          <w:rFonts w:ascii="Arial" w:hAnsi="Arial" w:cs="Arial"/>
        </w:rPr>
        <w:t xml:space="preserve"> и учреждений, применяемого при необходимости для расчета нормативных затрат.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6. Правовые акты администрации Родничковского сельского поселения, указанные в </w:t>
      </w:r>
      <w:hyperlink w:anchor="P38" w:history="1">
        <w:r w:rsidRPr="00433D50">
          <w:rPr>
            <w:rStyle w:val="a3"/>
            <w:rFonts w:ascii="Arial" w:hAnsi="Arial" w:cs="Arial"/>
          </w:rPr>
          <w:t>абзаце втором подпункта «а» пункта 1</w:t>
        </w:r>
      </w:hyperlink>
      <w:r w:rsidRPr="00433D50">
        <w:rPr>
          <w:rFonts w:ascii="Arial" w:hAnsi="Arial" w:cs="Arial"/>
        </w:rPr>
        <w:t xml:space="preserve"> настоящего документа, определяют требования к порядку разработки и принятия актов, указанных в </w:t>
      </w:r>
      <w:hyperlink w:anchor="P39" w:history="1">
        <w:r w:rsidRPr="00433D50">
          <w:rPr>
            <w:rStyle w:val="a3"/>
            <w:rFonts w:ascii="Arial" w:hAnsi="Arial" w:cs="Arial"/>
          </w:rPr>
          <w:t>абзацах третьем</w:t>
        </w:r>
      </w:hyperlink>
      <w:r w:rsidRPr="00433D50">
        <w:rPr>
          <w:rFonts w:ascii="Arial" w:hAnsi="Arial" w:cs="Arial"/>
        </w:rPr>
        <w:t xml:space="preserve"> и </w:t>
      </w:r>
      <w:hyperlink w:anchor="P40" w:history="1">
        <w:r w:rsidRPr="00433D50">
          <w:rPr>
            <w:rStyle w:val="a3"/>
            <w:rFonts w:ascii="Arial" w:hAnsi="Arial" w:cs="Arial"/>
          </w:rPr>
          <w:t>четвертом подпункта «а»</w:t>
        </w:r>
      </w:hyperlink>
      <w:r w:rsidRPr="00433D50">
        <w:rPr>
          <w:rFonts w:ascii="Arial" w:hAnsi="Arial" w:cs="Arial"/>
        </w:rPr>
        <w:t xml:space="preserve"> настоящего документа, требования к содержанию указанных актов и обеспечению их исполнения, в том числе: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б) случаи внесения изменений в указанные акты;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lastRenderedPageBreak/>
        <w:t xml:space="preserve">г) порядок рассмотрения проектов актов, указанных в </w:t>
      </w:r>
      <w:hyperlink w:anchor="P39" w:history="1">
        <w:r w:rsidRPr="00433D50">
          <w:rPr>
            <w:rStyle w:val="a3"/>
            <w:rFonts w:ascii="Arial" w:hAnsi="Arial" w:cs="Arial"/>
          </w:rPr>
          <w:t>абзаце третьем подпункта «а»</w:t>
        </w:r>
      </w:hyperlink>
      <w:r w:rsidRPr="00433D50">
        <w:rPr>
          <w:rFonts w:ascii="Arial" w:hAnsi="Arial" w:cs="Arial"/>
        </w:rPr>
        <w:t xml:space="preserve"> пункта 1 настоящего документа, на заседаниях соответствующих общественных советов.</w:t>
      </w:r>
    </w:p>
    <w:p w:rsidR="00A4468A" w:rsidRPr="00433D50" w:rsidRDefault="00A4468A" w:rsidP="00A4468A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7. </w:t>
      </w:r>
      <w:proofErr w:type="gramStart"/>
      <w:r w:rsidRPr="00433D50">
        <w:rPr>
          <w:rFonts w:ascii="Arial" w:hAnsi="Arial" w:cs="Arial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ходе контроля и мониторинга в сфере закупок осуществляется проверка исполнения заказчиками положений правовых актов государственных органов, органов управления государственными внебюджетными фондами,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</w:t>
      </w:r>
      <w:proofErr w:type="gramEnd"/>
      <w:r w:rsidRPr="00433D50">
        <w:rPr>
          <w:rFonts w:ascii="Arial" w:hAnsi="Arial" w:cs="Arial"/>
        </w:rPr>
        <w:t xml:space="preserve">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A4468A" w:rsidRPr="00433D50" w:rsidRDefault="00A4468A" w:rsidP="00A4468A">
      <w:pPr>
        <w:rPr>
          <w:rFonts w:ascii="Arial" w:hAnsi="Arial" w:cs="Arial"/>
        </w:rPr>
      </w:pPr>
    </w:p>
    <w:p w:rsidR="00A4468A" w:rsidRPr="00433D50" w:rsidRDefault="00A4468A" w:rsidP="00A4468A">
      <w:pPr>
        <w:rPr>
          <w:rFonts w:ascii="Arial" w:hAnsi="Arial" w:cs="Arial"/>
          <w:sz w:val="24"/>
        </w:rPr>
      </w:pPr>
    </w:p>
    <w:p w:rsidR="00A4468A" w:rsidRPr="00433D50" w:rsidRDefault="00A4468A" w:rsidP="00A4468A">
      <w:pPr>
        <w:rPr>
          <w:rFonts w:ascii="Arial" w:hAnsi="Arial" w:cs="Arial"/>
          <w:sz w:val="24"/>
        </w:rPr>
      </w:pPr>
    </w:p>
    <w:p w:rsidR="007978CA" w:rsidRDefault="007978CA"/>
    <w:sectPr w:rsidR="007978CA" w:rsidSect="007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68A"/>
    <w:rsid w:val="007978CA"/>
    <w:rsid w:val="00A4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68A"/>
    <w:rPr>
      <w:color w:val="0000FF"/>
      <w:u w:val="single"/>
    </w:rPr>
  </w:style>
  <w:style w:type="character" w:styleId="a4">
    <w:name w:val="Strong"/>
    <w:basedOn w:val="a0"/>
    <w:uiPriority w:val="22"/>
    <w:qFormat/>
    <w:rsid w:val="00A4468A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A446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ref=A509273698489ADED961D96D5B387D6A492FBB8625CF1AD8F9A93A12C0OF46F" TargetMode="External"/><Relationship Id="rId4" Type="http://schemas.openxmlformats.org/officeDocument/2006/relationships/hyperlink" Target="http://offline/ref=6B69148C41E26BAD36C049E3572071748EEB6FEF57319193C66C85F40B15E8B8843C5733E7304DD0D4F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2016-09-05T04:52:00Z</dcterms:created>
  <dcterms:modified xsi:type="dcterms:W3CDTF">2016-09-05T04:52:00Z</dcterms:modified>
</cp:coreProperties>
</file>