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90" w:rsidRPr="00433D50" w:rsidRDefault="00186690" w:rsidP="00186690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433D50">
        <w:rPr>
          <w:rStyle w:val="a4"/>
          <w:rFonts w:ascii="Arial" w:hAnsi="Arial" w:cs="Arial"/>
        </w:rPr>
        <w:t>АДМИНИСТРАЦИЯ</w:t>
      </w:r>
    </w:p>
    <w:p w:rsidR="00186690" w:rsidRPr="00433D50" w:rsidRDefault="00186690" w:rsidP="00186690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433D50">
        <w:rPr>
          <w:rStyle w:val="a4"/>
          <w:rFonts w:ascii="Arial" w:hAnsi="Arial" w:cs="Arial"/>
        </w:rPr>
        <w:t>РОДНИЧКОВСКОГО СЕЛЬСКОГО ПОСЕЛЕНИЯ</w:t>
      </w:r>
    </w:p>
    <w:p w:rsidR="00186690" w:rsidRPr="00433D50" w:rsidRDefault="00186690" w:rsidP="00186690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433D50">
        <w:rPr>
          <w:rStyle w:val="a4"/>
          <w:rFonts w:ascii="Arial" w:hAnsi="Arial" w:cs="Arial"/>
        </w:rPr>
        <w:t>НЕХАЕВСКОГО МУНИЦИПАЛЬНОГО РАЙОНА</w:t>
      </w:r>
    </w:p>
    <w:p w:rsidR="00186690" w:rsidRPr="00433D50" w:rsidRDefault="00186690" w:rsidP="00186690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433D50">
        <w:rPr>
          <w:rStyle w:val="a4"/>
          <w:rFonts w:ascii="Arial" w:hAnsi="Arial" w:cs="Arial"/>
        </w:rPr>
        <w:t>ВОЛГОГРАДСКОЙ ОБЛАСТИ</w:t>
      </w:r>
    </w:p>
    <w:p w:rsidR="00186690" w:rsidRPr="00433D50" w:rsidRDefault="00186690" w:rsidP="00186690">
      <w:pPr>
        <w:pStyle w:val="a5"/>
        <w:jc w:val="center"/>
        <w:rPr>
          <w:rStyle w:val="a4"/>
          <w:rFonts w:ascii="Arial" w:hAnsi="Arial" w:cs="Arial"/>
        </w:rPr>
      </w:pPr>
      <w:r w:rsidRPr="00433D50">
        <w:rPr>
          <w:rStyle w:val="a4"/>
          <w:rFonts w:ascii="Arial" w:hAnsi="Arial" w:cs="Arial"/>
        </w:rPr>
        <w:t>ПОСТАНОВЛЕНИЕ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19 августа 2016 года                                                                № 59</w:t>
      </w:r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   Об утверждении Порядка формирования, </w:t>
      </w:r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утверждения и ведения планов закупок</w:t>
      </w:r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товаров, работ, услуг, для обеспечения </w:t>
      </w:r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муниципальных нужд </w:t>
      </w:r>
      <w:proofErr w:type="gramStart"/>
      <w:r w:rsidRPr="00433D50">
        <w:rPr>
          <w:rFonts w:ascii="Arial" w:hAnsi="Arial" w:cs="Arial"/>
        </w:rPr>
        <w:t>муниципального</w:t>
      </w:r>
      <w:proofErr w:type="gramEnd"/>
      <w:r w:rsidRPr="00433D50">
        <w:rPr>
          <w:rFonts w:ascii="Arial" w:hAnsi="Arial" w:cs="Arial"/>
        </w:rPr>
        <w:t xml:space="preserve"> </w:t>
      </w:r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образования Родничковское </w:t>
      </w:r>
      <w:proofErr w:type="gramStart"/>
      <w:r w:rsidRPr="00433D50">
        <w:rPr>
          <w:rFonts w:ascii="Arial" w:hAnsi="Arial" w:cs="Arial"/>
        </w:rPr>
        <w:t>сельское</w:t>
      </w:r>
      <w:proofErr w:type="gramEnd"/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 поселение Нехаевского муниципального района </w:t>
      </w:r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Волгоградской области</w:t>
      </w:r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   </w:t>
      </w:r>
      <w:proofErr w:type="gramStart"/>
      <w:r w:rsidRPr="00433D50">
        <w:rPr>
          <w:rFonts w:ascii="Arial" w:hAnsi="Arial" w:cs="Arial"/>
        </w:rPr>
        <w:t xml:space="preserve">В соответствии с </w:t>
      </w:r>
      <w:hyperlink r:id="rId4" w:history="1">
        <w:r w:rsidRPr="00433D50">
          <w:rPr>
            <w:rStyle w:val="a3"/>
            <w:rFonts w:ascii="Arial" w:hAnsi="Arial" w:cs="Arial"/>
          </w:rPr>
          <w:t xml:space="preserve">частью 5 статьи </w:t>
        </w:r>
      </w:hyperlink>
      <w:r w:rsidRPr="00433D50">
        <w:rPr>
          <w:rFonts w:ascii="Arial" w:hAnsi="Arial" w:cs="Arial"/>
        </w:rPr>
        <w:t xml:space="preserve">17 Федерального закона «О контрактной системе в сфере закупок товаров, работ, услуг для обеспечения государственных и муниципальных нужд» и </w:t>
      </w:r>
      <w:hyperlink r:id="rId5" w:history="1">
        <w:r w:rsidRPr="00433D50">
          <w:rPr>
            <w:rStyle w:val="a3"/>
            <w:rFonts w:ascii="Arial" w:hAnsi="Arial" w:cs="Arial"/>
          </w:rPr>
          <w:t>постановлением</w:t>
        </w:r>
      </w:hyperlink>
      <w:r w:rsidRPr="00433D50">
        <w:rPr>
          <w:rFonts w:ascii="Arial" w:hAnsi="Arial" w:cs="Arial"/>
        </w:rPr>
        <w:t xml:space="preserve"> Правительства Российской Федерации от 21 ноября 2015 г. №1043«О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о требованиях</w:t>
      </w:r>
      <w:proofErr w:type="gramEnd"/>
      <w:r w:rsidRPr="00433D50">
        <w:rPr>
          <w:rFonts w:ascii="Arial" w:hAnsi="Arial" w:cs="Arial"/>
        </w:rPr>
        <w:t xml:space="preserve"> к форме планов закупок товаров, работ, услуг» администрация Родничковского сельского поселения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ПОСТАНОВЛЯЕТ: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1. Утвердить прилагаемый </w:t>
      </w:r>
      <w:hyperlink w:anchor="P32" w:history="1">
        <w:r w:rsidRPr="00433D50">
          <w:rPr>
            <w:rStyle w:val="a3"/>
            <w:rFonts w:ascii="Arial" w:hAnsi="Arial" w:cs="Arial"/>
          </w:rPr>
          <w:t>Порядок</w:t>
        </w:r>
      </w:hyperlink>
      <w:r w:rsidRPr="00433D50">
        <w:rPr>
          <w:rFonts w:ascii="Arial" w:hAnsi="Arial" w:cs="Arial"/>
        </w:rPr>
        <w:t xml:space="preserve"> формирования, утверждения и ведения планов закупок товаров, работ, услуг для обеспечения муниципальных нужд муниципального образования Родничковское сельское поселение Нехаевского муниципального района Волгоградской области (далее — Порядок).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2. Обнародовать настоящее Постановление и разместить на официальном сайте администрации Родничковского сельского поселения в информационно-телекоммуникационной сети «Интернет».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3.  Настоящее постановление вступает в силу со дня его подписания</w:t>
      </w:r>
      <w:proofErr w:type="gramStart"/>
      <w:r w:rsidRPr="00433D50">
        <w:rPr>
          <w:rFonts w:ascii="Arial" w:hAnsi="Arial" w:cs="Arial"/>
        </w:rPr>
        <w:t>..</w:t>
      </w:r>
      <w:proofErr w:type="gramEnd"/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Глава администрации</w:t>
      </w:r>
    </w:p>
    <w:p w:rsidR="00186690" w:rsidRPr="00433D50" w:rsidRDefault="00186690" w:rsidP="00186690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Родничковского сельского поселения                                    А.М.Белоус.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</w:p>
    <w:p w:rsidR="00186690" w:rsidRPr="00433D50" w:rsidRDefault="00186690" w:rsidP="00186690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  <w:r w:rsidRPr="00433D50">
        <w:rPr>
          <w:rFonts w:ascii="Arial" w:hAnsi="Arial" w:cs="Arial"/>
        </w:rPr>
        <w:lastRenderedPageBreak/>
        <w:t>УТВЕРЖДЕН</w:t>
      </w:r>
    </w:p>
    <w:p w:rsidR="00186690" w:rsidRPr="00433D50" w:rsidRDefault="00186690" w:rsidP="00186690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  <w:r w:rsidRPr="00433D50">
        <w:rPr>
          <w:rFonts w:ascii="Arial" w:hAnsi="Arial" w:cs="Arial"/>
        </w:rPr>
        <w:t> постановлением администрации</w:t>
      </w:r>
    </w:p>
    <w:p w:rsidR="00186690" w:rsidRPr="00433D50" w:rsidRDefault="00186690" w:rsidP="00186690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  <w:r w:rsidRPr="00433D50">
        <w:rPr>
          <w:rFonts w:ascii="Arial" w:hAnsi="Arial" w:cs="Arial"/>
        </w:rPr>
        <w:t>Родничковского сельского поселения</w:t>
      </w:r>
    </w:p>
    <w:p w:rsidR="00186690" w:rsidRPr="00433D50" w:rsidRDefault="00186690" w:rsidP="00186690">
      <w:pPr>
        <w:pStyle w:val="a5"/>
        <w:spacing w:before="0" w:beforeAutospacing="0" w:after="0" w:afterAutospacing="0"/>
        <w:jc w:val="right"/>
        <w:rPr>
          <w:rFonts w:ascii="Arial" w:hAnsi="Arial" w:cs="Arial"/>
        </w:rPr>
      </w:pPr>
      <w:r w:rsidRPr="00433D50">
        <w:rPr>
          <w:rFonts w:ascii="Arial" w:hAnsi="Arial" w:cs="Arial"/>
        </w:rPr>
        <w:t>№ 59 от 19 августа 2016 г.</w:t>
      </w:r>
    </w:p>
    <w:p w:rsidR="00186690" w:rsidRPr="00433D50" w:rsidRDefault="00186690" w:rsidP="00186690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186690" w:rsidRPr="00433D50" w:rsidRDefault="00186690" w:rsidP="00186690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186690" w:rsidRPr="00433D50" w:rsidRDefault="00186690" w:rsidP="00186690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186690" w:rsidRPr="00433D50" w:rsidRDefault="00186690" w:rsidP="00186690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433D50">
        <w:rPr>
          <w:rStyle w:val="a4"/>
          <w:rFonts w:ascii="Arial" w:hAnsi="Arial" w:cs="Arial"/>
        </w:rPr>
        <w:t xml:space="preserve">Порядок 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Style w:val="a4"/>
          <w:rFonts w:ascii="Arial" w:hAnsi="Arial" w:cs="Arial"/>
        </w:rPr>
        <w:t xml:space="preserve">формирования, утверждения и ведения планов  закупок товаров, работ, услуг, для обеспечения муниципальных нужд муниципального образования </w:t>
      </w:r>
      <w:r w:rsidRPr="00433D50">
        <w:rPr>
          <w:rFonts w:ascii="Arial" w:hAnsi="Arial" w:cs="Arial"/>
          <w:b/>
        </w:rPr>
        <w:t>Родничковское сельское поселение Нехаевского муниципального района Волгоградской области</w:t>
      </w:r>
    </w:p>
    <w:p w:rsidR="00186690" w:rsidRPr="00433D50" w:rsidRDefault="00186690" w:rsidP="00186690">
      <w:pPr>
        <w:pStyle w:val="a5"/>
        <w:jc w:val="center"/>
        <w:rPr>
          <w:rFonts w:ascii="Arial" w:hAnsi="Arial" w:cs="Arial"/>
        </w:rPr>
      </w:pP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1. Настоящий Порядок устанавливает правила формирования, утверждения и ведения планов закупок товаров, работ, услуг для обеспечения муниципальных нужд муниципального образования Родничковское сельское поселение Нехаевского муниципального района Волгоградской области (далее соответственно — план закупок, закупки).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2. </w:t>
      </w:r>
      <w:proofErr w:type="gramStart"/>
      <w:r w:rsidRPr="00433D50">
        <w:rPr>
          <w:rFonts w:ascii="Arial" w:hAnsi="Arial" w:cs="Arial"/>
        </w:rPr>
        <w:t xml:space="preserve">Планы закупок формируются исходя из целей осуществления закупок, определенных с учетом положений </w:t>
      </w:r>
      <w:hyperlink r:id="rId6" w:history="1">
        <w:r w:rsidRPr="00433D50">
          <w:rPr>
            <w:rStyle w:val="a3"/>
            <w:rFonts w:ascii="Arial" w:hAnsi="Arial" w:cs="Arial"/>
          </w:rPr>
          <w:t>статьи 13</w:t>
        </w:r>
      </w:hyperlink>
      <w:r w:rsidRPr="00433D50">
        <w:rPr>
          <w:rFonts w:ascii="Arial" w:hAnsi="Arial" w:cs="Arial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— Федеральный закон), а также с учетом установленных </w:t>
      </w:r>
      <w:hyperlink r:id="rId7" w:history="1">
        <w:r w:rsidRPr="00433D50">
          <w:rPr>
            <w:rStyle w:val="a3"/>
            <w:rFonts w:ascii="Arial" w:hAnsi="Arial" w:cs="Arial"/>
          </w:rPr>
          <w:t>статьей 19</w:t>
        </w:r>
      </w:hyperlink>
      <w:r w:rsidRPr="00433D50">
        <w:rPr>
          <w:rFonts w:ascii="Arial" w:hAnsi="Arial" w:cs="Arial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</w:t>
      </w:r>
      <w:proofErr w:type="gramEnd"/>
      <w:r w:rsidRPr="00433D50">
        <w:rPr>
          <w:rFonts w:ascii="Arial" w:hAnsi="Arial" w:cs="Arial"/>
        </w:rPr>
        <w:t xml:space="preserve"> на обеспечение функций муниципальных органов и подведомственных им казенных учреждений.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3. Планы закупок утверждаются в течение 10 рабочих дней: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1) муниципальным заказчиком, действующим от имени муниципального образования Родничковское сельское поселение (далее </w:t>
      </w:r>
      <w:proofErr w:type="gramStart"/>
      <w:r w:rsidRPr="00433D50">
        <w:rPr>
          <w:rFonts w:ascii="Arial" w:hAnsi="Arial" w:cs="Arial"/>
        </w:rPr>
        <w:t>–м</w:t>
      </w:r>
      <w:proofErr w:type="gramEnd"/>
      <w:r w:rsidRPr="00433D50">
        <w:rPr>
          <w:rFonts w:ascii="Arial" w:hAnsi="Arial" w:cs="Arial"/>
        </w:rPr>
        <w:t>униципальный заказчик), —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2) бюджетным учреждением, созданным муниципальным образованием, за исключением закупок, осуществляемых в соответствии с </w:t>
      </w:r>
      <w:hyperlink r:id="rId8" w:history="1">
        <w:r w:rsidRPr="00433D50">
          <w:rPr>
            <w:rStyle w:val="a3"/>
            <w:rFonts w:ascii="Arial" w:hAnsi="Arial" w:cs="Arial"/>
          </w:rPr>
          <w:t>частями 2</w:t>
        </w:r>
      </w:hyperlink>
      <w:r w:rsidRPr="00433D50">
        <w:rPr>
          <w:rFonts w:ascii="Arial" w:hAnsi="Arial" w:cs="Arial"/>
        </w:rPr>
        <w:t xml:space="preserve"> и </w:t>
      </w:r>
      <w:hyperlink r:id="rId9" w:history="1">
        <w:r w:rsidRPr="00433D50">
          <w:rPr>
            <w:rStyle w:val="a3"/>
            <w:rFonts w:ascii="Arial" w:hAnsi="Arial" w:cs="Arial"/>
          </w:rPr>
          <w:t>6 статьи 15</w:t>
        </w:r>
      </w:hyperlink>
      <w:r w:rsidRPr="00433D50">
        <w:rPr>
          <w:rFonts w:ascii="Arial" w:hAnsi="Arial" w:cs="Arial"/>
        </w:rPr>
        <w:t xml:space="preserve"> Федерального закона, — после утверждения их планов финансово-хозяйственной деятельности.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4. В планы закупок заказчиков, указанных в пункте 3 настоящего Порядка,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информация, указанная в </w:t>
      </w:r>
      <w:hyperlink r:id="rId10" w:history="1">
        <w:r w:rsidRPr="00433D50">
          <w:rPr>
            <w:rStyle w:val="a3"/>
            <w:rFonts w:ascii="Arial" w:hAnsi="Arial" w:cs="Arial"/>
          </w:rPr>
          <w:t>части 2 статьи 17</w:t>
        </w:r>
      </w:hyperlink>
      <w:r w:rsidRPr="00433D50">
        <w:rPr>
          <w:rFonts w:ascii="Arial" w:hAnsi="Arial" w:cs="Arial"/>
        </w:rPr>
        <w:t xml:space="preserve"> Федерального закона, вносится в планы закупок на весь срок планируемых закупок.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lastRenderedPageBreak/>
        <w:t xml:space="preserve">5. </w:t>
      </w:r>
      <w:proofErr w:type="gramStart"/>
      <w:r w:rsidRPr="00433D50">
        <w:rPr>
          <w:rFonts w:ascii="Arial" w:hAnsi="Arial" w:cs="Arial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1" w:history="1">
        <w:r w:rsidRPr="00433D50">
          <w:rPr>
            <w:rStyle w:val="a3"/>
            <w:rFonts w:ascii="Arial" w:hAnsi="Arial" w:cs="Arial"/>
          </w:rPr>
          <w:t>законом</w:t>
        </w:r>
      </w:hyperlink>
      <w:r w:rsidRPr="00433D50">
        <w:rPr>
          <w:rFonts w:ascii="Arial" w:hAnsi="Arial" w:cs="Arial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6. Планы закупок формируются заказчиками на очередной финансовый год и плановый период в следующем порядке: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1) муниципальный заказчик — в сроки, установленные главными распорядителями средств бюджета муниципального образования Родничковское сельское поселение Нехаевского муниципального района, но не позднее 01 июля текущего финансового года: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2" w:history="1">
        <w:r w:rsidRPr="00433D50">
          <w:rPr>
            <w:rStyle w:val="a3"/>
            <w:rFonts w:ascii="Arial" w:hAnsi="Arial" w:cs="Arial"/>
          </w:rPr>
          <w:t>статьи 13</w:t>
        </w:r>
      </w:hyperlink>
      <w:r w:rsidRPr="00433D50">
        <w:rPr>
          <w:rFonts w:ascii="Arial" w:hAnsi="Arial" w:cs="Arial"/>
        </w:rPr>
        <w:t xml:space="preserve"> Федерального закона, и представляют их не позднее 1 июля текущего финансового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433D50">
        <w:rPr>
          <w:rFonts w:ascii="Arial" w:hAnsi="Arial" w:cs="Arial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 w:rsidRPr="00433D50">
        <w:rPr>
          <w:rFonts w:ascii="Arial" w:hAnsi="Arial" w:cs="Arial"/>
        </w:rPr>
        <w:t xml:space="preserve"> Российской Федерации;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proofErr w:type="gramStart"/>
      <w:r w:rsidRPr="00433D50">
        <w:rPr>
          <w:rFonts w:ascii="Arial" w:hAnsi="Arial" w:cs="Arial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</w:t>
      </w:r>
      <w:hyperlink w:anchor="P39" w:history="1">
        <w:r w:rsidRPr="00433D50">
          <w:rPr>
            <w:rStyle w:val="a3"/>
            <w:rFonts w:ascii="Arial" w:hAnsi="Arial" w:cs="Arial"/>
          </w:rPr>
          <w:t>пунктом 3</w:t>
        </w:r>
      </w:hyperlink>
      <w:r w:rsidRPr="00433D50">
        <w:rPr>
          <w:rFonts w:ascii="Arial" w:hAnsi="Arial" w:cs="Arial"/>
        </w:rPr>
        <w:t xml:space="preserve"> настоящего Порядка, и уведомляют об этом главного распорядителя в течение 3 рабочих дней со дня утверждения плана закупок;</w:t>
      </w:r>
      <w:proofErr w:type="gramEnd"/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2) бюджетные учреждения, созданные муниципальным образованием, указанные в </w:t>
      </w:r>
      <w:hyperlink w:anchor="P41" w:history="1">
        <w:r w:rsidRPr="00433D50">
          <w:rPr>
            <w:rStyle w:val="a3"/>
            <w:rFonts w:ascii="Arial" w:hAnsi="Arial" w:cs="Arial"/>
          </w:rPr>
          <w:t>подпункте 2 пункта 3</w:t>
        </w:r>
      </w:hyperlink>
      <w:r w:rsidRPr="00433D50">
        <w:rPr>
          <w:rFonts w:ascii="Arial" w:hAnsi="Arial" w:cs="Arial"/>
        </w:rPr>
        <w:t xml:space="preserve"> настоящего Порядка, — в сроки, установленные органами, осуществляющими функции и полномочия их учредителя, но не позднее 01 июля текущего финансового года: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01 июля текущего года органам, осуществляющим функции и полномочия их учредителя, для учета при формировании на их основании в соответствии с бюджетным законодательством Российской Федерации обоснований бюджетных ассигнований;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</w:t>
      </w:r>
      <w:r w:rsidRPr="00433D50">
        <w:rPr>
          <w:rFonts w:ascii="Arial" w:hAnsi="Arial" w:cs="Arial"/>
        </w:rPr>
        <w:lastRenderedPageBreak/>
        <w:t>соответствии с бюджетным законодательством Российской Федерации обоснований бюджетных ассигнований;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при необходимости уточняют планы закупок, а после их уточнения и утверждения планов финансово-хозяйственной деятельности утверждают сформированные планы закупок в сроки, установленные </w:t>
      </w:r>
      <w:hyperlink w:anchor="P39" w:history="1">
        <w:r w:rsidRPr="00433D50">
          <w:rPr>
            <w:rStyle w:val="a3"/>
            <w:rFonts w:ascii="Arial" w:hAnsi="Arial" w:cs="Arial"/>
          </w:rPr>
          <w:t>пунктом 3</w:t>
        </w:r>
      </w:hyperlink>
      <w:r w:rsidRPr="00433D50">
        <w:rPr>
          <w:rFonts w:ascii="Arial" w:hAnsi="Arial" w:cs="Arial"/>
        </w:rPr>
        <w:t xml:space="preserve"> настоящего Порядка, и уведомляют об этом орган, осуществляющий функции и полномочия их учредителя, в течение 3 рабочих дней со дня утверждения плана закупок;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7.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8. Заказчики ведут планы закупок в соответствии с положениями Федерального </w:t>
      </w:r>
      <w:hyperlink r:id="rId13" w:history="1">
        <w:r w:rsidRPr="00433D50">
          <w:rPr>
            <w:rStyle w:val="a3"/>
            <w:rFonts w:ascii="Arial" w:hAnsi="Arial" w:cs="Arial"/>
          </w:rPr>
          <w:t>закона</w:t>
        </w:r>
      </w:hyperlink>
      <w:r w:rsidRPr="00433D50">
        <w:rPr>
          <w:rFonts w:ascii="Arial" w:hAnsi="Arial" w:cs="Arial"/>
        </w:rPr>
        <w:t>, постановлением Правительства Российской Федерации и настоящим Порядком.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9. Основаниями для внесения изменений в утвержденные планы закупок в случае необходимости являются: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proofErr w:type="gramStart"/>
      <w:r w:rsidRPr="00433D50">
        <w:rPr>
          <w:rFonts w:ascii="Arial" w:hAnsi="Arial" w:cs="Arial"/>
        </w:rPr>
        <w:t xml:space="preserve">1)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4" w:history="1">
        <w:r w:rsidRPr="00433D50">
          <w:rPr>
            <w:rStyle w:val="a3"/>
            <w:rFonts w:ascii="Arial" w:hAnsi="Arial" w:cs="Arial"/>
          </w:rPr>
          <w:t>статьи 13</w:t>
        </w:r>
      </w:hyperlink>
      <w:r w:rsidRPr="00433D50">
        <w:rPr>
          <w:rFonts w:ascii="Arial" w:hAnsi="Arial" w:cs="Arial"/>
        </w:rPr>
        <w:t xml:space="preserve"> Федерального закона и установленных в соответствии со </w:t>
      </w:r>
      <w:hyperlink r:id="rId15" w:history="1">
        <w:r w:rsidRPr="00433D50">
          <w:rPr>
            <w:rStyle w:val="a3"/>
            <w:rFonts w:ascii="Arial" w:hAnsi="Arial" w:cs="Arial"/>
          </w:rPr>
          <w:t>статьей 19</w:t>
        </w:r>
      </w:hyperlink>
      <w:r w:rsidRPr="00433D50">
        <w:rPr>
          <w:rFonts w:ascii="Arial" w:hAnsi="Arial" w:cs="Arial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муниципального органа и подведомственных ему казенных учреждений;</w:t>
      </w:r>
      <w:proofErr w:type="gramEnd"/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2)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  финансовый год и плановый период);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3) реализация федеральных законов, решений органов местного самоуправления муниципального образования Родничковское сельское поселение</w:t>
      </w:r>
      <w:proofErr w:type="gramStart"/>
      <w:r w:rsidRPr="00433D50">
        <w:rPr>
          <w:rFonts w:ascii="Arial" w:hAnsi="Arial" w:cs="Arial"/>
        </w:rPr>
        <w:t xml:space="preserve"> ,</w:t>
      </w:r>
      <w:proofErr w:type="gramEnd"/>
      <w:r w:rsidRPr="00433D50">
        <w:rPr>
          <w:rFonts w:ascii="Arial" w:hAnsi="Arial" w:cs="Arial"/>
        </w:rPr>
        <w:t xml:space="preserve">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4) реализация решения, принятого заказчиком по итогам обязательного общественного обсуждения закупки;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5) использование в соответствии с законодательством Российской Федерации экономии, полученной при осуществлении закупки;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6) выдача предписания органами контроля, определенными </w:t>
      </w:r>
      <w:hyperlink r:id="rId16" w:history="1">
        <w:r w:rsidRPr="00433D50">
          <w:rPr>
            <w:rStyle w:val="a3"/>
            <w:rFonts w:ascii="Arial" w:hAnsi="Arial" w:cs="Arial"/>
          </w:rPr>
          <w:t>статьей 99</w:t>
        </w:r>
      </w:hyperlink>
      <w:r w:rsidRPr="00433D50">
        <w:rPr>
          <w:rFonts w:ascii="Arial" w:hAnsi="Arial" w:cs="Arial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 xml:space="preserve">7) изменение потребности в товарах, работах, услугах, в том числе при возникновении потребности в определенных товарах, работах, услугах, закупаемых в целях ликвидации последствий, возникших вследствие аварии, иных </w:t>
      </w:r>
      <w:r w:rsidRPr="00433D50">
        <w:rPr>
          <w:rFonts w:ascii="Arial" w:hAnsi="Arial" w:cs="Arial"/>
        </w:rPr>
        <w:lastRenderedPageBreak/>
        <w:t>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форме;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8) изменение сроков и (или) периодичности приобретения товаров, выполнения работ, оказания услуг;</w:t>
      </w:r>
    </w:p>
    <w:p w:rsidR="00186690" w:rsidRPr="00433D50" w:rsidRDefault="00186690" w:rsidP="00186690">
      <w:pPr>
        <w:pStyle w:val="a5"/>
        <w:jc w:val="both"/>
        <w:rPr>
          <w:rFonts w:ascii="Arial" w:hAnsi="Arial" w:cs="Arial"/>
        </w:rPr>
      </w:pPr>
      <w:r w:rsidRPr="00433D50">
        <w:rPr>
          <w:rFonts w:ascii="Arial" w:hAnsi="Arial" w:cs="Arial"/>
        </w:rPr>
        <w:t>9) возникновение иных существенных обстоятельств, предвидеть которые на дату утверждения плана закупок было невозможно.</w:t>
      </w:r>
    </w:p>
    <w:p w:rsidR="007978CA" w:rsidRDefault="007978CA"/>
    <w:sectPr w:rsidR="007978CA" w:rsidSect="007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690"/>
    <w:rsid w:val="00186690"/>
    <w:rsid w:val="0079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690"/>
    <w:rPr>
      <w:color w:val="0000FF"/>
      <w:u w:val="single"/>
    </w:rPr>
  </w:style>
  <w:style w:type="character" w:styleId="a4">
    <w:name w:val="Strong"/>
    <w:basedOn w:val="a0"/>
    <w:uiPriority w:val="22"/>
    <w:qFormat/>
    <w:rsid w:val="00186690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18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37205F498E3AB0B04BFE1CD690809382793354C4DA63788A9B6049522DF0AE227008420C4D6EE4E2L4o3F" TargetMode="External"/><Relationship Id="rId13" Type="http://schemas.openxmlformats.org/officeDocument/2006/relationships/hyperlink" Target="http://offline/ref=37205F498E3AB0B04BFE1CD690809382793354C4DA63788A9B6049522DLFo0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ffline/ref=37205F498E3AB0B04BFE1CD690809382793354C4DA63788A9B6049522DF0AE227008420C4D6EE4E7L4o4F" TargetMode="External"/><Relationship Id="rId12" Type="http://schemas.openxmlformats.org/officeDocument/2006/relationships/hyperlink" Target="http://offline/ref=37205F498E3AB0B04BFE1CD690809382793354C4DA63788A9B6049522DF0AE227008420C4D6EE4E1L4o6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ffline/ref=37205F498E3AB0B04BFE1CD690809382793354C4DA63788A9B6049522DF0AE227008420C4D6FE6E7L4o1F" TargetMode="External"/><Relationship Id="rId1" Type="http://schemas.openxmlformats.org/officeDocument/2006/relationships/styles" Target="styles.xml"/><Relationship Id="rId6" Type="http://schemas.openxmlformats.org/officeDocument/2006/relationships/hyperlink" Target="http://offline/ref=37205F498E3AB0B04BFE1CD690809382793354C4DA63788A9B6049522DF0AE227008420C4D6EE4E1L4o6F" TargetMode="External"/><Relationship Id="rId11" Type="http://schemas.openxmlformats.org/officeDocument/2006/relationships/hyperlink" Target="http://offline/ref=37205F498E3AB0B04BFE1CD690809382793354C4DA63788A9B6049522DLFo0F" TargetMode="External"/><Relationship Id="rId5" Type="http://schemas.openxmlformats.org/officeDocument/2006/relationships/hyperlink" Target="http://offline/ref=2970A449E9B827E62E333B2FDE496280004D0AF90231E53B0E6F386F159F06518041E3191E988A18UDuCI" TargetMode="External"/><Relationship Id="rId15" Type="http://schemas.openxmlformats.org/officeDocument/2006/relationships/hyperlink" Target="http://offline/ref=37205F498E3AB0B04BFE1CD690809382793354C4DA63788A9B6049522DF0AE227008420C4D6EE4E7L4o4F" TargetMode="External"/><Relationship Id="rId10" Type="http://schemas.openxmlformats.org/officeDocument/2006/relationships/hyperlink" Target="http://offline/ref=37205F498E3AB0B04BFE1CD690809382793354C4DA63788A9B6049522DF0AE227008420C4D6EE4E4L4o7F" TargetMode="External"/><Relationship Id="rId4" Type="http://schemas.openxmlformats.org/officeDocument/2006/relationships/hyperlink" Target="http://offline/ref=2970A449E9B827E62E333B2FDE49628000420CFA0F32E53B0E6F386F159F06518041E3191E988819UDuAI" TargetMode="External"/><Relationship Id="rId9" Type="http://schemas.openxmlformats.org/officeDocument/2006/relationships/hyperlink" Target="http://offline/ref=37205F498E3AB0B04BFE1CD690809382793354C4DA63788A9B6049522DF0AE2270084204L4oFF" TargetMode="External"/><Relationship Id="rId14" Type="http://schemas.openxmlformats.org/officeDocument/2006/relationships/hyperlink" Target="http://offline/ref=37205F498E3AB0B04BFE1CD690809382793354C4DA63788A9B6049522DF0AE227008420C4D6EE4E1L4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2016-09-05T04:54:00Z</dcterms:created>
  <dcterms:modified xsi:type="dcterms:W3CDTF">2016-09-05T04:54:00Z</dcterms:modified>
</cp:coreProperties>
</file>