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A3F" w:rsidRDefault="00365A3F" w:rsidP="00365A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АДМИНИСТРАЦИЯ</w:t>
      </w:r>
    </w:p>
    <w:p w:rsidR="00365A3F" w:rsidRDefault="00365A3F" w:rsidP="00365A3F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РОДНИЧКОВСКОГО СЕЛЬСКОГО ПОСЕЛЕНИЯ</w:t>
      </w:r>
    </w:p>
    <w:p w:rsidR="00365A3F" w:rsidRDefault="00365A3F" w:rsidP="00365A3F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НЕХАЕВСКОГО МУНИЦИПАЛЬНОГО РАЙОНА</w:t>
      </w:r>
    </w:p>
    <w:p w:rsidR="00365A3F" w:rsidRDefault="00365A3F" w:rsidP="00365A3F">
      <w:pPr>
        <w:tabs>
          <w:tab w:val="left" w:pos="945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ВОЛГОГРАДСКОЙ ОБЛАСТИ</w:t>
      </w:r>
    </w:p>
    <w:p w:rsidR="00365A3F" w:rsidRDefault="00365A3F" w:rsidP="00365A3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______________________________________________________________________</w:t>
      </w:r>
    </w:p>
    <w:p w:rsidR="00365A3F" w:rsidRDefault="00365A3F" w:rsidP="00365A3F">
      <w:pPr>
        <w:jc w:val="center"/>
        <w:rPr>
          <w:rFonts w:ascii="Arial" w:hAnsi="Arial" w:cs="Arial"/>
          <w:b/>
          <w:bCs/>
          <w:color w:val="FF0000"/>
          <w:sz w:val="24"/>
          <w:u w:val="single"/>
        </w:rPr>
      </w:pPr>
    </w:p>
    <w:p w:rsidR="00365A3F" w:rsidRDefault="00365A3F" w:rsidP="00365A3F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ПОСТАНОВЛЕНИЕ</w:t>
      </w:r>
    </w:p>
    <w:p w:rsidR="00365A3F" w:rsidRDefault="00365A3F" w:rsidP="00365A3F">
      <w:pPr>
        <w:jc w:val="right"/>
        <w:rPr>
          <w:rFonts w:ascii="Arial" w:hAnsi="Arial" w:cs="Arial"/>
          <w:sz w:val="24"/>
        </w:rPr>
      </w:pPr>
    </w:p>
    <w:p w:rsidR="00365A3F" w:rsidRPr="00D46AF7" w:rsidRDefault="00365A3F" w:rsidP="00365A3F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sz w:val="24"/>
        </w:rPr>
        <w:t xml:space="preserve"> </w:t>
      </w:r>
      <w:r w:rsidRPr="00D46AF7">
        <w:rPr>
          <w:rFonts w:ascii="Arial" w:hAnsi="Arial" w:cs="Arial"/>
          <w:sz w:val="24"/>
        </w:rPr>
        <w:t>26</w:t>
      </w:r>
      <w:r>
        <w:rPr>
          <w:rFonts w:ascii="Arial" w:hAnsi="Arial" w:cs="Arial"/>
          <w:sz w:val="24"/>
        </w:rPr>
        <w:t xml:space="preserve">   августа 2016 г                                                                            № </w:t>
      </w:r>
      <w:r w:rsidRPr="00D46AF7">
        <w:rPr>
          <w:rFonts w:ascii="Arial" w:hAnsi="Arial" w:cs="Arial"/>
          <w:sz w:val="24"/>
        </w:rPr>
        <w:t>63</w:t>
      </w:r>
    </w:p>
    <w:p w:rsidR="00365A3F" w:rsidRDefault="00365A3F" w:rsidP="00365A3F">
      <w:pPr>
        <w:jc w:val="center"/>
        <w:rPr>
          <w:rFonts w:ascii="Arial" w:hAnsi="Arial" w:cs="Arial"/>
          <w:bCs/>
          <w:sz w:val="24"/>
        </w:rPr>
      </w:pPr>
    </w:p>
    <w:p w:rsidR="00365A3F" w:rsidRDefault="00365A3F" w:rsidP="00365A3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О внесении изменений в постановление администрации</w:t>
      </w:r>
    </w:p>
    <w:p w:rsidR="00365A3F" w:rsidRDefault="00365A3F" w:rsidP="00365A3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Родничковского сельского поселения Нехаевского муниципального </w:t>
      </w:r>
    </w:p>
    <w:p w:rsidR="00365A3F" w:rsidRDefault="00365A3F" w:rsidP="00365A3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района Волгоградской области № 48 от 22.07.2016 г. </w:t>
      </w:r>
    </w:p>
    <w:p w:rsidR="00365A3F" w:rsidRDefault="00365A3F" w:rsidP="00365A3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“Об утверждении административного регламента </w:t>
      </w:r>
    </w:p>
    <w:p w:rsidR="00365A3F" w:rsidRDefault="00365A3F" w:rsidP="00365A3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предоставления муниципальной услуги </w:t>
      </w:r>
    </w:p>
    <w:p w:rsidR="00365A3F" w:rsidRDefault="00365A3F" w:rsidP="00365A3F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</w:rPr>
        <w:t>«</w:t>
      </w:r>
      <w:r>
        <w:rPr>
          <w:rFonts w:ascii="Arial" w:hAnsi="Arial" w:cs="Arial"/>
          <w:sz w:val="24"/>
        </w:rPr>
        <w:t xml:space="preserve">Утверждение схем расположения земельного </w:t>
      </w:r>
    </w:p>
    <w:p w:rsidR="00365A3F" w:rsidRDefault="00365A3F" w:rsidP="00365A3F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sz w:val="24"/>
        </w:rPr>
        <w:t>участка на кадастровом плане или кадастровой карте</w:t>
      </w:r>
      <w:r>
        <w:rPr>
          <w:rFonts w:ascii="Arial" w:hAnsi="Arial" w:cs="Arial"/>
          <w:bCs/>
          <w:sz w:val="24"/>
        </w:rPr>
        <w:t>»”</w:t>
      </w:r>
    </w:p>
    <w:p w:rsidR="00365A3F" w:rsidRDefault="00365A3F" w:rsidP="00365A3F">
      <w:pPr>
        <w:jc w:val="center"/>
        <w:rPr>
          <w:rFonts w:ascii="Arial" w:hAnsi="Arial" w:cs="Arial"/>
          <w:b/>
          <w:bCs/>
          <w:sz w:val="24"/>
        </w:rPr>
      </w:pPr>
    </w:p>
    <w:p w:rsidR="00365A3F" w:rsidRDefault="00365A3F" w:rsidP="00365A3F">
      <w:pPr>
        <w:jc w:val="center"/>
        <w:rPr>
          <w:rFonts w:ascii="Arial" w:hAnsi="Arial" w:cs="Arial"/>
          <w:b/>
          <w:bCs/>
          <w:sz w:val="24"/>
        </w:rPr>
      </w:pPr>
    </w:p>
    <w:p w:rsidR="00365A3F" w:rsidRDefault="00365A3F" w:rsidP="00365A3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В целях приведения постановления Администрации  Родничковского сельского поселения Нехаевского муниципального района Волгоградской области № </w:t>
      </w:r>
      <w:r>
        <w:rPr>
          <w:rFonts w:ascii="Arial" w:hAnsi="Arial" w:cs="Arial"/>
          <w:bCs/>
          <w:sz w:val="24"/>
        </w:rPr>
        <w:t>48 от 26.08.2016г. “Об утверждении административного регламента предоставления муниципальной услуги «</w:t>
      </w:r>
      <w:r>
        <w:rPr>
          <w:rFonts w:ascii="Arial" w:hAnsi="Arial" w:cs="Arial"/>
          <w:sz w:val="24"/>
        </w:rPr>
        <w:t>Утверждение схем расположения земельного участка на кадастровом плане или кадастровой карте</w:t>
      </w:r>
      <w:r>
        <w:rPr>
          <w:rFonts w:ascii="Arial" w:hAnsi="Arial" w:cs="Arial"/>
          <w:bCs/>
          <w:sz w:val="24"/>
        </w:rPr>
        <w:t>»</w:t>
      </w:r>
      <w:r>
        <w:rPr>
          <w:rFonts w:ascii="Arial" w:hAnsi="Arial" w:cs="Arial"/>
          <w:sz w:val="24"/>
        </w:rPr>
        <w:t>», в соответствие с действующим законодательством</w:t>
      </w:r>
    </w:p>
    <w:p w:rsidR="00365A3F" w:rsidRDefault="00365A3F" w:rsidP="00365A3F">
      <w:pPr>
        <w:jc w:val="both"/>
        <w:rPr>
          <w:rFonts w:ascii="Arial" w:hAnsi="Arial" w:cs="Arial"/>
          <w:b/>
          <w:bCs/>
          <w:sz w:val="24"/>
        </w:rPr>
      </w:pPr>
    </w:p>
    <w:p w:rsidR="00365A3F" w:rsidRDefault="00365A3F" w:rsidP="00365A3F">
      <w:pPr>
        <w:spacing w:before="120" w:after="1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постановляет:</w:t>
      </w:r>
    </w:p>
    <w:p w:rsidR="00365A3F" w:rsidRDefault="00365A3F" w:rsidP="00365A3F">
      <w:pPr>
        <w:pStyle w:val="p5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Внести в Приложение к Постановлению (далее – Регламент) следующие изменения:</w:t>
      </w:r>
    </w:p>
    <w:p w:rsidR="00365A3F" w:rsidRDefault="00365A3F" w:rsidP="00365A3F">
      <w:pPr>
        <w:pStyle w:val="p5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п.2.20 раздела 2 Регламента дополнить п.2.20.1 следующего содержания:</w:t>
      </w:r>
      <w:r>
        <w:rPr>
          <w:rFonts w:ascii="Arial" w:hAnsi="Arial" w:cs="Arial"/>
        </w:rPr>
        <w:br/>
        <w:t>«2.20.1 Обеспечение доступности для инвалидов помещений, в которых предоставляется муниципальная услуга:</w:t>
      </w:r>
    </w:p>
    <w:p w:rsidR="00365A3F" w:rsidRDefault="00365A3F" w:rsidP="00365A3F">
      <w:pPr>
        <w:pStyle w:val="p5"/>
        <w:spacing w:before="12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365A3F" w:rsidRDefault="00365A3F" w:rsidP="00365A3F">
      <w:pPr>
        <w:pStyle w:val="p3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>беспрепятственный вход инвалидов в учреждение и выход из него;</w:t>
      </w:r>
    </w:p>
    <w:p w:rsidR="00365A3F" w:rsidRDefault="00365A3F" w:rsidP="00365A3F">
      <w:pPr>
        <w:pStyle w:val="p6"/>
        <w:spacing w:before="120" w:beforeAutospacing="0" w:after="120" w:afterAutospacing="0"/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>возможность самостоятельного передвижения инвалидов по территории учреждения;</w:t>
      </w:r>
    </w:p>
    <w:p w:rsidR="00365A3F" w:rsidRDefault="00365A3F" w:rsidP="00365A3F">
      <w:pPr>
        <w:pStyle w:val="p7"/>
        <w:spacing w:before="120" w:beforeAutospacing="0" w:after="120" w:afterAutospacing="0"/>
        <w:ind w:right="9"/>
        <w:jc w:val="both"/>
        <w:rPr>
          <w:rFonts w:ascii="Arial" w:hAnsi="Arial" w:cs="Arial"/>
        </w:rPr>
      </w:pPr>
      <w:r>
        <w:rPr>
          <w:rFonts w:ascii="Arial" w:hAnsi="Arial" w:cs="Arial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365A3F" w:rsidRDefault="00365A3F" w:rsidP="00365A3F">
      <w:pPr>
        <w:pStyle w:val="p8"/>
        <w:spacing w:before="120" w:beforeAutospacing="0" w:after="120" w:afterAutospacing="0"/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365A3F" w:rsidRDefault="00365A3F" w:rsidP="00365A3F">
      <w:pPr>
        <w:pStyle w:val="p6"/>
        <w:spacing w:before="120" w:beforeAutospacing="0" w:after="120" w:afterAutospacing="0"/>
        <w:ind w:right="1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дублирование необходимой для инвалидов звуковой и зрительной информации, а так же надписей, знаков и иной текстовой и графической информации знаками, выполненными рельефно-точечным шрифтом брайля;</w:t>
      </w:r>
    </w:p>
    <w:p w:rsidR="00365A3F" w:rsidRDefault="00365A3F" w:rsidP="00365A3F">
      <w:pPr>
        <w:pStyle w:val="p3"/>
        <w:spacing w:before="120" w:beforeAutospacing="0" w:after="12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допуск в учреждение </w:t>
      </w:r>
      <w:proofErr w:type="spellStart"/>
      <w:r>
        <w:rPr>
          <w:rFonts w:ascii="Arial" w:hAnsi="Arial" w:cs="Arial"/>
        </w:rPr>
        <w:t>сурдопереводчика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тифлосурдопереводчика</w:t>
      </w:r>
      <w:proofErr w:type="spellEnd"/>
      <w:r>
        <w:rPr>
          <w:rFonts w:ascii="Arial" w:hAnsi="Arial" w:cs="Arial"/>
        </w:rPr>
        <w:t>;</w:t>
      </w:r>
    </w:p>
    <w:p w:rsidR="00365A3F" w:rsidRDefault="00365A3F" w:rsidP="00365A3F">
      <w:pPr>
        <w:pStyle w:val="p9"/>
        <w:spacing w:before="120" w:beforeAutospacing="0" w:after="120" w:afterAutospacing="0"/>
        <w:ind w:left="4" w:right="1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65A3F" w:rsidRDefault="00365A3F" w:rsidP="00365A3F">
      <w:pPr>
        <w:pStyle w:val="p10"/>
        <w:spacing w:before="120" w:beforeAutospacing="0" w:after="120" w:afterAutospacing="0"/>
        <w:ind w:left="13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предоставление, при необходимости, услуги по месту жительства инвалида или в дистанционном режиме;</w:t>
      </w:r>
    </w:p>
    <w:p w:rsidR="00365A3F" w:rsidRDefault="00365A3F" w:rsidP="00365A3F">
      <w:pPr>
        <w:pStyle w:val="p11"/>
        <w:spacing w:before="120" w:beforeAutospacing="0" w:after="120" w:afterAutospacing="0"/>
        <w:ind w:left="4" w:right="13"/>
        <w:jc w:val="both"/>
        <w:rPr>
          <w:rFonts w:ascii="Arial" w:hAnsi="Arial" w:cs="Arial"/>
        </w:rPr>
      </w:pPr>
      <w:r>
        <w:rPr>
          <w:rFonts w:ascii="Arial" w:hAnsi="Arial" w:cs="Arial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лицами».</w:t>
      </w:r>
    </w:p>
    <w:p w:rsidR="00365A3F" w:rsidRDefault="00365A3F" w:rsidP="00365A3F">
      <w:pPr>
        <w:pStyle w:val="p5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eastAsia="Lucida Sans Unicode" w:hAnsi="Arial" w:cs="Arial"/>
          <w:kern w:val="2"/>
        </w:rPr>
        <w:t>Настоящее постановление подлежит обнародованию и вступает в силу с момента обнародования.</w:t>
      </w:r>
      <w:r>
        <w:rPr>
          <w:rFonts w:ascii="Arial" w:hAnsi="Arial" w:cs="Arial"/>
        </w:rPr>
        <w:t> </w:t>
      </w:r>
    </w:p>
    <w:p w:rsidR="00365A3F" w:rsidRDefault="00365A3F" w:rsidP="00365A3F">
      <w:pPr>
        <w:pStyle w:val="p12"/>
        <w:spacing w:before="120" w:beforeAutospacing="0" w:after="12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365A3F" w:rsidRDefault="00365A3F" w:rsidP="00365A3F">
      <w:pPr>
        <w:pStyle w:val="1"/>
        <w:spacing w:before="120" w:after="120"/>
        <w:ind w:left="0" w:firstLine="709"/>
        <w:rPr>
          <w:rFonts w:ascii="Arial" w:eastAsia="Times New Roman" w:hAnsi="Arial" w:cs="Arial"/>
          <w:sz w:val="24"/>
          <w:szCs w:val="24"/>
        </w:rPr>
      </w:pPr>
    </w:p>
    <w:p w:rsidR="00365A3F" w:rsidRDefault="00365A3F" w:rsidP="00365A3F">
      <w:pPr>
        <w:pStyle w:val="1"/>
        <w:spacing w:before="120" w:after="120"/>
        <w:ind w:left="0" w:firstLine="709"/>
        <w:rPr>
          <w:rFonts w:ascii="Arial" w:eastAsia="Times New Roman" w:hAnsi="Arial" w:cs="Arial"/>
          <w:sz w:val="24"/>
          <w:szCs w:val="24"/>
        </w:rPr>
      </w:pPr>
    </w:p>
    <w:p w:rsidR="00365A3F" w:rsidRDefault="00365A3F" w:rsidP="00365A3F">
      <w:pPr>
        <w:pStyle w:val="1"/>
        <w:spacing w:before="120" w:after="120"/>
        <w:ind w:left="0" w:firstLine="709"/>
        <w:rPr>
          <w:rFonts w:ascii="Arial" w:eastAsia="Times New Roman" w:hAnsi="Arial" w:cs="Arial"/>
          <w:sz w:val="24"/>
          <w:szCs w:val="24"/>
        </w:rPr>
      </w:pPr>
    </w:p>
    <w:p w:rsidR="00365A3F" w:rsidRDefault="00365A3F" w:rsidP="00365A3F">
      <w:pPr>
        <w:autoSpaceDE w:val="0"/>
        <w:spacing w:before="120" w:after="120"/>
        <w:ind w:left="-12"/>
        <w:rPr>
          <w:rFonts w:ascii="Arial" w:eastAsia="Times New Roman" w:hAnsi="Arial" w:cs="Arial"/>
          <w:sz w:val="24"/>
        </w:rPr>
      </w:pPr>
      <w:r>
        <w:rPr>
          <w:rFonts w:ascii="Arial" w:hAnsi="Arial" w:cs="Arial"/>
          <w:sz w:val="24"/>
        </w:rPr>
        <w:t>Глава Родничковского</w:t>
      </w:r>
    </w:p>
    <w:p w:rsidR="00365A3F" w:rsidRDefault="00365A3F" w:rsidP="00365A3F">
      <w:pPr>
        <w:autoSpaceDE w:val="0"/>
        <w:spacing w:before="120" w:after="120"/>
        <w:rPr>
          <w:sz w:val="22"/>
          <w:szCs w:val="22"/>
        </w:rPr>
      </w:pPr>
      <w:r>
        <w:rPr>
          <w:rFonts w:ascii="Arial" w:hAnsi="Arial" w:cs="Arial"/>
          <w:sz w:val="24"/>
        </w:rPr>
        <w:t>сельского поселения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А.М. Белоус</w:t>
      </w:r>
    </w:p>
    <w:p w:rsidR="00365A3F" w:rsidRDefault="00365A3F" w:rsidP="00365A3F"/>
    <w:p w:rsidR="00365A3F" w:rsidRDefault="00365A3F" w:rsidP="00365A3F">
      <w:pPr>
        <w:rPr>
          <w:sz w:val="24"/>
        </w:rPr>
      </w:pPr>
    </w:p>
    <w:p w:rsidR="00365A3F" w:rsidRDefault="00365A3F" w:rsidP="00365A3F">
      <w:pPr>
        <w:rPr>
          <w:sz w:val="24"/>
        </w:rPr>
      </w:pPr>
    </w:p>
    <w:p w:rsidR="00365A3F" w:rsidRDefault="00365A3F" w:rsidP="00365A3F">
      <w:pPr>
        <w:rPr>
          <w:sz w:val="24"/>
        </w:rPr>
      </w:pPr>
    </w:p>
    <w:p w:rsidR="00365A3F" w:rsidRDefault="00365A3F" w:rsidP="00365A3F">
      <w:pPr>
        <w:rPr>
          <w:sz w:val="24"/>
        </w:rPr>
      </w:pPr>
    </w:p>
    <w:p w:rsidR="00365A3F" w:rsidRDefault="00365A3F" w:rsidP="00365A3F">
      <w:pPr>
        <w:rPr>
          <w:sz w:val="24"/>
        </w:rPr>
      </w:pPr>
    </w:p>
    <w:p w:rsidR="00365A3F" w:rsidRPr="00144609" w:rsidRDefault="00365A3F" w:rsidP="00365A3F">
      <w:pPr>
        <w:rPr>
          <w:sz w:val="24"/>
        </w:rPr>
      </w:pPr>
    </w:p>
    <w:p w:rsidR="007978CA" w:rsidRDefault="007978CA"/>
    <w:sectPr w:rsidR="007978CA" w:rsidSect="002E7D0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A3F"/>
    <w:rsid w:val="00365A3F"/>
    <w:rsid w:val="00797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A3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65A3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p5">
    <w:name w:val="p5"/>
    <w:basedOn w:val="a"/>
    <w:rsid w:val="00365A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3">
    <w:name w:val="p3"/>
    <w:basedOn w:val="a"/>
    <w:rsid w:val="00365A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6">
    <w:name w:val="p6"/>
    <w:basedOn w:val="a"/>
    <w:rsid w:val="00365A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7">
    <w:name w:val="p7"/>
    <w:basedOn w:val="a"/>
    <w:rsid w:val="00365A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8">
    <w:name w:val="p8"/>
    <w:basedOn w:val="a"/>
    <w:rsid w:val="00365A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9">
    <w:name w:val="p9"/>
    <w:basedOn w:val="a"/>
    <w:rsid w:val="00365A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0">
    <w:name w:val="p10"/>
    <w:basedOn w:val="a"/>
    <w:rsid w:val="00365A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1">
    <w:name w:val="p11"/>
    <w:basedOn w:val="a"/>
    <w:rsid w:val="00365A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customStyle="1" w:styleId="p12">
    <w:name w:val="p12"/>
    <w:basedOn w:val="a"/>
    <w:rsid w:val="00365A3F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2016-09-05T04:59:00Z</dcterms:created>
  <dcterms:modified xsi:type="dcterms:W3CDTF">2016-09-05T05:00:00Z</dcterms:modified>
</cp:coreProperties>
</file>