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93" w:rsidRDefault="00AC7593" w:rsidP="00AC759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AC7593" w:rsidRDefault="00AC7593" w:rsidP="00AC759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AC7593" w:rsidRDefault="00AC7593" w:rsidP="00AC759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AC7593" w:rsidRDefault="00AC7593" w:rsidP="00AC7593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AC7593" w:rsidRDefault="00AC7593" w:rsidP="00AC7593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AC7593" w:rsidRDefault="00AC7593" w:rsidP="00AC7593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AC7593" w:rsidRDefault="00AC7593" w:rsidP="00AC7593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AC7593" w:rsidRDefault="00AC7593" w:rsidP="00AC7593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>
        <w:rPr>
          <w:rFonts w:ascii="Arial" w:eastAsia="Times New Roman" w:hAnsi="Arial" w:cs="Arial"/>
          <w:kern w:val="0"/>
          <w:sz w:val="24"/>
        </w:rPr>
        <w:t>от    15.11.2016 г.                                                                                № 77</w:t>
      </w:r>
    </w:p>
    <w:p w:rsidR="00AC7593" w:rsidRDefault="00AC7593" w:rsidP="00AC7593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Порядке учета и расходования средств,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поступающих</w:t>
      </w:r>
      <w:proofErr w:type="gramEnd"/>
      <w:r>
        <w:rPr>
          <w:rFonts w:ascii="Arial" w:hAnsi="Arial" w:cs="Arial"/>
          <w:sz w:val="24"/>
        </w:rPr>
        <w:t xml:space="preserve"> в виде межбюджетных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трансфертов из районного бюджета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на обеспечение полномочий в сфере ЖКХ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Родничковского сельского поселения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В соответствии со ст. 142, 142.4 Бюджетного кодекса Российской Федерации, в целях реализации Федерального закона № 131-ФЗ от 06.10.2003 г. «Об общих принципах организации местного самоуправления в Российской Федерации», и на основании Решения </w:t>
      </w:r>
      <w:proofErr w:type="spellStart"/>
      <w:r>
        <w:rPr>
          <w:rFonts w:ascii="Arial" w:hAnsi="Arial" w:cs="Arial"/>
          <w:sz w:val="24"/>
        </w:rPr>
        <w:t>Нехаевской</w:t>
      </w:r>
      <w:proofErr w:type="spellEnd"/>
      <w:r>
        <w:rPr>
          <w:rFonts w:ascii="Arial" w:hAnsi="Arial" w:cs="Arial"/>
          <w:sz w:val="24"/>
        </w:rPr>
        <w:t xml:space="preserve"> районной Думы от 27.11.2015 г. № 19/4 «О передаче сельским поселениям Нехаевского муниципального района полномочий по организации в границах поселения </w:t>
      </w:r>
      <w:proofErr w:type="spellStart"/>
      <w:r>
        <w:rPr>
          <w:rFonts w:ascii="Arial" w:hAnsi="Arial" w:cs="Arial"/>
          <w:sz w:val="24"/>
        </w:rPr>
        <w:t>электро</w:t>
      </w:r>
      <w:proofErr w:type="spellEnd"/>
      <w:r>
        <w:rPr>
          <w:rFonts w:ascii="Arial" w:hAnsi="Arial" w:cs="Arial"/>
          <w:sz w:val="24"/>
        </w:rPr>
        <w:t>-, тепл</w:t>
      </w:r>
      <w:proofErr w:type="gramStart"/>
      <w:r>
        <w:rPr>
          <w:rFonts w:ascii="Arial" w:hAnsi="Arial" w:cs="Arial"/>
          <w:sz w:val="24"/>
        </w:rPr>
        <w:t>о-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газо</w:t>
      </w:r>
      <w:proofErr w:type="spellEnd"/>
      <w:r>
        <w:rPr>
          <w:rFonts w:ascii="Arial" w:hAnsi="Arial" w:cs="Arial"/>
          <w:sz w:val="24"/>
        </w:rPr>
        <w:t xml:space="preserve">- и водоснабжения населения, </w:t>
      </w:r>
      <w:proofErr w:type="spellStart"/>
      <w:r>
        <w:rPr>
          <w:rFonts w:ascii="Arial" w:hAnsi="Arial" w:cs="Arial"/>
          <w:sz w:val="24"/>
        </w:rPr>
        <w:t>водоответвления</w:t>
      </w:r>
      <w:proofErr w:type="spellEnd"/>
      <w:r>
        <w:rPr>
          <w:rFonts w:ascii="Arial" w:hAnsi="Arial" w:cs="Arial"/>
          <w:sz w:val="24"/>
        </w:rPr>
        <w:t xml:space="preserve">, снабжения населения топливом»  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>постановляет:</w:t>
      </w:r>
    </w:p>
    <w:p w:rsidR="00AC7593" w:rsidRDefault="00AC7593" w:rsidP="00AC7593">
      <w:pPr>
        <w:jc w:val="both"/>
        <w:rPr>
          <w:rFonts w:ascii="Arial" w:hAnsi="Arial" w:cs="Arial"/>
          <w:b/>
          <w:sz w:val="24"/>
        </w:rPr>
      </w:pPr>
    </w:p>
    <w:p w:rsidR="00AC7593" w:rsidRDefault="00AC7593" w:rsidP="00AC7593">
      <w:pPr>
        <w:pStyle w:val="a3"/>
        <w:numPr>
          <w:ilvl w:val="2"/>
          <w:numId w:val="1"/>
        </w:numPr>
        <w:tabs>
          <w:tab w:val="num" w:pos="56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прилагаемый Порядок расходования и учета средств, поступающих в виде межбюджетных трансфертов из районного бюджета на обеспечение полномочий в сфере ЖКХ Родничковского сельского поселения Нехаевского муниципального района (приложение № 1).</w:t>
      </w:r>
    </w:p>
    <w:p w:rsidR="00AC7593" w:rsidRDefault="00AC7593" w:rsidP="00AC7593">
      <w:pPr>
        <w:tabs>
          <w:tab w:val="num" w:pos="567"/>
        </w:tabs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C7593" w:rsidRDefault="00AC7593" w:rsidP="00AC7593">
      <w:pPr>
        <w:pStyle w:val="a3"/>
        <w:numPr>
          <w:ilvl w:val="2"/>
          <w:numId w:val="1"/>
        </w:numPr>
        <w:tabs>
          <w:tab w:val="num" w:pos="56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 – бухгалтера Захарову Татьяну Валентиновну.</w:t>
      </w:r>
    </w:p>
    <w:p w:rsidR="00AC7593" w:rsidRDefault="00AC7593" w:rsidP="00AC7593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     3. </w:t>
      </w:r>
      <w:r>
        <w:rPr>
          <w:rFonts w:ascii="Arial" w:hAnsi="Arial" w:cs="Arial"/>
          <w:sz w:val="24"/>
        </w:rPr>
        <w:t xml:space="preserve">Постановление вступает в силу со дня его подписания и распространяется на правоотношения, возникшие с   01.01.2016 года. </w:t>
      </w:r>
    </w:p>
    <w:p w:rsidR="00AC7593" w:rsidRDefault="00AC7593" w:rsidP="00AC7593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Родничковского сельского поселения                            Белоус А.М.</w:t>
      </w: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             </w:t>
      </w:r>
    </w:p>
    <w:p w:rsidR="00AC7593" w:rsidRDefault="00AC7593" w:rsidP="00AC7593">
      <w:pPr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Приложение  №1</w:t>
      </w:r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к постановлению</w:t>
      </w:r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главы администрации</w:t>
      </w:r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Родничковского с/</w:t>
      </w:r>
      <w:proofErr w:type="spellStart"/>
      <w:proofErr w:type="gramStart"/>
      <w:r>
        <w:rPr>
          <w:rFonts w:ascii="Arial" w:eastAsia="Times New Roman" w:hAnsi="Arial" w:cs="Arial"/>
          <w:sz w:val="24"/>
        </w:rPr>
        <w:t>п</w:t>
      </w:r>
      <w:proofErr w:type="spellEnd"/>
      <w:proofErr w:type="gramEnd"/>
    </w:p>
    <w:p w:rsidR="00AC7593" w:rsidRDefault="00AC7593" w:rsidP="00AC759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                                              № 77 от 15.11.2016 г.</w:t>
      </w:r>
    </w:p>
    <w:p w:rsidR="00AC7593" w:rsidRDefault="00AC7593" w:rsidP="00AC7593">
      <w:pPr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ПОРЯДОК</w:t>
      </w:r>
    </w:p>
    <w:p w:rsidR="00AC7593" w:rsidRDefault="00AC7593" w:rsidP="00AC7593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УЧЕТА И РАСХОДОВАНИЯ СРЕДСТВ, ПОСТУПАЮЩИХ В ВИДЕ МЕЖБЮДЖЕТНЫХ ТРАНСФЕРТОВ ИЗ РАЙОННОГО БЮДЖЕТА НА ОБЕСПЕЧЕНИЕ ПОЛНОМОЧИЙ В СФЕРЕ ЖКХ   РОДНИЧКОВСКОГО</w:t>
      </w:r>
    </w:p>
    <w:p w:rsidR="00AC7593" w:rsidRDefault="00AC7593" w:rsidP="00AC7593">
      <w:pPr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СЕЛЬСКОГО ПОСЕЛЕНИЯ.</w:t>
      </w:r>
    </w:p>
    <w:p w:rsidR="00AC7593" w:rsidRDefault="00AC7593" w:rsidP="00AC7593">
      <w:pPr>
        <w:jc w:val="center"/>
        <w:rPr>
          <w:rFonts w:ascii="Arial" w:eastAsia="Times New Roman" w:hAnsi="Arial" w:cs="Arial"/>
          <w:b/>
          <w:sz w:val="24"/>
        </w:rPr>
      </w:pPr>
    </w:p>
    <w:p w:rsidR="00AC7593" w:rsidRDefault="00AC7593" w:rsidP="00AC7593">
      <w:pPr>
        <w:rPr>
          <w:rFonts w:ascii="Arial" w:eastAsia="Times New Roman" w:hAnsi="Arial" w:cs="Arial"/>
          <w:b/>
          <w:sz w:val="24"/>
        </w:rPr>
      </w:pP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1.Настоящий порядок разработан в соответствии  </w:t>
      </w:r>
      <w:r>
        <w:rPr>
          <w:rFonts w:ascii="Arial" w:hAnsi="Arial" w:cs="Arial"/>
          <w:sz w:val="24"/>
        </w:rPr>
        <w:t xml:space="preserve"> со ст. 142, 142.4 Бюджетного кодекса Российской Федерации. Он устанавливает механизм выделения и расходования из районного бюджета бюджету Родничковского сельского поселения межбюджетных трансфертов на решение вопросов местного значения в сфере </w:t>
      </w:r>
      <w:proofErr w:type="spellStart"/>
      <w:r>
        <w:rPr>
          <w:rFonts w:ascii="Arial" w:hAnsi="Arial" w:cs="Arial"/>
          <w:sz w:val="24"/>
        </w:rPr>
        <w:t>жилищно</w:t>
      </w:r>
      <w:proofErr w:type="spellEnd"/>
      <w:r>
        <w:rPr>
          <w:rFonts w:ascii="Arial" w:hAnsi="Arial" w:cs="Arial"/>
          <w:sz w:val="24"/>
        </w:rPr>
        <w:t xml:space="preserve"> – коммунального хозяйства.</w:t>
      </w: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2.Средства, поступающие в виде межбюджетных трансфертов из районного бюджета    </w:t>
      </w:r>
      <w:r>
        <w:rPr>
          <w:rFonts w:ascii="Arial" w:hAnsi="Arial" w:cs="Arial"/>
          <w:sz w:val="24"/>
        </w:rPr>
        <w:t xml:space="preserve">на обеспечение полномочий в сфере ЖКХ  Родничковского сельского поселения </w:t>
      </w:r>
      <w:r>
        <w:rPr>
          <w:rFonts w:ascii="Arial" w:eastAsia="Times New Roman" w:hAnsi="Arial" w:cs="Arial"/>
          <w:sz w:val="24"/>
        </w:rPr>
        <w:t xml:space="preserve"> (далее - субсидия), учитываются в доходах бюджета  Родничковского сельского поселения по следующему коду 00020202999100000151</w:t>
      </w: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3.    Межбюджетные трансферты   расходуются на решение вопросов в сфере жилищно-коммунального хозяйства  (</w:t>
      </w:r>
      <w:proofErr w:type="spellStart"/>
      <w:r>
        <w:rPr>
          <w:rFonts w:ascii="Arial" w:hAnsi="Arial" w:cs="Arial"/>
          <w:sz w:val="24"/>
        </w:rPr>
        <w:t>электро</w:t>
      </w:r>
      <w:proofErr w:type="spellEnd"/>
      <w:r>
        <w:rPr>
          <w:rFonts w:ascii="Arial" w:hAnsi="Arial" w:cs="Arial"/>
          <w:sz w:val="24"/>
        </w:rPr>
        <w:t>-, тепл</w:t>
      </w:r>
      <w:proofErr w:type="gramStart"/>
      <w:r>
        <w:rPr>
          <w:rFonts w:ascii="Arial" w:hAnsi="Arial" w:cs="Arial"/>
          <w:sz w:val="24"/>
        </w:rPr>
        <w:t>о-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газо</w:t>
      </w:r>
      <w:proofErr w:type="spellEnd"/>
      <w:r>
        <w:rPr>
          <w:rFonts w:ascii="Arial" w:hAnsi="Arial" w:cs="Arial"/>
          <w:sz w:val="24"/>
        </w:rPr>
        <w:t>- и водоснабжения населения)</w:t>
      </w: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4.Администрация Родничковского сельского поселения ежеквартально с бухгалтерской отчетностью, предоставляет в финансовый  отдел администрации Нехаевского муниципального района отчет об использовании</w:t>
      </w:r>
      <w:r>
        <w:rPr>
          <w:rFonts w:ascii="Arial" w:hAnsi="Arial" w:cs="Arial"/>
          <w:sz w:val="24"/>
        </w:rPr>
        <w:t xml:space="preserve"> межбюджетных  трансфертов  на обеспечение полномочий в сфере ЖКХ  Родничковского сельского поселения.</w:t>
      </w:r>
      <w:r>
        <w:rPr>
          <w:rFonts w:ascii="Arial" w:eastAsia="Times New Roman" w:hAnsi="Arial" w:cs="Arial"/>
          <w:sz w:val="24"/>
        </w:rPr>
        <w:t xml:space="preserve"> </w:t>
      </w: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5.Администрация Родничковского сельского поселения несет ответственность за целевое использование трансфертов и достоверность сведений, содержащихся в документах, представленных в соответствии с настоящим Порядком в финансовый отдел администрации Нехаевского муниципального района.</w:t>
      </w: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jc w:val="both"/>
        <w:rPr>
          <w:rFonts w:ascii="Arial" w:eastAsia="Times New Roman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AC7593" w:rsidRDefault="00AC7593" w:rsidP="00AC7593">
      <w:pPr>
        <w:jc w:val="both"/>
        <w:rPr>
          <w:rFonts w:ascii="Arial" w:hAnsi="Arial" w:cs="Arial"/>
          <w:sz w:val="24"/>
        </w:rPr>
      </w:pPr>
    </w:p>
    <w:p w:rsidR="00F36548" w:rsidRDefault="00F36548"/>
    <w:sectPr w:rsidR="00F36548" w:rsidSect="00F3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20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93"/>
    <w:rsid w:val="00AC7593"/>
    <w:rsid w:val="00F3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9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2016-12-01T07:49:00Z</dcterms:created>
  <dcterms:modified xsi:type="dcterms:W3CDTF">2016-12-01T07:49:00Z</dcterms:modified>
</cp:coreProperties>
</file>