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67" w:rsidRPr="00BE456F" w:rsidRDefault="00A22967" w:rsidP="00A22967">
      <w:pPr>
        <w:suppressAutoHyphens/>
        <w:jc w:val="center"/>
        <w:rPr>
          <w:rFonts w:ascii="Arial" w:hAnsi="Arial" w:cs="Arial"/>
          <w:b/>
          <w:lang w:eastAsia="ar-SA"/>
        </w:rPr>
      </w:pPr>
      <w:r w:rsidRPr="00BE456F">
        <w:rPr>
          <w:rFonts w:ascii="Arial" w:hAnsi="Arial" w:cs="Arial"/>
          <w:b/>
          <w:lang w:eastAsia="ar-SA"/>
        </w:rPr>
        <w:t xml:space="preserve">АДМИНИСТРАЦИЯ </w:t>
      </w:r>
    </w:p>
    <w:p w:rsidR="00A22967" w:rsidRPr="00BE456F" w:rsidRDefault="00A22967" w:rsidP="00A22967">
      <w:pPr>
        <w:suppressAutoHyphens/>
        <w:jc w:val="center"/>
        <w:rPr>
          <w:rFonts w:ascii="Arial" w:hAnsi="Arial" w:cs="Arial"/>
          <w:b/>
          <w:lang w:eastAsia="ar-SA"/>
        </w:rPr>
      </w:pPr>
      <w:r w:rsidRPr="00BE456F">
        <w:rPr>
          <w:rFonts w:ascii="Arial" w:hAnsi="Arial" w:cs="Arial"/>
          <w:b/>
          <w:lang w:eastAsia="ar-SA"/>
        </w:rPr>
        <w:t xml:space="preserve">РОДНИЧКОВСКОГО СЕЛЬСКОГО ПОСЕЛЕНИЯ </w:t>
      </w:r>
    </w:p>
    <w:p w:rsidR="00A22967" w:rsidRPr="00BE456F" w:rsidRDefault="00A22967" w:rsidP="00A22967">
      <w:pPr>
        <w:suppressAutoHyphens/>
        <w:jc w:val="center"/>
        <w:rPr>
          <w:rFonts w:ascii="Arial" w:hAnsi="Arial" w:cs="Arial"/>
          <w:b/>
          <w:lang w:eastAsia="ar-SA"/>
        </w:rPr>
      </w:pPr>
      <w:r w:rsidRPr="00BE456F">
        <w:rPr>
          <w:rFonts w:ascii="Arial" w:hAnsi="Arial" w:cs="Arial"/>
          <w:b/>
          <w:lang w:eastAsia="ar-SA"/>
        </w:rPr>
        <w:t>НЕХАЕВСКОГО МУНИЦИПАЛЬНОГО РАЙОНА</w:t>
      </w:r>
    </w:p>
    <w:p w:rsidR="00A22967" w:rsidRPr="00BE456F" w:rsidRDefault="00A22967" w:rsidP="00A22967">
      <w:pPr>
        <w:suppressAutoHyphens/>
        <w:jc w:val="center"/>
        <w:rPr>
          <w:rFonts w:ascii="Arial" w:hAnsi="Arial" w:cs="Arial"/>
          <w:b/>
          <w:lang w:eastAsia="ar-SA"/>
        </w:rPr>
      </w:pPr>
      <w:r w:rsidRPr="00BE456F">
        <w:rPr>
          <w:rFonts w:ascii="Arial" w:hAnsi="Arial" w:cs="Arial"/>
          <w:b/>
          <w:lang w:eastAsia="ar-SA"/>
        </w:rPr>
        <w:t>ВОЛГОГРАДСКОЙ ОБЛАСТИ</w:t>
      </w:r>
    </w:p>
    <w:tbl>
      <w:tblPr>
        <w:tblW w:w="0" w:type="auto"/>
        <w:tblInd w:w="648" w:type="dxa"/>
        <w:tblLook w:val="04A0"/>
      </w:tblPr>
      <w:tblGrid>
        <w:gridCol w:w="8460"/>
      </w:tblGrid>
      <w:tr w:rsidR="00A22967" w:rsidRPr="00BE456F" w:rsidTr="0059486B">
        <w:trPr>
          <w:trHeight w:val="100"/>
        </w:trPr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967" w:rsidRPr="00BE456F" w:rsidRDefault="00A22967" w:rsidP="0059486B">
            <w:pPr>
              <w:suppressAutoHyphens/>
              <w:ind w:right="5755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A22967" w:rsidRPr="00BE456F" w:rsidRDefault="00A22967" w:rsidP="00A22967">
      <w:pPr>
        <w:suppressAutoHyphens/>
        <w:jc w:val="center"/>
        <w:rPr>
          <w:rFonts w:ascii="Arial" w:hAnsi="Arial" w:cs="Arial"/>
          <w:b/>
          <w:lang w:eastAsia="ar-SA"/>
        </w:rPr>
      </w:pPr>
      <w:r w:rsidRPr="00BE456F">
        <w:rPr>
          <w:rFonts w:ascii="Arial" w:hAnsi="Arial" w:cs="Arial"/>
          <w:b/>
          <w:lang w:eastAsia="ar-SA"/>
        </w:rPr>
        <w:t>ПОСТАНОВЛЕНИЕ</w:t>
      </w:r>
    </w:p>
    <w:p w:rsidR="00A22967" w:rsidRPr="00BE456F" w:rsidRDefault="00A22967" w:rsidP="00A22967">
      <w:pPr>
        <w:suppressAutoHyphens/>
        <w:jc w:val="center"/>
        <w:rPr>
          <w:rFonts w:ascii="Arial" w:hAnsi="Arial" w:cs="Arial"/>
          <w:lang w:eastAsia="ar-SA"/>
        </w:rPr>
      </w:pPr>
    </w:p>
    <w:p w:rsidR="00A22967" w:rsidRPr="00D87BF1" w:rsidRDefault="00A22967" w:rsidP="00A22967">
      <w:pPr>
        <w:suppressAutoHyphens/>
        <w:rPr>
          <w:rFonts w:ascii="Arial" w:hAnsi="Arial" w:cs="Arial"/>
          <w:lang w:eastAsia="ar-SA"/>
        </w:rPr>
      </w:pPr>
      <w:r w:rsidRPr="00D87BF1">
        <w:rPr>
          <w:rFonts w:ascii="Arial" w:hAnsi="Arial" w:cs="Arial"/>
          <w:lang w:eastAsia="ar-SA"/>
        </w:rPr>
        <w:t>от  «27»    марта 2017г.                                                       № 32</w:t>
      </w:r>
    </w:p>
    <w:p w:rsidR="00A22967" w:rsidRPr="00D87BF1" w:rsidRDefault="00A22967" w:rsidP="00A22967">
      <w:pPr>
        <w:suppressAutoHyphens/>
        <w:rPr>
          <w:rFonts w:ascii="Arial" w:hAnsi="Arial" w:cs="Arial"/>
          <w:lang w:eastAsia="ar-SA"/>
        </w:rPr>
      </w:pPr>
    </w:p>
    <w:p w:rsidR="00A22967" w:rsidRPr="00D87BF1" w:rsidRDefault="00A22967" w:rsidP="00A22967">
      <w:pPr>
        <w:suppressAutoHyphens/>
        <w:rPr>
          <w:rFonts w:ascii="Arial" w:hAnsi="Arial" w:cs="Arial"/>
          <w:lang w:eastAsia="ar-SA"/>
        </w:rPr>
      </w:pPr>
      <w:r w:rsidRPr="00D87BF1">
        <w:rPr>
          <w:rFonts w:ascii="Arial" w:hAnsi="Arial" w:cs="Arial"/>
          <w:lang w:eastAsia="ar-SA"/>
        </w:rPr>
        <w:t>О  внесении изменений в постановление от 06.02.2014 г.</w:t>
      </w:r>
    </w:p>
    <w:p w:rsidR="00A22967" w:rsidRPr="00D87BF1" w:rsidRDefault="00A22967" w:rsidP="00A22967">
      <w:pPr>
        <w:suppressAutoHyphens/>
        <w:rPr>
          <w:rFonts w:ascii="Arial" w:hAnsi="Arial" w:cs="Arial"/>
          <w:lang w:eastAsia="ar-SA"/>
        </w:rPr>
      </w:pPr>
      <w:r w:rsidRPr="00D87BF1">
        <w:rPr>
          <w:rFonts w:ascii="Arial" w:hAnsi="Arial" w:cs="Arial"/>
          <w:lang w:eastAsia="ar-SA"/>
        </w:rPr>
        <w:t>№7 «Об утверждении Административного регламента</w:t>
      </w:r>
    </w:p>
    <w:p w:rsidR="00A22967" w:rsidRPr="00D87BF1" w:rsidRDefault="00A22967" w:rsidP="00A22967">
      <w:pPr>
        <w:suppressAutoHyphens/>
        <w:rPr>
          <w:rFonts w:ascii="Arial" w:hAnsi="Arial" w:cs="Arial"/>
          <w:lang w:eastAsia="ar-SA"/>
        </w:rPr>
      </w:pPr>
      <w:r w:rsidRPr="00D87BF1">
        <w:rPr>
          <w:rFonts w:ascii="Arial" w:hAnsi="Arial" w:cs="Arial"/>
          <w:lang w:eastAsia="ar-SA"/>
        </w:rPr>
        <w:t>«Осуществление муниципального жилищного контроля»</w:t>
      </w:r>
    </w:p>
    <w:p w:rsidR="00A22967" w:rsidRPr="00D87BF1" w:rsidRDefault="00A22967" w:rsidP="00A22967">
      <w:pPr>
        <w:suppressAutoHyphens/>
        <w:rPr>
          <w:rFonts w:ascii="Arial" w:hAnsi="Arial" w:cs="Arial"/>
          <w:lang w:eastAsia="ar-SA"/>
        </w:rPr>
      </w:pPr>
      <w:r w:rsidRPr="00D87BF1">
        <w:rPr>
          <w:rFonts w:ascii="Arial" w:hAnsi="Arial" w:cs="Arial"/>
          <w:lang w:eastAsia="ar-SA"/>
        </w:rPr>
        <w:t>на территории Родничковского сельского поселения»</w:t>
      </w:r>
    </w:p>
    <w:p w:rsidR="00A22967" w:rsidRPr="00BE456F" w:rsidRDefault="00A22967" w:rsidP="00A22967">
      <w:pPr>
        <w:suppressAutoHyphens/>
        <w:jc w:val="both"/>
        <w:rPr>
          <w:rFonts w:ascii="Arial" w:hAnsi="Arial" w:cs="Arial"/>
          <w:lang w:eastAsia="ar-SA"/>
        </w:rPr>
      </w:pPr>
    </w:p>
    <w:p w:rsidR="00A22967" w:rsidRPr="00BE456F" w:rsidRDefault="00A22967" w:rsidP="00A22967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BE456F">
        <w:rPr>
          <w:rFonts w:ascii="Arial" w:hAnsi="Arial" w:cs="Arial"/>
          <w:lang w:eastAsia="ar-SA"/>
        </w:rPr>
        <w:t>В целях приведения постановления от 06.02.2014 г. №7 «Об утверждении Административного регламента «Осуществление муниципального жилищного контроля» на территории Родничковского сельского поселения» в соответствие с действующим законодательством</w:t>
      </w:r>
    </w:p>
    <w:p w:rsidR="00A22967" w:rsidRPr="00BE456F" w:rsidRDefault="00A22967" w:rsidP="00A22967">
      <w:pPr>
        <w:suppressAutoHyphens/>
        <w:jc w:val="both"/>
        <w:rPr>
          <w:rFonts w:ascii="Arial" w:hAnsi="Arial" w:cs="Arial"/>
          <w:lang w:eastAsia="ar-SA"/>
        </w:rPr>
      </w:pPr>
    </w:p>
    <w:p w:rsidR="00A22967" w:rsidRPr="00BE456F" w:rsidRDefault="00A22967" w:rsidP="00A22967">
      <w:pPr>
        <w:suppressAutoHyphens/>
        <w:jc w:val="both"/>
        <w:rPr>
          <w:rFonts w:ascii="Arial" w:hAnsi="Arial" w:cs="Arial"/>
          <w:b/>
          <w:lang w:eastAsia="ar-SA"/>
        </w:rPr>
      </w:pPr>
      <w:r w:rsidRPr="00BE456F">
        <w:rPr>
          <w:rFonts w:ascii="Arial" w:hAnsi="Arial" w:cs="Arial"/>
          <w:b/>
          <w:lang w:eastAsia="ar-SA"/>
        </w:rPr>
        <w:t>ПОСТАНОВЛЯЕТ:</w:t>
      </w:r>
    </w:p>
    <w:p w:rsidR="00A22967" w:rsidRPr="00BE456F" w:rsidRDefault="00A22967" w:rsidP="00A22967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A22967" w:rsidRPr="00BE456F" w:rsidRDefault="00A22967" w:rsidP="00A22967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 w:rsidRPr="00BE456F">
        <w:rPr>
          <w:rFonts w:ascii="Arial" w:hAnsi="Arial" w:cs="Arial"/>
          <w:lang w:eastAsia="ar-SA"/>
        </w:rPr>
        <w:t>Внести в постановление от 06.02.2014 г. №7 «Об утверждении Административного регламента «Осуществление муниципального жилищного контроля» на территории Родничковского сельского поселения» (далее – Постановление), следующие изменения:</w:t>
      </w:r>
    </w:p>
    <w:p w:rsidR="00A22967" w:rsidRPr="00BE456F" w:rsidRDefault="00A22967" w:rsidP="00A22967">
      <w:pPr>
        <w:pStyle w:val="a3"/>
        <w:numPr>
          <w:ilvl w:val="1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 w:rsidRPr="00BE456F">
        <w:rPr>
          <w:rFonts w:ascii="Arial" w:hAnsi="Arial" w:cs="Arial"/>
          <w:lang w:eastAsia="ar-SA"/>
        </w:rPr>
        <w:t>Внести в административный регламент «Осуществление муниципального жилищного контроля» на территории Родничковского сельского поселения» (далее – Регламент) следующие изменения:</w:t>
      </w:r>
    </w:p>
    <w:p w:rsidR="00A22967" w:rsidRPr="00BE456F" w:rsidRDefault="00A22967" w:rsidP="00A22967">
      <w:pPr>
        <w:pStyle w:val="a3"/>
        <w:numPr>
          <w:ilvl w:val="2"/>
          <w:numId w:val="1"/>
        </w:numPr>
        <w:suppressAutoHyphens/>
        <w:jc w:val="both"/>
        <w:rPr>
          <w:rFonts w:ascii="Arial" w:hAnsi="Arial" w:cs="Arial"/>
          <w:lang w:eastAsia="ar-SA"/>
        </w:rPr>
      </w:pPr>
      <w:r w:rsidRPr="00BE456F">
        <w:rPr>
          <w:rFonts w:ascii="Arial" w:hAnsi="Arial" w:cs="Arial"/>
          <w:lang w:eastAsia="ar-SA"/>
        </w:rPr>
        <w:t>В п. 1.5  раздела 1 Регламента дополнить абзацами следующего содержания:</w:t>
      </w:r>
    </w:p>
    <w:p w:rsidR="00A22967" w:rsidRPr="00BE456F" w:rsidRDefault="00A22967" w:rsidP="00A229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456F">
        <w:rPr>
          <w:rFonts w:ascii="Arial" w:hAnsi="Arial" w:cs="Arial"/>
          <w:lang w:eastAsia="ar-SA"/>
        </w:rPr>
        <w:t xml:space="preserve">«- </w:t>
      </w:r>
      <w:r w:rsidRPr="00BE456F">
        <w:rPr>
          <w:rFonts w:ascii="Arial" w:hAnsi="Arial" w:cs="Arial"/>
        </w:rPr>
        <w:t xml:space="preserve"> требовать от юридического лица, индивидуального предпринимателя представления документов, информации до даты начала проведения проверки</w:t>
      </w:r>
      <w:proofErr w:type="gramStart"/>
      <w:r w:rsidRPr="00BE456F">
        <w:rPr>
          <w:rFonts w:ascii="Arial" w:hAnsi="Arial" w:cs="Arial"/>
        </w:rPr>
        <w:t>;»</w:t>
      </w:r>
      <w:proofErr w:type="gramEnd"/>
      <w:r w:rsidRPr="00BE456F">
        <w:rPr>
          <w:rFonts w:ascii="Arial" w:hAnsi="Arial" w:cs="Arial"/>
        </w:rPr>
        <w:t>.</w:t>
      </w:r>
    </w:p>
    <w:p w:rsidR="00A22967" w:rsidRPr="00BE456F" w:rsidRDefault="00A22967" w:rsidP="00A229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«-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</w:t>
      </w:r>
      <w:proofErr w:type="gramStart"/>
      <w:r w:rsidRPr="00BE456F">
        <w:rPr>
          <w:rFonts w:ascii="Arial" w:hAnsi="Arial" w:cs="Arial"/>
        </w:rPr>
        <w:t>.».</w:t>
      </w:r>
      <w:proofErr w:type="gramEnd"/>
    </w:p>
    <w:p w:rsidR="00A22967" w:rsidRPr="00BE456F" w:rsidRDefault="00A22967" w:rsidP="00A229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2967" w:rsidRPr="00BE456F" w:rsidRDefault="00A22967" w:rsidP="00A22967">
      <w:pPr>
        <w:pStyle w:val="a3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п. 3.3.4 раздела 1 Регламента дополнить абзацем следующего содержания:</w:t>
      </w:r>
      <w:r>
        <w:rPr>
          <w:rFonts w:ascii="Arial" w:hAnsi="Arial" w:cs="Arial"/>
        </w:rPr>
        <w:t xml:space="preserve"> </w:t>
      </w:r>
    </w:p>
    <w:p w:rsidR="00A22967" w:rsidRPr="00BE456F" w:rsidRDefault="00A22967" w:rsidP="00A229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«О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BE456F">
        <w:rPr>
          <w:rFonts w:ascii="Arial" w:hAnsi="Arial" w:cs="Arial"/>
        </w:rPr>
        <w:t>позднее</w:t>
      </w:r>
      <w:proofErr w:type="gramEnd"/>
      <w:r w:rsidRPr="00BE456F">
        <w:rPr>
          <w:rFonts w:ascii="Arial" w:hAnsi="Arial" w:cs="Arial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BE456F">
        <w:rPr>
          <w:rFonts w:ascii="Arial" w:hAnsi="Arial" w:cs="Arial"/>
        </w:rPr>
        <w:t>.».</w:t>
      </w:r>
      <w:proofErr w:type="gramEnd"/>
    </w:p>
    <w:p w:rsidR="00A22967" w:rsidRPr="00BE456F" w:rsidRDefault="00A22967" w:rsidP="00A22967">
      <w:pPr>
        <w:pStyle w:val="a3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п. 3.3.6 раздела 3  Регламента дополнить следующими подпунктами </w:t>
      </w:r>
    </w:p>
    <w:p w:rsidR="00A22967" w:rsidRPr="00BE456F" w:rsidRDefault="00A22967" w:rsidP="00A22967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firstLine="709"/>
        <w:jc w:val="both"/>
        <w:rPr>
          <w:rFonts w:ascii="Arial" w:hAnsi="Arial" w:cs="Arial"/>
        </w:rPr>
      </w:pPr>
      <w:proofErr w:type="gramStart"/>
      <w:r w:rsidRPr="00BE456F">
        <w:rPr>
          <w:rFonts w:ascii="Arial" w:hAnsi="Arial" w:cs="Arial"/>
        </w:rPr>
        <w:lastRenderedPageBreak/>
        <w:t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местного самоуправления, из средств массовой информации о следующих фактах:</w:t>
      </w:r>
      <w:proofErr w:type="gramEnd"/>
    </w:p>
    <w:p w:rsidR="00A22967" w:rsidRPr="00BE456F" w:rsidRDefault="00A22967" w:rsidP="00A2296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возникновение угрозы причинения вреда жизни, здоровью граждан,  </w:t>
      </w:r>
    </w:p>
    <w:p w:rsidR="00A22967" w:rsidRPr="00BE456F" w:rsidRDefault="00A22967" w:rsidP="00A22967">
      <w:pPr>
        <w:pStyle w:val="a3"/>
        <w:autoSpaceDE w:val="0"/>
        <w:autoSpaceDN w:val="0"/>
        <w:adjustRightInd w:val="0"/>
        <w:ind w:left="0" w:firstLine="993"/>
        <w:jc w:val="both"/>
        <w:rPr>
          <w:rFonts w:ascii="Arial" w:hAnsi="Arial" w:cs="Arial"/>
        </w:rPr>
      </w:pPr>
      <w:proofErr w:type="gramStart"/>
      <w:r w:rsidRPr="00BE456F">
        <w:rPr>
          <w:rFonts w:ascii="Arial" w:hAnsi="Arial" w:cs="Arial"/>
        </w:rPr>
        <w:t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</w:t>
      </w:r>
      <w:proofErr w:type="gramEnd"/>
      <w:r w:rsidRPr="00BE456F">
        <w:rPr>
          <w:rFonts w:ascii="Arial" w:hAnsi="Arial" w:cs="Arial"/>
        </w:rPr>
        <w:t xml:space="preserve"> техногенного характера;</w:t>
      </w:r>
    </w:p>
    <w:p w:rsidR="00A22967" w:rsidRPr="00BE456F" w:rsidRDefault="00A22967" w:rsidP="00A22967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firstLine="578"/>
        <w:jc w:val="both"/>
        <w:rPr>
          <w:rFonts w:ascii="Arial" w:hAnsi="Arial" w:cs="Arial"/>
        </w:rPr>
      </w:pPr>
      <w:proofErr w:type="gramStart"/>
      <w:r w:rsidRPr="00BE456F">
        <w:rPr>
          <w:rFonts w:ascii="Arial" w:hAnsi="Arial" w:cs="Arial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Pr="00BE456F">
        <w:rPr>
          <w:rFonts w:ascii="Arial" w:hAnsi="Arial" w:cs="Arial"/>
        </w:rPr>
        <w:t xml:space="preserve"> возникновение чрезвычайных ситуаций природного и техногенного характера;</w:t>
      </w:r>
    </w:p>
    <w:p w:rsidR="00A22967" w:rsidRPr="00BE456F" w:rsidRDefault="00A22967" w:rsidP="00A22967">
      <w:pPr>
        <w:pStyle w:val="a3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п.3.3.3 не могут служить основанием для проведения внеплановой проверки. В случае</w:t>
      </w:r>
      <w:proofErr w:type="gramStart"/>
      <w:r w:rsidRPr="00BE456F">
        <w:rPr>
          <w:rFonts w:ascii="Arial" w:hAnsi="Arial" w:cs="Arial"/>
        </w:rPr>
        <w:t>,</w:t>
      </w:r>
      <w:proofErr w:type="gramEnd"/>
      <w:r w:rsidRPr="00BE456F">
        <w:rPr>
          <w:rFonts w:ascii="Arial" w:hAnsi="Arial" w:cs="Arial"/>
        </w:rPr>
        <w:t xml:space="preserve"> если изложенная в обращении или заявлении информация может в соответствии с п. 3.3.3. настоящей статьи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BE456F">
        <w:rPr>
          <w:rFonts w:ascii="Arial" w:hAnsi="Arial" w:cs="Arial"/>
        </w:rPr>
        <w:t>ии и ау</w:t>
      </w:r>
      <w:proofErr w:type="gramEnd"/>
      <w:r w:rsidRPr="00BE456F">
        <w:rPr>
          <w:rFonts w:ascii="Arial" w:hAnsi="Arial" w:cs="Arial"/>
        </w:rPr>
        <w:t>тентификации.</w:t>
      </w:r>
    </w:p>
    <w:p w:rsidR="00A22967" w:rsidRPr="00BE456F" w:rsidRDefault="00A22967" w:rsidP="00A229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456F">
        <w:rPr>
          <w:rFonts w:ascii="Arial" w:hAnsi="Arial" w:cs="Arial"/>
        </w:rPr>
        <w:t>При рассмотрении обращений и заявлений, информации о фактах, указанных в настоящем пункте,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A22967" w:rsidRPr="00BE456F" w:rsidRDefault="00A22967" w:rsidP="0056160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360"/>
        <w:jc w:val="both"/>
        <w:outlineLvl w:val="1"/>
        <w:rPr>
          <w:rFonts w:ascii="Arial" w:hAnsi="Arial" w:cs="Arial"/>
          <w:spacing w:val="-1"/>
          <w:lang w:eastAsia="ar-SA"/>
        </w:rPr>
      </w:pPr>
      <w:r w:rsidRPr="00BE456F">
        <w:rPr>
          <w:rFonts w:ascii="Arial" w:hAnsi="Arial" w:cs="Arial"/>
          <w:lang w:eastAsia="ar-SA"/>
        </w:rPr>
        <w:t>Настоящее постановление вступает в силу со дня его подписания, подлежит обнародованию и размещению на официальном сайте администрации Родничковского сельского поселения.</w:t>
      </w:r>
    </w:p>
    <w:p w:rsidR="00A22967" w:rsidRPr="00BE456F" w:rsidRDefault="00A22967" w:rsidP="00A22967">
      <w:pPr>
        <w:pStyle w:val="a3"/>
        <w:numPr>
          <w:ilvl w:val="0"/>
          <w:numId w:val="1"/>
        </w:numPr>
        <w:shd w:val="clear" w:color="auto" w:fill="FFFFFF"/>
        <w:tabs>
          <w:tab w:val="left" w:pos="662"/>
        </w:tabs>
        <w:suppressAutoHyphens/>
        <w:jc w:val="both"/>
        <w:rPr>
          <w:rFonts w:ascii="Arial" w:hAnsi="Arial" w:cs="Arial"/>
          <w:spacing w:val="-1"/>
          <w:lang w:eastAsia="ar-SA"/>
        </w:rPr>
      </w:pPr>
      <w:proofErr w:type="gramStart"/>
      <w:r w:rsidRPr="00BE456F">
        <w:rPr>
          <w:rFonts w:ascii="Arial" w:hAnsi="Arial" w:cs="Arial"/>
          <w:spacing w:val="-1"/>
          <w:lang w:eastAsia="ar-SA"/>
        </w:rPr>
        <w:t>Контроль за</w:t>
      </w:r>
      <w:proofErr w:type="gramEnd"/>
      <w:r w:rsidRPr="00BE456F">
        <w:rPr>
          <w:rFonts w:ascii="Arial" w:hAnsi="Arial" w:cs="Arial"/>
          <w:spacing w:val="-1"/>
          <w:lang w:eastAsia="ar-SA"/>
        </w:rPr>
        <w:t xml:space="preserve"> исполнением настоящего Постановления оставляю за собой.</w:t>
      </w:r>
    </w:p>
    <w:p w:rsidR="00A22967" w:rsidRPr="00BE456F" w:rsidRDefault="00A22967" w:rsidP="00A22967">
      <w:pPr>
        <w:shd w:val="clear" w:color="auto" w:fill="FFFFFF"/>
        <w:tabs>
          <w:tab w:val="left" w:pos="662"/>
        </w:tabs>
        <w:suppressAutoHyphens/>
        <w:jc w:val="both"/>
        <w:rPr>
          <w:rFonts w:ascii="Arial" w:hAnsi="Arial" w:cs="Arial"/>
          <w:spacing w:val="-1"/>
          <w:lang w:eastAsia="ar-SA"/>
        </w:rPr>
      </w:pPr>
    </w:p>
    <w:p w:rsidR="00A22967" w:rsidRPr="00BE456F" w:rsidRDefault="00A22967" w:rsidP="00A22967">
      <w:pPr>
        <w:keepNext/>
        <w:tabs>
          <w:tab w:val="left" w:pos="0"/>
        </w:tabs>
        <w:suppressAutoHyphens/>
        <w:outlineLvl w:val="0"/>
        <w:rPr>
          <w:rFonts w:ascii="Arial" w:hAnsi="Arial" w:cs="Arial"/>
          <w:spacing w:val="-1"/>
          <w:lang w:eastAsia="ar-SA"/>
        </w:rPr>
      </w:pPr>
      <w:r w:rsidRPr="00BE456F">
        <w:rPr>
          <w:rFonts w:ascii="Arial" w:hAnsi="Arial" w:cs="Arial"/>
          <w:spacing w:val="-1"/>
          <w:lang w:eastAsia="ar-SA"/>
        </w:rPr>
        <w:t xml:space="preserve">Глава администрации  </w:t>
      </w:r>
      <w:r w:rsidRPr="00BE456F">
        <w:rPr>
          <w:rFonts w:ascii="Arial" w:hAnsi="Arial" w:cs="Arial"/>
          <w:lang w:eastAsia="ar-SA"/>
        </w:rPr>
        <w:t>Родничковского</w:t>
      </w:r>
    </w:p>
    <w:p w:rsidR="008B3DA0" w:rsidRDefault="00A22967" w:rsidP="00A22967">
      <w:pPr>
        <w:shd w:val="clear" w:color="auto" w:fill="FFFFFF"/>
        <w:tabs>
          <w:tab w:val="left" w:pos="662"/>
        </w:tabs>
        <w:suppressAutoHyphens/>
      </w:pPr>
      <w:r w:rsidRPr="00BE456F">
        <w:rPr>
          <w:rFonts w:ascii="Arial" w:hAnsi="Arial" w:cs="Arial"/>
          <w:spacing w:val="-1"/>
          <w:lang w:eastAsia="ar-SA"/>
        </w:rPr>
        <w:t>сельского поселения                                                                   А.М. Белоус</w:t>
      </w:r>
    </w:p>
    <w:sectPr w:rsidR="008B3DA0" w:rsidSect="008B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9AC"/>
    <w:multiLevelType w:val="multilevel"/>
    <w:tmpl w:val="0CF4344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C5D4409"/>
    <w:multiLevelType w:val="hybridMultilevel"/>
    <w:tmpl w:val="F236B630"/>
    <w:lvl w:ilvl="0" w:tplc="B3623D02">
      <w:start w:val="3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967"/>
    <w:rsid w:val="002E678D"/>
    <w:rsid w:val="00561605"/>
    <w:rsid w:val="008B3DA0"/>
    <w:rsid w:val="00A2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2017-04-04T05:49:00Z</dcterms:created>
  <dcterms:modified xsi:type="dcterms:W3CDTF">2017-04-04T06:56:00Z</dcterms:modified>
</cp:coreProperties>
</file>