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1" w:rsidRPr="00601BFE" w:rsidRDefault="00FB2D21" w:rsidP="00FB2D21">
      <w:pPr>
        <w:jc w:val="center"/>
        <w:rPr>
          <w:rFonts w:ascii="Arial" w:hAnsi="Arial" w:cs="Arial"/>
          <w:b/>
          <w:caps/>
          <w:spacing w:val="20"/>
        </w:rPr>
      </w:pPr>
      <w:r w:rsidRPr="00601BFE">
        <w:rPr>
          <w:rFonts w:ascii="Arial" w:hAnsi="Arial" w:cs="Arial"/>
          <w:b/>
          <w:caps/>
          <w:spacing w:val="20"/>
        </w:rPr>
        <w:t>АДМИНИСТРАЦИЯ</w:t>
      </w:r>
    </w:p>
    <w:p w:rsidR="00FB2D21" w:rsidRPr="00601BFE" w:rsidRDefault="00FB2D21" w:rsidP="00FB2D21">
      <w:pPr>
        <w:ind w:left="-180"/>
        <w:jc w:val="center"/>
        <w:rPr>
          <w:rFonts w:ascii="Arial" w:hAnsi="Arial" w:cs="Arial"/>
          <w:b/>
          <w:caps/>
          <w:spacing w:val="20"/>
        </w:rPr>
      </w:pPr>
      <w:r w:rsidRPr="00601BFE">
        <w:rPr>
          <w:rFonts w:ascii="Arial" w:hAnsi="Arial" w:cs="Arial"/>
          <w:b/>
          <w:caps/>
          <w:spacing w:val="20"/>
        </w:rPr>
        <w:t>РОДНИЧКОВСКОГО СЕЛЬСКОГО ПОСЕЛЕНИЯ</w:t>
      </w:r>
    </w:p>
    <w:p w:rsidR="00FB2D21" w:rsidRPr="00601BFE" w:rsidRDefault="00FB2D21" w:rsidP="00FB2D21">
      <w:pPr>
        <w:ind w:left="-180"/>
        <w:jc w:val="center"/>
        <w:rPr>
          <w:rFonts w:ascii="Arial" w:hAnsi="Arial" w:cs="Arial"/>
          <w:b/>
          <w:caps/>
          <w:spacing w:val="20"/>
        </w:rPr>
      </w:pPr>
      <w:r w:rsidRPr="00601BFE">
        <w:rPr>
          <w:rFonts w:ascii="Arial" w:hAnsi="Arial" w:cs="Arial"/>
          <w:b/>
          <w:caps/>
          <w:spacing w:val="20"/>
        </w:rPr>
        <w:t>НЕХАЕВСКОГО МУНИЦИПАЛЬНОГО РАЙОНА</w:t>
      </w:r>
    </w:p>
    <w:p w:rsidR="00FB2D21" w:rsidRPr="00601BFE" w:rsidRDefault="00FB2D21" w:rsidP="00FB2D21">
      <w:pPr>
        <w:ind w:left="-180"/>
        <w:jc w:val="center"/>
        <w:rPr>
          <w:rFonts w:ascii="Arial" w:hAnsi="Arial" w:cs="Arial"/>
          <w:b/>
          <w:caps/>
          <w:spacing w:val="20"/>
        </w:rPr>
      </w:pPr>
      <w:r w:rsidRPr="00601BFE">
        <w:rPr>
          <w:rFonts w:ascii="Arial" w:hAnsi="Arial" w:cs="Arial"/>
          <w:b/>
          <w:caps/>
          <w:spacing w:val="20"/>
        </w:rPr>
        <w:t>ВОЛГОГРАДСКОЙ ОБЛАСТИ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  <w:b/>
          <w:caps/>
          <w:spacing w:val="20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  <w:b/>
          <w:caps/>
          <w:spacing w:val="20"/>
        </w:rPr>
      </w:pPr>
    </w:p>
    <w:p w:rsidR="00FB2D21" w:rsidRPr="00601BFE" w:rsidRDefault="00FB2D21" w:rsidP="00FB2D21">
      <w:pPr>
        <w:jc w:val="both"/>
        <w:rPr>
          <w:rFonts w:ascii="Arial" w:hAnsi="Arial" w:cs="Arial"/>
          <w:b/>
          <w:spacing w:val="20"/>
        </w:rPr>
      </w:pPr>
      <w:r w:rsidRPr="00601BFE">
        <w:rPr>
          <w:rFonts w:ascii="Arial" w:hAnsi="Arial" w:cs="Arial"/>
          <w:b/>
          <w:caps/>
          <w:spacing w:val="20"/>
        </w:rPr>
        <w:t xml:space="preserve">                                           постановл</w:t>
      </w:r>
      <w:r w:rsidRPr="00601BFE">
        <w:rPr>
          <w:rFonts w:ascii="Arial" w:hAnsi="Arial" w:cs="Arial"/>
          <w:b/>
          <w:spacing w:val="20"/>
        </w:rPr>
        <w:t>ЕНИЕ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>от   25 октября 2017 года                                                                           № 60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>О реорганизации муниципального казенного учреждения</w:t>
      </w:r>
    </w:p>
    <w:p w:rsidR="00FB2D21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>«Служба благоустройства» и муниципального казенного</w:t>
      </w:r>
    </w:p>
    <w:p w:rsidR="00FB2D21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 учреждения культуры</w:t>
      </w:r>
      <w:r>
        <w:rPr>
          <w:rFonts w:ascii="Arial" w:hAnsi="Arial" w:cs="Arial"/>
        </w:rPr>
        <w:t xml:space="preserve"> </w:t>
      </w:r>
      <w:r w:rsidRPr="00601BFE">
        <w:rPr>
          <w:rFonts w:ascii="Arial" w:hAnsi="Arial" w:cs="Arial"/>
        </w:rPr>
        <w:t>«Родничковский центр культуры,</w:t>
      </w:r>
    </w:p>
    <w:p w:rsidR="00FB2D21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 досуга и библиотечного обслуживания» Родничковского</w:t>
      </w:r>
    </w:p>
    <w:p w:rsidR="00FB2D21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 сельского поселения Нехаевского муниципального района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 Волгоградской области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ab/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601BFE">
        <w:rPr>
          <w:rFonts w:ascii="Arial" w:hAnsi="Arial" w:cs="Arial"/>
        </w:rPr>
        <w:t xml:space="preserve"> В связи с оптимизацией расходов бюджетных средств, руководствуясь Федеральным законом от 08мая 2010 г. №</w:t>
      </w:r>
      <w:r>
        <w:rPr>
          <w:rFonts w:ascii="Arial" w:hAnsi="Arial" w:cs="Arial"/>
        </w:rPr>
        <w:t xml:space="preserve"> </w:t>
      </w:r>
      <w:r w:rsidRPr="00601BFE">
        <w:rPr>
          <w:rFonts w:ascii="Arial" w:hAnsi="Arial" w:cs="Arial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Start"/>
      <w:r w:rsidRPr="00601BFE">
        <w:rPr>
          <w:rFonts w:ascii="Arial" w:hAnsi="Arial" w:cs="Arial"/>
        </w:rPr>
        <w:t>)у</w:t>
      </w:r>
      <w:proofErr w:type="gramEnd"/>
      <w:r w:rsidRPr="00601BFE">
        <w:rPr>
          <w:rFonts w:ascii="Arial" w:hAnsi="Arial" w:cs="Arial"/>
        </w:rPr>
        <w:t>чреждений», Уставом Родничковского сельского поселения Нехаевского муниципального района Волгоградской области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ab/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                                                              ПОСТАНОВЛЯЕТ: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01BFE">
        <w:rPr>
          <w:rFonts w:ascii="Arial" w:hAnsi="Arial" w:cs="Arial"/>
        </w:rPr>
        <w:t xml:space="preserve"> 1.    Осуществить реорганизации муниципального казенного учреждения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>«Служба благоустройства» и муниципального казенного учреждения культуры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>«Родничковский центр культуры, досуга и библиотечного обслуживания» Родничковского сельского поселения Нехаевского муниципального района Волгоградской области в форме слияния в муниципальное казенное учреждение «Родничковский многоцелевой центр» Родничковского сельского поселения Нехаевского муниципального района Волгоградской области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Default="00FB2D21" w:rsidP="00FB2D21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01BFE">
        <w:rPr>
          <w:rFonts w:ascii="Arial" w:hAnsi="Arial" w:cs="Arial"/>
        </w:rPr>
        <w:t>2.   Учредитель муниципального казенного учреждения – муниципальное образование Родничковское сельское поселение Нехаевского муниципального района Волгоградской области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01BFE">
        <w:rPr>
          <w:rFonts w:ascii="Arial" w:hAnsi="Arial" w:cs="Arial"/>
        </w:rPr>
        <w:t>3.  Утвердить Устав муниципального казенного учреждения «Родничковский многоцелевой центр» Родничковского сельского поселения Нехаевского муниципального района Волгоградской области (прилагается)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601BFE">
        <w:rPr>
          <w:rFonts w:ascii="Arial" w:hAnsi="Arial" w:cs="Arial"/>
        </w:rPr>
        <w:t xml:space="preserve"> 4. Уполномочить директора муниципального казенного учреждения культуры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  <w:r w:rsidRPr="00601BFE">
        <w:rPr>
          <w:rFonts w:ascii="Arial" w:hAnsi="Arial" w:cs="Arial"/>
        </w:rPr>
        <w:t xml:space="preserve">«Родничковский центр культуры, досуга и библиотечного обслуживания» Родничковского сельского поселения Нехаевского муниципального района Волгоградской области </w:t>
      </w:r>
      <w:proofErr w:type="spellStart"/>
      <w:r w:rsidRPr="00601BFE">
        <w:rPr>
          <w:rFonts w:ascii="Arial" w:hAnsi="Arial" w:cs="Arial"/>
        </w:rPr>
        <w:t>Яндакову</w:t>
      </w:r>
      <w:proofErr w:type="spellEnd"/>
      <w:r w:rsidRPr="00601BFE">
        <w:rPr>
          <w:rFonts w:ascii="Arial" w:hAnsi="Arial" w:cs="Arial"/>
        </w:rPr>
        <w:t xml:space="preserve"> Алесю Алексеевну подготовить и направить в МИФНС №7 документацию по реорганизации муниципальных учреждений </w:t>
      </w:r>
    </w:p>
    <w:p w:rsidR="00FB2D21" w:rsidRPr="00601BFE" w:rsidRDefault="00FB2D21" w:rsidP="00FB2D21">
      <w:pPr>
        <w:ind w:left="-180"/>
        <w:jc w:val="both"/>
        <w:rPr>
          <w:rFonts w:ascii="Arial" w:hAnsi="Arial" w:cs="Arial"/>
        </w:rPr>
      </w:pPr>
    </w:p>
    <w:p w:rsidR="00FB2D21" w:rsidRPr="00601BFE" w:rsidRDefault="00FB2D21" w:rsidP="00FB2D21">
      <w:pPr>
        <w:jc w:val="both"/>
        <w:rPr>
          <w:rFonts w:ascii="Arial" w:hAnsi="Arial" w:cs="Arial"/>
        </w:rPr>
      </w:pPr>
    </w:p>
    <w:p w:rsidR="00FB2D21" w:rsidRDefault="00FB2D21" w:rsidP="00FB2D21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601BFE">
        <w:rPr>
          <w:rFonts w:ascii="Arial" w:hAnsi="Arial" w:cs="Arial"/>
        </w:rPr>
        <w:t>Родничковского сельского поселения                               А.М.</w:t>
      </w:r>
      <w:r>
        <w:rPr>
          <w:rFonts w:ascii="Arial" w:hAnsi="Arial" w:cs="Arial"/>
        </w:rPr>
        <w:t xml:space="preserve"> </w:t>
      </w:r>
      <w:r w:rsidRPr="00601BFE">
        <w:rPr>
          <w:rFonts w:ascii="Arial" w:hAnsi="Arial" w:cs="Arial"/>
        </w:rPr>
        <w:t>Белоус.</w:t>
      </w:r>
    </w:p>
    <w:p w:rsidR="00FB2D21" w:rsidRDefault="00FB2D21" w:rsidP="00FB2D21">
      <w:pPr>
        <w:ind w:hanging="142"/>
        <w:rPr>
          <w:rFonts w:ascii="Arial" w:hAnsi="Arial" w:cs="Arial"/>
        </w:rPr>
      </w:pPr>
    </w:p>
    <w:p w:rsidR="00FB2D21" w:rsidRDefault="00FB2D21" w:rsidP="00FB2D21">
      <w:pPr>
        <w:ind w:hanging="14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Утверждено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Постановлением администрации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Родничковского сельского поселения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Нехаевского муниципального района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Волгоградской области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№  60  от 25.10.2017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Глава администрации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Родничковского сельского поселения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  <w:r w:rsidRPr="004F31DC">
        <w:rPr>
          <w:rFonts w:ascii="Arial" w:hAnsi="Arial" w:cs="Arial"/>
          <w:bCs/>
          <w:spacing w:val="-8"/>
        </w:rPr>
        <w:t>____________________ А.М. Белоус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  <w:spacing w:val="-8"/>
        </w:rPr>
      </w:pP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bCs/>
        </w:rPr>
      </w:pP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</w:rPr>
      </w:pP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</w:rPr>
      </w:pP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</w:rPr>
      </w:pP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</w:rPr>
      </w:pP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</w:rPr>
      </w:pP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</w:rPr>
        <w:t>УСТАВ</w:t>
      </w: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  <w:spacing w:val="-3"/>
        </w:rPr>
      </w:pPr>
      <w:r w:rsidRPr="004F31DC">
        <w:rPr>
          <w:rFonts w:ascii="Arial" w:hAnsi="Arial" w:cs="Arial"/>
          <w:bCs/>
          <w:spacing w:val="-3"/>
        </w:rPr>
        <w:t xml:space="preserve">МУНИЦИПАЛЬНОГО КАЗЕННОГО УЧРЕЖДЕНИЯ </w:t>
      </w: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  <w:spacing w:val="-7"/>
        </w:rPr>
      </w:pPr>
      <w:r w:rsidRPr="004F31DC">
        <w:rPr>
          <w:rFonts w:ascii="Arial" w:hAnsi="Arial" w:cs="Arial"/>
          <w:bCs/>
          <w:spacing w:val="-7"/>
        </w:rPr>
        <w:t>«РОДНИЧКОВСКИЙ  МНОГОЦЕЛЕВОЙ ЦЕНТР »</w:t>
      </w: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  <w:spacing w:val="-3"/>
        </w:rPr>
      </w:pPr>
      <w:r w:rsidRPr="004F31DC">
        <w:rPr>
          <w:rFonts w:ascii="Arial" w:hAnsi="Arial" w:cs="Arial"/>
          <w:bCs/>
          <w:spacing w:val="-7"/>
        </w:rPr>
        <w:t xml:space="preserve">Родничковского сельского </w:t>
      </w:r>
      <w:r w:rsidRPr="004F31DC">
        <w:rPr>
          <w:rFonts w:ascii="Arial" w:hAnsi="Arial" w:cs="Arial"/>
          <w:bCs/>
          <w:spacing w:val="-3"/>
        </w:rPr>
        <w:t xml:space="preserve"> поселения</w:t>
      </w: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  <w:bCs/>
          <w:spacing w:val="-3"/>
        </w:rPr>
      </w:pPr>
      <w:r w:rsidRPr="004F31DC">
        <w:rPr>
          <w:rFonts w:ascii="Arial" w:hAnsi="Arial" w:cs="Arial"/>
          <w:bCs/>
          <w:spacing w:val="-3"/>
        </w:rPr>
        <w:t>Нехаевского муниципального района</w:t>
      </w:r>
    </w:p>
    <w:p w:rsidR="00FB2D21" w:rsidRPr="004F31DC" w:rsidRDefault="00FB2D21" w:rsidP="00FB2D21">
      <w:pPr>
        <w:shd w:val="clear" w:color="auto" w:fill="FFFFFF"/>
        <w:ind w:right="2"/>
        <w:jc w:val="center"/>
        <w:rPr>
          <w:rFonts w:ascii="Arial" w:hAnsi="Arial" w:cs="Arial"/>
        </w:rPr>
      </w:pPr>
      <w:r w:rsidRPr="004F31DC">
        <w:rPr>
          <w:rFonts w:ascii="Arial" w:hAnsi="Arial" w:cs="Arial"/>
          <w:bCs/>
          <w:spacing w:val="-3"/>
        </w:rPr>
        <w:t>Волгоградской области</w:t>
      </w: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jc w:val="center"/>
        <w:rPr>
          <w:rFonts w:ascii="Arial" w:hAnsi="Arial" w:cs="Arial"/>
          <w:b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rPr>
          <w:rFonts w:ascii="Arial" w:hAnsi="Arial" w:cs="Arial"/>
        </w:rPr>
      </w:pP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jc w:val="center"/>
        <w:rPr>
          <w:rFonts w:ascii="Arial" w:hAnsi="Arial" w:cs="Arial"/>
          <w:bCs/>
          <w:spacing w:val="-7"/>
        </w:rPr>
      </w:pPr>
      <w:r w:rsidRPr="004F31DC">
        <w:rPr>
          <w:rFonts w:ascii="Arial" w:hAnsi="Arial" w:cs="Arial"/>
        </w:rPr>
        <w:t>п. Роднички</w:t>
      </w:r>
    </w:p>
    <w:p w:rsidR="00FB2D21" w:rsidRPr="004F31DC" w:rsidRDefault="00FB2D21" w:rsidP="00FB2D21">
      <w:pPr>
        <w:shd w:val="clear" w:color="auto" w:fill="FFFFFF"/>
        <w:tabs>
          <w:tab w:val="left" w:pos="5734"/>
        </w:tabs>
        <w:ind w:right="2"/>
        <w:jc w:val="center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4F31DC">
          <w:rPr>
            <w:rFonts w:ascii="Arial" w:hAnsi="Arial" w:cs="Arial"/>
          </w:rPr>
          <w:t>2017 г</w:t>
        </w:r>
      </w:smartTag>
      <w:r w:rsidRPr="004F31DC">
        <w:rPr>
          <w:rFonts w:ascii="Arial" w:hAnsi="Arial" w:cs="Arial"/>
        </w:rPr>
        <w:t>.</w:t>
      </w:r>
    </w:p>
    <w:p w:rsidR="00FB2D21" w:rsidRPr="004F31DC" w:rsidRDefault="00FB2D21" w:rsidP="00FB2D21">
      <w:pPr>
        <w:pageBreakBefore/>
        <w:shd w:val="clear" w:color="auto" w:fill="FFFFFF"/>
        <w:jc w:val="both"/>
        <w:rPr>
          <w:rFonts w:ascii="Arial" w:hAnsi="Arial" w:cs="Arial"/>
          <w:b/>
          <w:bCs/>
          <w:spacing w:val="-10"/>
        </w:rPr>
      </w:pPr>
      <w:r w:rsidRPr="004F31DC">
        <w:rPr>
          <w:rFonts w:ascii="Arial" w:hAnsi="Arial" w:cs="Arial"/>
          <w:b/>
          <w:bCs/>
          <w:spacing w:val="-10"/>
        </w:rPr>
        <w:lastRenderedPageBreak/>
        <w:t xml:space="preserve">                                                         1. ОБЩИЕ ПОЛОЖЕНИЯ </w:t>
      </w:r>
    </w:p>
    <w:p w:rsidR="00FB2D21" w:rsidRPr="004F31DC" w:rsidRDefault="00FB2D21" w:rsidP="00FB2D21">
      <w:pPr>
        <w:shd w:val="clear" w:color="auto" w:fill="FFFFFF"/>
        <w:ind w:right="2"/>
        <w:jc w:val="both"/>
        <w:rPr>
          <w:rFonts w:ascii="Arial" w:hAnsi="Arial" w:cs="Arial"/>
          <w:bCs/>
          <w:spacing w:val="-10"/>
        </w:rPr>
      </w:pPr>
    </w:p>
    <w:p w:rsidR="00FB2D21" w:rsidRPr="004F31DC" w:rsidRDefault="00FB2D21" w:rsidP="00FB2D21">
      <w:pPr>
        <w:shd w:val="clear" w:color="auto" w:fill="FFFFFF"/>
        <w:ind w:right="2" w:firstLine="708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</w:rPr>
        <w:t xml:space="preserve">1.1. Муниципальное казенное учреждение  </w:t>
      </w:r>
      <w:r w:rsidRPr="004F31DC">
        <w:rPr>
          <w:rFonts w:ascii="Arial" w:hAnsi="Arial" w:cs="Arial"/>
          <w:bCs/>
          <w:spacing w:val="-3"/>
        </w:rPr>
        <w:t>«</w:t>
      </w:r>
      <w:r w:rsidRPr="004F31DC">
        <w:rPr>
          <w:rFonts w:ascii="Arial" w:hAnsi="Arial" w:cs="Arial"/>
          <w:bCs/>
          <w:spacing w:val="-7"/>
        </w:rPr>
        <w:t>Родничковский многоцелевой центр</w:t>
      </w:r>
      <w:r w:rsidRPr="004F31DC">
        <w:rPr>
          <w:rFonts w:ascii="Arial" w:hAnsi="Arial" w:cs="Arial"/>
          <w:bCs/>
          <w:spacing w:val="-3"/>
        </w:rPr>
        <w:t>» Родничковского</w:t>
      </w:r>
      <w:r w:rsidRPr="004F31DC">
        <w:rPr>
          <w:rFonts w:ascii="Arial" w:hAnsi="Arial" w:cs="Arial"/>
          <w:bCs/>
          <w:spacing w:val="-7"/>
        </w:rPr>
        <w:t xml:space="preserve"> </w:t>
      </w:r>
      <w:r w:rsidRPr="004F31DC">
        <w:rPr>
          <w:rFonts w:ascii="Arial" w:hAnsi="Arial" w:cs="Arial"/>
          <w:bCs/>
        </w:rPr>
        <w:t xml:space="preserve">сельского поселения Нехаевского муниципального района  Волгоградской области </w:t>
      </w:r>
      <w:r w:rsidRPr="004F31DC">
        <w:rPr>
          <w:rFonts w:ascii="Arial" w:hAnsi="Arial" w:cs="Arial"/>
          <w:bCs/>
          <w:spacing w:val="-3"/>
        </w:rPr>
        <w:t>(в дальнейшем име</w:t>
      </w:r>
      <w:r w:rsidRPr="004F31DC">
        <w:rPr>
          <w:rFonts w:ascii="Arial" w:hAnsi="Arial" w:cs="Arial"/>
          <w:bCs/>
          <w:spacing w:val="-3"/>
        </w:rPr>
        <w:softHyphen/>
      </w:r>
      <w:r w:rsidRPr="004F31DC">
        <w:rPr>
          <w:rFonts w:ascii="Arial" w:hAnsi="Arial" w:cs="Arial"/>
          <w:bCs/>
          <w:spacing w:val="-4"/>
        </w:rPr>
        <w:t>нуемое Учреждение) создано в соответствии с постановлением  администрации Родничковского</w:t>
      </w:r>
      <w:r w:rsidRPr="004F31DC">
        <w:rPr>
          <w:rFonts w:ascii="Arial" w:hAnsi="Arial" w:cs="Arial"/>
          <w:bCs/>
          <w:spacing w:val="-7"/>
        </w:rPr>
        <w:t xml:space="preserve"> </w:t>
      </w:r>
      <w:r w:rsidRPr="004F31DC">
        <w:rPr>
          <w:rFonts w:ascii="Arial" w:hAnsi="Arial" w:cs="Arial"/>
          <w:bCs/>
          <w:spacing w:val="-4"/>
        </w:rPr>
        <w:t xml:space="preserve"> сельского поселения Нехаевского муниципального района  Волгоградской области №60  </w:t>
      </w:r>
      <w:r w:rsidRPr="004F31DC">
        <w:rPr>
          <w:rFonts w:ascii="Arial" w:hAnsi="Arial" w:cs="Arial"/>
          <w:bCs/>
          <w:spacing w:val="-2"/>
        </w:rPr>
        <w:t>от 25.10.2017г.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/>
        <w:rPr>
          <w:rFonts w:ascii="Arial" w:hAnsi="Arial" w:cs="Arial"/>
        </w:rPr>
      </w:pPr>
      <w:r w:rsidRPr="004F31DC">
        <w:rPr>
          <w:rFonts w:ascii="Arial" w:hAnsi="Arial" w:cs="Arial"/>
          <w:bCs/>
        </w:rPr>
        <w:tab/>
      </w:r>
      <w:r w:rsidRPr="004F31DC">
        <w:rPr>
          <w:rFonts w:ascii="Arial" w:hAnsi="Arial" w:cs="Arial"/>
          <w:bCs/>
          <w:spacing w:val="-7"/>
        </w:rPr>
        <w:t>1.2.</w:t>
      </w:r>
      <w:r w:rsidRPr="004F31DC">
        <w:rPr>
          <w:rFonts w:ascii="Arial" w:hAnsi="Arial" w:cs="Arial"/>
          <w:bCs/>
          <w:spacing w:val="-5"/>
        </w:rPr>
        <w:t>Учредителем Учреждения является муниципальное образование Родничковское сельское поселение  Нехаевского муниципального района Волгоградской области. Функции и полномочия Учредителя Учреждения от имени муниципального образования  Родничковское сельское поселение Нехаевского муниципального района Волгоградской области осуществляет администрация Родничковского</w:t>
      </w:r>
      <w:r w:rsidRPr="004F31DC">
        <w:rPr>
          <w:rFonts w:ascii="Arial" w:hAnsi="Arial" w:cs="Arial"/>
          <w:bCs/>
        </w:rPr>
        <w:t xml:space="preserve"> </w:t>
      </w:r>
      <w:r w:rsidRPr="004F31DC">
        <w:rPr>
          <w:rFonts w:ascii="Arial" w:hAnsi="Arial" w:cs="Arial"/>
          <w:bCs/>
          <w:spacing w:val="-5"/>
        </w:rPr>
        <w:t>сельского поселения Нехаевского  муниципального района Волгоградской области (в дальнейшем именуемая Учредитель).</w:t>
      </w:r>
    </w:p>
    <w:p w:rsidR="00FB2D21" w:rsidRPr="004F31DC" w:rsidRDefault="00FB2D21" w:rsidP="00FB2D21">
      <w:pPr>
        <w:shd w:val="clear" w:color="auto" w:fill="FFFFFF"/>
        <w:tabs>
          <w:tab w:val="left" w:leader="underscore" w:pos="4126"/>
        </w:tabs>
        <w:ind w:right="2" w:firstLine="567"/>
        <w:rPr>
          <w:rFonts w:ascii="Arial" w:hAnsi="Arial" w:cs="Arial"/>
        </w:rPr>
      </w:pPr>
      <w:r w:rsidRPr="004F31DC">
        <w:rPr>
          <w:rFonts w:ascii="Arial" w:hAnsi="Arial" w:cs="Arial"/>
          <w:bCs/>
          <w:spacing w:val="-4"/>
        </w:rPr>
        <w:t xml:space="preserve">1.3. Полное  название Учреждения: Муниципальное казенное учреждение  </w:t>
      </w:r>
      <w:r w:rsidRPr="004F31DC">
        <w:rPr>
          <w:rFonts w:ascii="Arial" w:hAnsi="Arial" w:cs="Arial"/>
          <w:bCs/>
          <w:spacing w:val="-3"/>
        </w:rPr>
        <w:t>«</w:t>
      </w:r>
      <w:r w:rsidRPr="004F31DC">
        <w:rPr>
          <w:rFonts w:ascii="Arial" w:hAnsi="Arial" w:cs="Arial"/>
          <w:bCs/>
          <w:spacing w:val="-7"/>
        </w:rPr>
        <w:t xml:space="preserve">Родничковский   многоцелевой центр» Родничковского </w:t>
      </w:r>
      <w:r w:rsidRPr="004F31DC">
        <w:rPr>
          <w:rFonts w:ascii="Arial" w:hAnsi="Arial" w:cs="Arial"/>
          <w:bCs/>
          <w:spacing w:val="-4"/>
        </w:rPr>
        <w:t>сельского поселения Нехаевского муниципального района Волгоградской области.</w:t>
      </w:r>
    </w:p>
    <w:p w:rsidR="00FB2D21" w:rsidRPr="004F31DC" w:rsidRDefault="00FB2D21" w:rsidP="00FB2D21">
      <w:pPr>
        <w:shd w:val="clear" w:color="auto" w:fill="FFFFFF"/>
        <w:tabs>
          <w:tab w:val="left" w:pos="648"/>
          <w:tab w:val="left" w:leader="underscore" w:pos="4606"/>
        </w:tabs>
        <w:ind w:right="2"/>
        <w:jc w:val="both"/>
        <w:rPr>
          <w:rFonts w:ascii="Arial" w:hAnsi="Arial" w:cs="Arial"/>
          <w:bCs/>
          <w:spacing w:val="-9"/>
        </w:rPr>
      </w:pPr>
      <w:r w:rsidRPr="004F31DC">
        <w:rPr>
          <w:rFonts w:ascii="Arial" w:hAnsi="Arial" w:cs="Arial"/>
          <w:bCs/>
          <w:spacing w:val="-4"/>
        </w:rPr>
        <w:t>1.4. Сокращенное  название Учреждения: МКУ</w:t>
      </w:r>
      <w:r w:rsidRPr="004F31DC">
        <w:rPr>
          <w:rFonts w:ascii="Arial" w:hAnsi="Arial" w:cs="Arial"/>
          <w:bCs/>
        </w:rPr>
        <w:t xml:space="preserve"> «</w:t>
      </w:r>
      <w:r w:rsidRPr="004F31DC">
        <w:rPr>
          <w:rFonts w:ascii="Arial" w:hAnsi="Arial" w:cs="Arial"/>
          <w:bCs/>
          <w:spacing w:val="-7"/>
        </w:rPr>
        <w:t>РМЦ</w:t>
      </w:r>
      <w:r w:rsidRPr="004F31DC">
        <w:rPr>
          <w:rFonts w:ascii="Arial" w:hAnsi="Arial" w:cs="Arial"/>
          <w:bCs/>
          <w:spacing w:val="-4"/>
        </w:rPr>
        <w:t>»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 w:firstLine="567"/>
        <w:jc w:val="both"/>
        <w:rPr>
          <w:rFonts w:ascii="Arial" w:hAnsi="Arial" w:cs="Arial"/>
          <w:bCs/>
          <w:spacing w:val="-7"/>
        </w:rPr>
      </w:pPr>
      <w:r w:rsidRPr="004F31DC">
        <w:rPr>
          <w:rFonts w:ascii="Arial" w:hAnsi="Arial" w:cs="Arial"/>
          <w:bCs/>
          <w:spacing w:val="-5"/>
        </w:rPr>
        <w:t>1.5.Учреждение является юридическим лицом, имеет фирменное наименование, может иметь обособлен</w:t>
      </w:r>
      <w:r w:rsidRPr="004F31DC">
        <w:rPr>
          <w:rFonts w:ascii="Arial" w:hAnsi="Arial" w:cs="Arial"/>
          <w:bCs/>
          <w:spacing w:val="-5"/>
        </w:rPr>
        <w:softHyphen/>
      </w:r>
      <w:r w:rsidRPr="004F31DC">
        <w:rPr>
          <w:rFonts w:ascii="Arial" w:hAnsi="Arial" w:cs="Arial"/>
          <w:bCs/>
          <w:spacing w:val="-4"/>
        </w:rPr>
        <w:t xml:space="preserve">ное имущество на праве оперативного управления, самостоятельный баланс, расчетные и иные счета, может от своего имени приобретать имущественные и неимущественные права, </w:t>
      </w:r>
      <w:proofErr w:type="gramStart"/>
      <w:r w:rsidRPr="004F31DC">
        <w:rPr>
          <w:rFonts w:ascii="Arial" w:hAnsi="Arial" w:cs="Arial"/>
          <w:bCs/>
          <w:spacing w:val="-4"/>
        </w:rPr>
        <w:t>нести обязанности</w:t>
      </w:r>
      <w:proofErr w:type="gramEnd"/>
      <w:r w:rsidRPr="004F31DC">
        <w:rPr>
          <w:rFonts w:ascii="Arial" w:hAnsi="Arial" w:cs="Arial"/>
          <w:bCs/>
          <w:spacing w:val="-4"/>
        </w:rPr>
        <w:t>, быть истцом и ответчиком в суде.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 w:firstLine="567"/>
        <w:jc w:val="both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5"/>
        </w:rPr>
        <w:t>1.6.Учреждение имеет круглую печать со своим полным фирменным наименованием</w:t>
      </w:r>
      <w:r w:rsidRPr="004F31DC">
        <w:rPr>
          <w:rFonts w:ascii="Arial" w:hAnsi="Arial" w:cs="Arial"/>
          <w:bCs/>
          <w:spacing w:val="-4"/>
        </w:rPr>
        <w:t>, штампы, бланки и другие средства индивидуализации.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/>
        <w:jc w:val="both"/>
        <w:rPr>
          <w:rFonts w:ascii="Arial" w:hAnsi="Arial" w:cs="Arial"/>
          <w:bCs/>
          <w:spacing w:val="-3"/>
        </w:rPr>
      </w:pPr>
      <w:r w:rsidRPr="004F31DC">
        <w:rPr>
          <w:rFonts w:ascii="Arial" w:hAnsi="Arial" w:cs="Arial"/>
          <w:bCs/>
          <w:spacing w:val="-3"/>
        </w:rPr>
        <w:t xml:space="preserve">1.7.Место нахождения Учреждения: 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/>
        <w:rPr>
          <w:rFonts w:ascii="Arial" w:hAnsi="Arial" w:cs="Arial"/>
        </w:rPr>
      </w:pPr>
      <w:proofErr w:type="gramStart"/>
      <w:r w:rsidRPr="004F31DC">
        <w:rPr>
          <w:rFonts w:ascii="Arial" w:hAnsi="Arial" w:cs="Arial"/>
          <w:bCs/>
          <w:spacing w:val="-3"/>
        </w:rPr>
        <w:t>403161, Российская Федерация, Волгоградская область, Нехаевский район, п. Роднички, ул. Октябрьская, д.1</w:t>
      </w:r>
      <w:proofErr w:type="gramEnd"/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 w:firstLine="567"/>
        <w:jc w:val="both"/>
        <w:rPr>
          <w:rFonts w:ascii="Arial" w:hAnsi="Arial" w:cs="Arial"/>
          <w:bCs/>
          <w:spacing w:val="-7"/>
        </w:rPr>
      </w:pPr>
      <w:r w:rsidRPr="004F31DC">
        <w:rPr>
          <w:rFonts w:ascii="Arial" w:hAnsi="Arial" w:cs="Arial"/>
          <w:bCs/>
          <w:spacing w:val="-7"/>
        </w:rPr>
        <w:t xml:space="preserve">1.8. В структуру Учреждения входят: 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/>
        <w:rPr>
          <w:rFonts w:ascii="Arial" w:hAnsi="Arial" w:cs="Arial"/>
          <w:bCs/>
          <w:color w:val="000000" w:themeColor="text1"/>
          <w:spacing w:val="-7"/>
        </w:rPr>
      </w:pPr>
      <w:r w:rsidRPr="004F31DC">
        <w:rPr>
          <w:rFonts w:ascii="Arial" w:hAnsi="Arial" w:cs="Arial"/>
          <w:bCs/>
          <w:color w:val="000000" w:themeColor="text1"/>
          <w:spacing w:val="-7"/>
        </w:rPr>
        <w:t>1. Служба благоустройства, коммунального  обслуживания.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/>
        <w:rPr>
          <w:rFonts w:ascii="Arial" w:hAnsi="Arial" w:cs="Arial"/>
          <w:bCs/>
          <w:color w:val="000000" w:themeColor="text1"/>
          <w:spacing w:val="-7"/>
        </w:rPr>
      </w:pPr>
      <w:r w:rsidRPr="004F31DC">
        <w:rPr>
          <w:rFonts w:ascii="Arial" w:hAnsi="Arial" w:cs="Arial"/>
          <w:bCs/>
          <w:color w:val="000000" w:themeColor="text1"/>
          <w:spacing w:val="-7"/>
        </w:rPr>
        <w:t>2. Родничковский сельский Дом культуры</w:t>
      </w:r>
    </w:p>
    <w:p w:rsidR="00FB2D21" w:rsidRPr="004F31DC" w:rsidRDefault="00FB2D21" w:rsidP="00FB2D21">
      <w:pPr>
        <w:shd w:val="clear" w:color="auto" w:fill="FFFFFF"/>
        <w:tabs>
          <w:tab w:val="left" w:pos="648"/>
        </w:tabs>
        <w:ind w:right="2"/>
        <w:rPr>
          <w:rFonts w:ascii="Arial" w:hAnsi="Arial" w:cs="Arial"/>
          <w:bCs/>
          <w:spacing w:val="-7"/>
        </w:rPr>
      </w:pPr>
      <w:r w:rsidRPr="004F31DC">
        <w:rPr>
          <w:rFonts w:ascii="Arial" w:hAnsi="Arial" w:cs="Arial"/>
          <w:bCs/>
          <w:color w:val="000000" w:themeColor="text1"/>
          <w:spacing w:val="-7"/>
        </w:rPr>
        <w:t>3. Библиотека</w:t>
      </w:r>
      <w:r w:rsidRPr="004F31DC">
        <w:rPr>
          <w:rFonts w:ascii="Arial" w:hAnsi="Arial" w:cs="Arial"/>
          <w:bCs/>
          <w:color w:val="000000" w:themeColor="text1"/>
          <w:spacing w:val="-7"/>
        </w:rPr>
        <w:br/>
        <w:t xml:space="preserve"> </w:t>
      </w:r>
      <w:r w:rsidRPr="004F31DC">
        <w:rPr>
          <w:rFonts w:ascii="Arial" w:hAnsi="Arial" w:cs="Arial"/>
          <w:bCs/>
          <w:spacing w:val="-7"/>
        </w:rPr>
        <w:t xml:space="preserve"> Учреждение находится в ведомственном подчинении администрации Родничковского сельского поселения Нехаевского муниципального района Волгоградской области.</w:t>
      </w:r>
    </w:p>
    <w:p w:rsidR="00FB2D21" w:rsidRPr="004F31DC" w:rsidRDefault="00FB2D21" w:rsidP="00FB2D21">
      <w:pPr>
        <w:shd w:val="clear" w:color="auto" w:fill="FFFFFF"/>
        <w:tabs>
          <w:tab w:val="left" w:pos="732"/>
        </w:tabs>
        <w:ind w:right="2" w:firstLine="567"/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4"/>
        </w:rPr>
        <w:t>1.9.Учреждение отвечает по своим обязательствам находящимися в его распоряжении де</w:t>
      </w:r>
      <w:r w:rsidRPr="004F31DC">
        <w:rPr>
          <w:rFonts w:ascii="Arial" w:hAnsi="Arial" w:cs="Arial"/>
          <w:bCs/>
          <w:spacing w:val="-4"/>
        </w:rPr>
        <w:softHyphen/>
        <w:t>нежными средствами, а при их недостаточности субсидиарную ответственность по обязательст</w:t>
      </w:r>
      <w:r w:rsidRPr="004F31DC">
        <w:rPr>
          <w:rFonts w:ascii="Arial" w:hAnsi="Arial" w:cs="Arial"/>
          <w:bCs/>
          <w:spacing w:val="-4"/>
        </w:rPr>
        <w:softHyphen/>
      </w:r>
      <w:r w:rsidRPr="004F31DC">
        <w:rPr>
          <w:rFonts w:ascii="Arial" w:hAnsi="Arial" w:cs="Arial"/>
          <w:bCs/>
        </w:rPr>
        <w:t xml:space="preserve">вам Учреждения несет Учредитель.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Администрация Родничковского сельского поселения. </w:t>
      </w:r>
    </w:p>
    <w:p w:rsidR="00FB2D21" w:rsidRPr="004F31DC" w:rsidRDefault="00FB2D21" w:rsidP="00FB2D21">
      <w:pPr>
        <w:shd w:val="clear" w:color="auto" w:fill="FFFFFF"/>
        <w:tabs>
          <w:tab w:val="left" w:pos="732"/>
        </w:tabs>
        <w:ind w:right="2" w:firstLine="567"/>
        <w:rPr>
          <w:rFonts w:ascii="Arial" w:hAnsi="Arial" w:cs="Arial"/>
        </w:rPr>
      </w:pPr>
      <w:r w:rsidRPr="004F31DC">
        <w:rPr>
          <w:rFonts w:ascii="Arial" w:hAnsi="Arial" w:cs="Arial"/>
          <w:bCs/>
        </w:rPr>
        <w:t>1.10.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доход бюджета поселения</w:t>
      </w:r>
      <w:r w:rsidRPr="004F31DC">
        <w:rPr>
          <w:rFonts w:ascii="Arial" w:hAnsi="Arial" w:cs="Arial"/>
          <w:bCs/>
        </w:rPr>
        <w:br/>
        <w:t xml:space="preserve">         </w:t>
      </w:r>
      <w:r w:rsidRPr="004F31DC">
        <w:rPr>
          <w:rFonts w:ascii="Arial" w:hAnsi="Arial" w:cs="Arial"/>
        </w:rPr>
        <w:t>1.11. Учреждение не имеет права предоставлять и получать кредиты (займы), приобретать ценные бумаги.</w:t>
      </w:r>
    </w:p>
    <w:p w:rsidR="00FB2D21" w:rsidRPr="004F31DC" w:rsidRDefault="00FB2D21" w:rsidP="00FB2D21">
      <w:pPr>
        <w:shd w:val="clear" w:color="auto" w:fill="FFFFFF"/>
        <w:tabs>
          <w:tab w:val="left" w:pos="732"/>
        </w:tabs>
        <w:ind w:right="2" w:firstLine="567"/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t>1.12. Учреждение не вправе выступать учредителем (участником) юридических лиц.</w:t>
      </w:r>
    </w:p>
    <w:p w:rsidR="00FB2D21" w:rsidRPr="004F31DC" w:rsidRDefault="00FB2D21" w:rsidP="00FB2D21">
      <w:pPr>
        <w:shd w:val="clear" w:color="auto" w:fill="FFFFFF"/>
        <w:tabs>
          <w:tab w:val="left" w:pos="732"/>
        </w:tabs>
        <w:ind w:right="2" w:firstLine="567"/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lastRenderedPageBreak/>
        <w:t xml:space="preserve">1.13. </w:t>
      </w:r>
      <w:proofErr w:type="gramStart"/>
      <w:r w:rsidRPr="004F31DC">
        <w:rPr>
          <w:rFonts w:ascii="Arial" w:hAnsi="Arial" w:cs="Arial"/>
        </w:rPr>
        <w:t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Родничковского сельского поселения, законами и иными нормативными правовыми актами Волгоградской области, нормативными правовыми актами Родничковского сельского поселения, а также настоящим Уставом и локальными</w:t>
      </w:r>
      <w:proofErr w:type="gramEnd"/>
      <w:r w:rsidRPr="004F31DC">
        <w:rPr>
          <w:rFonts w:ascii="Arial" w:hAnsi="Arial" w:cs="Arial"/>
        </w:rPr>
        <w:t xml:space="preserve"> актами Учреждения.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</w:p>
    <w:p w:rsidR="00FB2D21" w:rsidRPr="004F31DC" w:rsidRDefault="00FB2D21" w:rsidP="00FB2D21">
      <w:pPr>
        <w:shd w:val="clear" w:color="auto" w:fill="FFFFFF"/>
        <w:ind w:right="2"/>
        <w:jc w:val="both"/>
        <w:rPr>
          <w:rFonts w:ascii="Arial" w:hAnsi="Arial" w:cs="Arial"/>
          <w:b/>
          <w:bCs/>
          <w:spacing w:val="-7"/>
        </w:rPr>
      </w:pPr>
      <w:r w:rsidRPr="004F31DC">
        <w:rPr>
          <w:rFonts w:ascii="Arial" w:hAnsi="Arial" w:cs="Arial"/>
          <w:b/>
          <w:bCs/>
          <w:spacing w:val="-7"/>
        </w:rPr>
        <w:t xml:space="preserve">             2. ЦЕЛИ, ЗАДАЧИ И ВИДЫ ДЕЯТЕЛЬНОСТИ УЧРЕЖДЕНИЯ </w:t>
      </w:r>
    </w:p>
    <w:p w:rsidR="00FB2D21" w:rsidRPr="004F31DC" w:rsidRDefault="00FB2D21" w:rsidP="00FB2D21">
      <w:pPr>
        <w:shd w:val="clear" w:color="auto" w:fill="FFFFFF"/>
        <w:ind w:right="2"/>
        <w:jc w:val="both"/>
        <w:rPr>
          <w:rFonts w:ascii="Arial" w:hAnsi="Arial" w:cs="Arial"/>
          <w:b/>
          <w:bCs/>
          <w:spacing w:val="-7"/>
        </w:rPr>
      </w:pPr>
    </w:p>
    <w:p w:rsidR="00FB2D21" w:rsidRPr="004F31DC" w:rsidRDefault="00FB2D21" w:rsidP="00FB2D21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1"/>
        </w:rPr>
        <w:tab/>
        <w:t>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Волгоградской области, нормативно – правовыми актами Родничковского сельского поселения и настоящим Уставом, путем исполнения функций,  выполнения работ и оказания услуг в целях обеспечения полномочий органов местного самоуправления .</w:t>
      </w:r>
      <w:r w:rsidRPr="004F31DC">
        <w:rPr>
          <w:rFonts w:ascii="Arial" w:hAnsi="Arial" w:cs="Arial"/>
          <w:bCs/>
          <w:spacing w:val="-1"/>
        </w:rPr>
        <w:br/>
      </w:r>
      <w:r w:rsidRPr="004F31DC">
        <w:rPr>
          <w:rFonts w:ascii="Arial" w:hAnsi="Arial" w:cs="Arial"/>
          <w:bCs/>
          <w:spacing w:val="-4"/>
        </w:rPr>
        <w:t xml:space="preserve">          2.2. Учреждение создано в целях:</w:t>
      </w:r>
    </w:p>
    <w:p w:rsidR="00FB2D21" w:rsidRPr="004F31DC" w:rsidRDefault="00FB2D21" w:rsidP="00FB2D21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 xml:space="preserve">- </w:t>
      </w:r>
      <w:r w:rsidRPr="004F31DC">
        <w:rPr>
          <w:rFonts w:ascii="Arial" w:hAnsi="Arial" w:cs="Arial"/>
        </w:rPr>
        <w:t>организации технического обслуживания, ремонта, сохранности зданий, помещений, объектов инженерной инфраструктуры;</w:t>
      </w:r>
    </w:p>
    <w:p w:rsidR="00FB2D21" w:rsidRPr="004F31DC" w:rsidRDefault="00FB2D21" w:rsidP="00FB2D21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>-</w:t>
      </w:r>
      <w:r w:rsidRPr="004F31DC">
        <w:rPr>
          <w:rFonts w:ascii="Arial" w:hAnsi="Arial" w:cs="Arial"/>
        </w:rPr>
        <w:t>организации надлежащего содержания территории поселения;</w:t>
      </w:r>
    </w:p>
    <w:p w:rsidR="00FB2D21" w:rsidRPr="004F31DC" w:rsidRDefault="00FB2D21" w:rsidP="00FB2D21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>-</w:t>
      </w:r>
      <w:r w:rsidRPr="004F31DC">
        <w:rPr>
          <w:rFonts w:ascii="Arial" w:hAnsi="Arial" w:cs="Arial"/>
        </w:rPr>
        <w:t>организации предоставления коммунальных услуг;</w:t>
      </w:r>
    </w:p>
    <w:p w:rsidR="00FB2D21" w:rsidRPr="004F31DC" w:rsidRDefault="00FB2D21" w:rsidP="00FB2D21">
      <w:pPr>
        <w:shd w:val="clear" w:color="auto" w:fill="FFFFFF"/>
        <w:tabs>
          <w:tab w:val="left" w:pos="631"/>
        </w:tabs>
        <w:ind w:right="2"/>
        <w:rPr>
          <w:rFonts w:ascii="Arial" w:hAnsi="Arial" w:cs="Arial"/>
        </w:rPr>
      </w:pPr>
      <w:r w:rsidRPr="004F31DC">
        <w:rPr>
          <w:rFonts w:ascii="Arial" w:hAnsi="Arial" w:cs="Arial"/>
        </w:rPr>
        <w:t>-организация сбора и вывоза ТБО и мусора.</w:t>
      </w:r>
    </w:p>
    <w:p w:rsidR="00FB2D21" w:rsidRPr="004F31DC" w:rsidRDefault="00FB2D21" w:rsidP="00FB2D21">
      <w:pPr>
        <w:shd w:val="clear" w:color="auto" w:fill="FFFFFF"/>
        <w:ind w:right="2"/>
        <w:rPr>
          <w:rFonts w:ascii="Arial" w:hAnsi="Arial" w:cs="Arial"/>
          <w:spacing w:val="-8"/>
        </w:rPr>
      </w:pPr>
      <w:r w:rsidRPr="004F31DC">
        <w:rPr>
          <w:rFonts w:ascii="Arial" w:hAnsi="Arial" w:cs="Arial"/>
          <w:spacing w:val="-8"/>
        </w:rPr>
        <w:t>- организация оказания ритуальных услуг;</w:t>
      </w:r>
    </w:p>
    <w:p w:rsidR="00FB2D21" w:rsidRPr="004F31DC" w:rsidRDefault="00FB2D21" w:rsidP="00FB2D21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</w:rPr>
        <w:t xml:space="preserve">- </w:t>
      </w:r>
      <w:r w:rsidRPr="004F31DC">
        <w:rPr>
          <w:rFonts w:ascii="Arial" w:hAnsi="Arial" w:cs="Arial"/>
          <w:bCs/>
          <w:spacing w:val="-6"/>
        </w:rPr>
        <w:t>организации досуга и приобщения жителей Родничковского</w:t>
      </w:r>
      <w:r w:rsidRPr="004F31DC">
        <w:rPr>
          <w:rFonts w:ascii="Arial" w:hAnsi="Arial" w:cs="Arial"/>
          <w:bCs/>
          <w:spacing w:val="-7"/>
        </w:rPr>
        <w:t xml:space="preserve"> </w:t>
      </w:r>
      <w:r w:rsidRPr="004F31DC">
        <w:rPr>
          <w:rFonts w:ascii="Arial" w:hAnsi="Arial" w:cs="Arial"/>
          <w:bCs/>
          <w:spacing w:val="-6"/>
        </w:rPr>
        <w:t>сельского поселения, Нехаевского муниципального района  к творчеству, куль</w:t>
      </w:r>
      <w:r w:rsidRPr="004F31DC">
        <w:rPr>
          <w:rFonts w:ascii="Arial" w:hAnsi="Arial" w:cs="Arial"/>
          <w:bCs/>
          <w:spacing w:val="-6"/>
        </w:rPr>
        <w:softHyphen/>
      </w:r>
      <w:r w:rsidRPr="004F31DC">
        <w:rPr>
          <w:rFonts w:ascii="Arial" w:hAnsi="Arial" w:cs="Arial"/>
          <w:bCs/>
          <w:spacing w:val="-4"/>
        </w:rPr>
        <w:t>турному развитию и самообразованию, любительскому искусству и ремеслам;</w:t>
      </w:r>
    </w:p>
    <w:p w:rsidR="00FB2D21" w:rsidRPr="004F31DC" w:rsidRDefault="00FB2D21" w:rsidP="00FB2D21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>- организация библиотечного и информационного обслуживания;</w:t>
      </w:r>
      <w:r w:rsidRPr="004F31DC">
        <w:rPr>
          <w:rFonts w:ascii="Arial" w:hAnsi="Arial" w:cs="Arial"/>
          <w:bCs/>
          <w:spacing w:val="-4"/>
        </w:rPr>
        <w:br/>
      </w:r>
      <w:r w:rsidRPr="004F31DC">
        <w:rPr>
          <w:rFonts w:ascii="Arial" w:hAnsi="Arial" w:cs="Arial"/>
          <w:spacing w:val="-8"/>
        </w:rPr>
        <w:t xml:space="preserve">             2.3. </w:t>
      </w:r>
      <w:proofErr w:type="gramStart"/>
      <w:r w:rsidRPr="004F31DC">
        <w:rPr>
          <w:rFonts w:ascii="Arial" w:hAnsi="Arial" w:cs="Arial"/>
          <w:spacing w:val="-8"/>
        </w:rPr>
        <w:t xml:space="preserve">Для достижения установленных настоящим Уставом целей Учреждение осуществляет </w:t>
      </w:r>
      <w:r w:rsidRPr="004F31DC">
        <w:rPr>
          <w:rFonts w:ascii="Arial" w:hAnsi="Arial" w:cs="Arial"/>
        </w:rPr>
        <w:t>следующие виды деятельности:</w:t>
      </w:r>
      <w:r w:rsidRPr="004F31DC">
        <w:rPr>
          <w:rFonts w:ascii="Arial" w:hAnsi="Arial" w:cs="Arial"/>
        </w:rPr>
        <w:br/>
        <w:t xml:space="preserve">         2.3.1. </w:t>
      </w:r>
      <w:r w:rsidRPr="004F31DC">
        <w:rPr>
          <w:rFonts w:ascii="Arial" w:hAnsi="Arial" w:cs="Arial"/>
          <w:bCs/>
          <w:spacing w:val="-5"/>
        </w:rPr>
        <w:t>создание и организация работы любительских творческих коллективов, кружков, студий, люби</w:t>
      </w:r>
      <w:r w:rsidRPr="004F31DC">
        <w:rPr>
          <w:rFonts w:ascii="Arial" w:hAnsi="Arial" w:cs="Arial"/>
          <w:bCs/>
          <w:spacing w:val="-5"/>
        </w:rPr>
        <w:softHyphen/>
      </w:r>
      <w:r w:rsidRPr="004F31DC">
        <w:rPr>
          <w:rFonts w:ascii="Arial" w:hAnsi="Arial" w:cs="Arial"/>
          <w:bCs/>
          <w:spacing w:val="-3"/>
        </w:rPr>
        <w:t xml:space="preserve">тельских объединений, клубов по интересам различной направленности и других клубных </w:t>
      </w:r>
      <w:r w:rsidRPr="004F31DC">
        <w:rPr>
          <w:rFonts w:ascii="Arial" w:hAnsi="Arial" w:cs="Arial"/>
          <w:bCs/>
        </w:rPr>
        <w:t>формирований</w:t>
      </w:r>
      <w:r w:rsidRPr="004F31DC">
        <w:rPr>
          <w:rFonts w:ascii="Arial" w:hAnsi="Arial" w:cs="Arial"/>
        </w:rPr>
        <w:t xml:space="preserve">, </w:t>
      </w:r>
      <w:r w:rsidRPr="004F31DC">
        <w:rPr>
          <w:rFonts w:ascii="Arial" w:hAnsi="Arial" w:cs="Arial"/>
          <w:bCs/>
          <w:spacing w:val="-4"/>
        </w:rPr>
        <w:t xml:space="preserve">проведение различных по форме и тематике культурно-массовых мероприятий, праздников, </w:t>
      </w:r>
      <w:r w:rsidRPr="004F31DC">
        <w:rPr>
          <w:rFonts w:ascii="Arial" w:hAnsi="Arial" w:cs="Arial"/>
          <w:bCs/>
          <w:spacing w:val="-5"/>
        </w:rPr>
        <w:t>представлений, смотров, фестивалей, конкурсов, концертов, выставок, вечеров, спектаклей, иг</w:t>
      </w:r>
      <w:r w:rsidRPr="004F31DC">
        <w:rPr>
          <w:rFonts w:ascii="Arial" w:hAnsi="Arial" w:cs="Arial"/>
          <w:bCs/>
          <w:spacing w:val="-5"/>
        </w:rPr>
        <w:softHyphen/>
        <w:t xml:space="preserve">ровых развлекательных программ и других форм показа результатов творческой деятельности </w:t>
      </w:r>
      <w:r w:rsidRPr="004F31DC">
        <w:rPr>
          <w:rFonts w:ascii="Arial" w:hAnsi="Arial" w:cs="Arial"/>
          <w:bCs/>
        </w:rPr>
        <w:t>клубных</w:t>
      </w:r>
      <w:proofErr w:type="gramEnd"/>
      <w:r w:rsidRPr="004F31DC">
        <w:rPr>
          <w:rFonts w:ascii="Arial" w:hAnsi="Arial" w:cs="Arial"/>
          <w:bCs/>
        </w:rPr>
        <w:t xml:space="preserve"> формирований;</w:t>
      </w:r>
      <w:r w:rsidRPr="004F31DC">
        <w:rPr>
          <w:rFonts w:ascii="Arial" w:hAnsi="Arial" w:cs="Arial"/>
          <w:bCs/>
        </w:rPr>
        <w:br/>
        <w:t xml:space="preserve">        2.3.2.</w:t>
      </w:r>
      <w:r w:rsidRPr="004F31DC">
        <w:rPr>
          <w:rFonts w:ascii="Arial" w:hAnsi="Arial" w:cs="Arial"/>
          <w:bCs/>
          <w:spacing w:val="-4"/>
        </w:rPr>
        <w:t>проведение спектаклей, концертов и других культурно-зрелищных и выставочных мероприя</w:t>
      </w:r>
      <w:r w:rsidRPr="004F31DC">
        <w:rPr>
          <w:rFonts w:ascii="Arial" w:hAnsi="Arial" w:cs="Arial"/>
          <w:bCs/>
          <w:spacing w:val="-4"/>
        </w:rPr>
        <w:softHyphen/>
        <w:t>тий, в том числе с участием профессиональных коллективов, исполнителей, авторов;</w:t>
      </w:r>
      <w:r w:rsidRPr="004F31DC">
        <w:rPr>
          <w:rFonts w:ascii="Arial" w:hAnsi="Arial" w:cs="Arial"/>
          <w:bCs/>
          <w:spacing w:val="-4"/>
        </w:rPr>
        <w:br/>
        <w:t xml:space="preserve">        2.3.3.</w:t>
      </w:r>
      <w:r w:rsidRPr="004F31DC">
        <w:rPr>
          <w:rFonts w:ascii="Arial" w:hAnsi="Arial" w:cs="Arial"/>
          <w:bCs/>
          <w:spacing w:val="-5"/>
        </w:rPr>
        <w:t xml:space="preserve">оказание консультативной, методической и организационно-творческой помощи в подготовке и </w:t>
      </w:r>
      <w:r w:rsidRPr="004F31DC">
        <w:rPr>
          <w:rFonts w:ascii="Arial" w:hAnsi="Arial" w:cs="Arial"/>
          <w:bCs/>
        </w:rPr>
        <w:t>проведении культурно-досуговых мероприятий.</w:t>
      </w:r>
      <w:r w:rsidRPr="004F31DC">
        <w:rPr>
          <w:rFonts w:ascii="Arial" w:hAnsi="Arial" w:cs="Arial"/>
          <w:bCs/>
        </w:rPr>
        <w:br/>
        <w:t xml:space="preserve">        2.3.4.</w:t>
      </w:r>
      <w:r w:rsidRPr="004F31DC">
        <w:rPr>
          <w:rFonts w:ascii="Arial" w:hAnsi="Arial" w:cs="Arial"/>
          <w:bCs/>
          <w:spacing w:val="-5"/>
        </w:rPr>
        <w:t>повышение квалификации творческих и административно-хозяйственных работников Учреж</w:t>
      </w:r>
      <w:r w:rsidRPr="004F31DC">
        <w:rPr>
          <w:rFonts w:ascii="Arial" w:hAnsi="Arial" w:cs="Arial"/>
          <w:bCs/>
          <w:spacing w:val="-5"/>
        </w:rPr>
        <w:softHyphen/>
      </w:r>
      <w:r w:rsidRPr="004F31DC">
        <w:rPr>
          <w:rFonts w:ascii="Arial" w:hAnsi="Arial" w:cs="Arial"/>
          <w:bCs/>
        </w:rPr>
        <w:t>дения;</w:t>
      </w:r>
      <w:r w:rsidRPr="004F31DC">
        <w:rPr>
          <w:rFonts w:ascii="Arial" w:hAnsi="Arial" w:cs="Arial"/>
          <w:bCs/>
        </w:rPr>
        <w:br/>
        <w:t xml:space="preserve">       </w:t>
      </w:r>
      <w:r w:rsidRPr="004F31DC">
        <w:rPr>
          <w:rFonts w:ascii="Arial" w:hAnsi="Arial" w:cs="Arial"/>
          <w:bCs/>
          <w:spacing w:val="-4"/>
        </w:rPr>
        <w:t>2.3.5.предоставление гражданам дополнительных досуговых и сервисных услуг.</w:t>
      </w:r>
      <w:r w:rsidRPr="004F31DC">
        <w:rPr>
          <w:rFonts w:ascii="Arial" w:hAnsi="Arial" w:cs="Arial"/>
          <w:bCs/>
          <w:spacing w:val="-4"/>
        </w:rPr>
        <w:br/>
        <w:t xml:space="preserve">       2.3.6.охрана и содержание объектов культурного наследия </w:t>
      </w:r>
      <w:proofErr w:type="gramStart"/>
      <w:r w:rsidRPr="004F31DC">
        <w:rPr>
          <w:rFonts w:ascii="Arial" w:hAnsi="Arial" w:cs="Arial"/>
          <w:bCs/>
          <w:spacing w:val="-4"/>
        </w:rPr>
        <w:t xml:space="preserve">( </w:t>
      </w:r>
      <w:proofErr w:type="gramEnd"/>
      <w:r w:rsidRPr="004F31DC">
        <w:rPr>
          <w:rFonts w:ascii="Arial" w:hAnsi="Arial" w:cs="Arial"/>
          <w:bCs/>
          <w:spacing w:val="-4"/>
        </w:rPr>
        <w:t>памятников истории и культуры) местного ( муниципального ) значения, расположенных на территории поселения;</w:t>
      </w:r>
      <w:r w:rsidRPr="004F31DC">
        <w:rPr>
          <w:rFonts w:ascii="Arial" w:hAnsi="Arial" w:cs="Arial"/>
          <w:bCs/>
          <w:spacing w:val="-4"/>
        </w:rPr>
        <w:br/>
        <w:t xml:space="preserve">      2.3.7.содержание и ремонт автомобильных дорог местного значения, мостов, инженерных сооружений, тротуаров и пешеходных дорожек в границах населенных </w:t>
      </w:r>
      <w:r w:rsidRPr="004F31DC">
        <w:rPr>
          <w:rFonts w:ascii="Arial" w:hAnsi="Arial" w:cs="Arial"/>
          <w:bCs/>
          <w:spacing w:val="-4"/>
        </w:rPr>
        <w:lastRenderedPageBreak/>
        <w:t xml:space="preserve">пунктов поселения. </w:t>
      </w:r>
      <w:r w:rsidRPr="004F31DC">
        <w:rPr>
          <w:rFonts w:ascii="Arial" w:hAnsi="Arial" w:cs="Arial"/>
          <w:bCs/>
          <w:spacing w:val="-4"/>
        </w:rPr>
        <w:br/>
        <w:t xml:space="preserve">     2.3.8. эксплуатация объектов жизнеобеспечения, в том числе котельных, артезианских скважин, водопроводов, объектов </w:t>
      </w:r>
      <w:proofErr w:type="spellStart"/>
      <w:r w:rsidRPr="004F31DC">
        <w:rPr>
          <w:rFonts w:ascii="Arial" w:hAnsi="Arial" w:cs="Arial"/>
          <w:bCs/>
          <w:spacing w:val="-4"/>
        </w:rPr>
        <w:t>водообеспечения</w:t>
      </w:r>
      <w:proofErr w:type="spellEnd"/>
      <w:r w:rsidRPr="004F31DC">
        <w:rPr>
          <w:rFonts w:ascii="Arial" w:hAnsi="Arial" w:cs="Arial"/>
          <w:bCs/>
          <w:spacing w:val="-4"/>
        </w:rPr>
        <w:t>, пожаротушения;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 xml:space="preserve">     2.3.9 </w:t>
      </w:r>
      <w:r w:rsidRPr="004F31DC">
        <w:rPr>
          <w:rFonts w:ascii="Arial" w:hAnsi="Arial" w:cs="Arial"/>
        </w:rPr>
        <w:t>установка урн, скамеек, заборов, турникетов и ограждений;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 xml:space="preserve">     2.3.10. </w:t>
      </w:r>
      <w:r w:rsidRPr="004F31DC">
        <w:rPr>
          <w:rFonts w:ascii="Arial" w:hAnsi="Arial" w:cs="Arial"/>
        </w:rPr>
        <w:t xml:space="preserve">осуществление </w:t>
      </w:r>
      <w:proofErr w:type="gramStart"/>
      <w:r w:rsidRPr="004F31DC">
        <w:rPr>
          <w:rFonts w:ascii="Arial" w:hAnsi="Arial" w:cs="Arial"/>
        </w:rPr>
        <w:t>контроля за</w:t>
      </w:r>
      <w:proofErr w:type="gramEnd"/>
      <w:r w:rsidRPr="004F31DC">
        <w:rPr>
          <w:rFonts w:ascii="Arial" w:hAnsi="Arial" w:cs="Arial"/>
        </w:rPr>
        <w:t xml:space="preserve"> состоянием, содержанием и эксплуатацией общественных туалетов; 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 xml:space="preserve">     2.3.11. </w:t>
      </w:r>
      <w:r w:rsidRPr="004F31DC">
        <w:rPr>
          <w:rFonts w:ascii="Arial" w:hAnsi="Arial" w:cs="Arial"/>
        </w:rPr>
        <w:t>участие в ликвидации последствий проявлений терроризма и экстремизма в границах поселения;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  <w:bCs/>
          <w:spacing w:val="-4"/>
        </w:rPr>
      </w:pPr>
      <w:r w:rsidRPr="004F31DC">
        <w:rPr>
          <w:rFonts w:ascii="Arial" w:hAnsi="Arial" w:cs="Arial"/>
          <w:bCs/>
          <w:spacing w:val="-4"/>
        </w:rPr>
        <w:t xml:space="preserve">    2.3.12. </w:t>
      </w:r>
      <w:r w:rsidRPr="004F31DC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  <w:bCs/>
          <w:spacing w:val="-4"/>
        </w:rPr>
        <w:t xml:space="preserve">   2.3.13. </w:t>
      </w:r>
      <w:r w:rsidRPr="004F31DC">
        <w:rPr>
          <w:rFonts w:ascii="Arial" w:hAnsi="Arial" w:cs="Arial"/>
        </w:rPr>
        <w:t>обеспечение первичных мер пожарной безопасности в границах населенных пунктов поселения;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2.3.14. создание условий для массового отдыха жителей поселения и организация обустройства мест массового отдыха населения;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2.3.15. организация сбора и вывоза бытовых отходов и мусора;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2.3.16. благоустройство и озеленение территории поселения, использование, охрана, особо охраняемых природных территорий, расположенных в границах населенных пунктов поселения;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2.3.17.организация освещения улиц и установки указателей с названиями улиц и номерами домов;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2.3.18. содержание мест захоронения;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2.3.19. оказание помощи пострадавшим в результате стихийных бедствий, экологических, техногенных или других катастроф, социальных, национальных, религиозных конфликтов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 2.3.20. участие в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2.3.21. организация аварийно-спасательных служб на территории поселения;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2.3.22. осуществление мероприятий по обеспечению безопасности людей на водных объектах;</w:t>
      </w:r>
    </w:p>
    <w:p w:rsidR="00FB2D21" w:rsidRPr="004F31DC" w:rsidRDefault="00FB2D21" w:rsidP="00FB2D21">
      <w:pPr>
        <w:shd w:val="clear" w:color="auto" w:fill="FFFFFF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2.3.23.техническое обслуживание, ликвидация аварий и проведение ремонтно-восстановительных работ жилищного фонда, зданий, помещений, сооружений, находящихся в муниципальной собственности Родничковского сельского поселения, подготовка их к сезонной эксплуатации путем проведения плановых проверок, а также внеплановых обследований по обращениям заинтересованных лиц;</w:t>
      </w:r>
    </w:p>
    <w:p w:rsidR="00FB2D21" w:rsidRPr="004F31DC" w:rsidRDefault="00FB2D21" w:rsidP="00FB2D21">
      <w:pPr>
        <w:shd w:val="clear" w:color="auto" w:fill="FFFFFF"/>
        <w:tabs>
          <w:tab w:val="left" w:pos="643"/>
        </w:tabs>
        <w:ind w:right="2"/>
        <w:jc w:val="both"/>
        <w:rPr>
          <w:rFonts w:ascii="Arial" w:hAnsi="Arial" w:cs="Arial"/>
          <w:bCs/>
          <w:spacing w:val="-3"/>
        </w:rPr>
      </w:pPr>
      <w:r w:rsidRPr="004F31DC">
        <w:rPr>
          <w:rFonts w:ascii="Arial" w:hAnsi="Arial" w:cs="Arial"/>
          <w:bCs/>
          <w:spacing w:val="-3"/>
        </w:rPr>
        <w:t xml:space="preserve">     2.3.24. учреждение может осуществлять и иную приносящую доход </w:t>
      </w:r>
      <w:r w:rsidRPr="004F31DC">
        <w:rPr>
          <w:rFonts w:ascii="Arial" w:hAnsi="Arial" w:cs="Arial"/>
          <w:bCs/>
          <w:spacing w:val="-4"/>
        </w:rPr>
        <w:t>деятельность лишь постольку, поскольку это служит достижению целей, для которых оно созда</w:t>
      </w:r>
      <w:r w:rsidRPr="004F31DC">
        <w:rPr>
          <w:rFonts w:ascii="Arial" w:hAnsi="Arial" w:cs="Arial"/>
          <w:bCs/>
          <w:spacing w:val="-4"/>
        </w:rPr>
        <w:softHyphen/>
      </w:r>
      <w:r w:rsidRPr="004F31DC">
        <w:rPr>
          <w:rFonts w:ascii="Arial" w:hAnsi="Arial" w:cs="Arial"/>
          <w:bCs/>
        </w:rPr>
        <w:t>но.</w:t>
      </w:r>
    </w:p>
    <w:p w:rsidR="00FB2D21" w:rsidRPr="004F31DC" w:rsidRDefault="00FB2D21" w:rsidP="00FB2D21">
      <w:pPr>
        <w:shd w:val="clear" w:color="auto" w:fill="FFFFFF"/>
        <w:tabs>
          <w:tab w:val="left" w:pos="6886"/>
        </w:tabs>
        <w:ind w:right="2" w:firstLine="426"/>
        <w:jc w:val="both"/>
        <w:rPr>
          <w:rFonts w:ascii="Arial" w:hAnsi="Arial" w:cs="Arial"/>
        </w:rPr>
      </w:pPr>
      <w:r w:rsidRPr="004F31DC">
        <w:rPr>
          <w:rFonts w:ascii="Arial" w:hAnsi="Arial" w:cs="Arial"/>
          <w:bCs/>
          <w:spacing w:val="-2"/>
        </w:rPr>
        <w:t xml:space="preserve">2.4. </w:t>
      </w:r>
      <w:r w:rsidRPr="004F31DC">
        <w:rPr>
          <w:rFonts w:ascii="Arial" w:hAnsi="Arial" w:cs="Arial"/>
          <w:bCs/>
          <w:spacing w:val="-5"/>
        </w:rPr>
        <w:t>К  иной приносящей доход деятельности Учреждения относятся:</w:t>
      </w:r>
      <w:r w:rsidRPr="004F31DC">
        <w:rPr>
          <w:rFonts w:ascii="Arial" w:hAnsi="Arial" w:cs="Arial"/>
          <w:bCs/>
          <w:i/>
          <w:iCs/>
        </w:rPr>
        <w:tab/>
      </w:r>
    </w:p>
    <w:p w:rsidR="00FB2D21" w:rsidRPr="004F31DC" w:rsidRDefault="00FB2D21" w:rsidP="00FB2D21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5"/>
        </w:rPr>
        <w:t xml:space="preserve">     2.4.1. организация и проведение вечеров отдыха, танцевальных и других вечеров, праздников, встреч, </w:t>
      </w:r>
      <w:r w:rsidRPr="004F31DC">
        <w:rPr>
          <w:rFonts w:ascii="Arial" w:hAnsi="Arial" w:cs="Arial"/>
          <w:bCs/>
          <w:spacing w:val="-4"/>
        </w:rPr>
        <w:t>гражданских и семейных обрядов, литературно-музыкальных гостиных, балов, дискотек, кон</w:t>
      </w:r>
      <w:r w:rsidRPr="004F31DC">
        <w:rPr>
          <w:rFonts w:ascii="Arial" w:hAnsi="Arial" w:cs="Arial"/>
          <w:bCs/>
          <w:spacing w:val="-3"/>
        </w:rPr>
        <w:t>цертов, спектаклей и других культурно-досуговых мероприятий, в том числе по заявкам орга</w:t>
      </w:r>
      <w:r w:rsidRPr="004F31DC">
        <w:rPr>
          <w:rFonts w:ascii="Arial" w:hAnsi="Arial" w:cs="Arial"/>
          <w:bCs/>
          <w:spacing w:val="-3"/>
        </w:rPr>
        <w:softHyphen/>
      </w:r>
      <w:r w:rsidRPr="004F31DC">
        <w:rPr>
          <w:rFonts w:ascii="Arial" w:hAnsi="Arial" w:cs="Arial"/>
          <w:bCs/>
          <w:spacing w:val="-6"/>
        </w:rPr>
        <w:t>низаций, предприятий и отдельных граждан;</w:t>
      </w:r>
      <w:r w:rsidRPr="004F31DC">
        <w:rPr>
          <w:rFonts w:ascii="Arial" w:hAnsi="Arial" w:cs="Arial"/>
          <w:bCs/>
        </w:rPr>
        <w:tab/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5"/>
        </w:rPr>
        <w:t xml:space="preserve">      2.4.2. предоставление оркестров, ансамблей, самодеятельных художественных коллективов и отдель</w:t>
      </w:r>
      <w:r w:rsidRPr="004F31DC">
        <w:rPr>
          <w:rFonts w:ascii="Arial" w:hAnsi="Arial" w:cs="Arial"/>
          <w:bCs/>
          <w:spacing w:val="-6"/>
        </w:rPr>
        <w:t>ных исполнителей для семейных и гражданских праздников и торжеств;</w:t>
      </w:r>
      <w:r w:rsidRPr="004F31DC">
        <w:rPr>
          <w:rFonts w:ascii="Arial" w:hAnsi="Arial" w:cs="Arial"/>
          <w:bCs/>
        </w:rPr>
        <w:tab/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5"/>
        </w:rPr>
        <w:t xml:space="preserve">     2.4.3. обучение в платных кружках, студиях, на курсах;</w:t>
      </w:r>
      <w:r w:rsidRPr="004F31DC">
        <w:rPr>
          <w:rFonts w:ascii="Arial" w:hAnsi="Arial" w:cs="Arial"/>
          <w:bCs/>
        </w:rPr>
        <w:tab/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6"/>
        </w:rPr>
        <w:t xml:space="preserve">     2.4.4. оказание консультативной, методической и организационно-творческой помощи в подготовке и  проведении культурно-досуговых мероприятий;</w:t>
      </w:r>
      <w:r w:rsidRPr="004F31DC">
        <w:rPr>
          <w:rFonts w:ascii="Arial" w:hAnsi="Arial" w:cs="Arial"/>
          <w:bCs/>
        </w:rPr>
        <w:tab/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5"/>
        </w:rPr>
        <w:t xml:space="preserve">     2.4.5. предоставление услуг по прокату сценических костюмов, культурного и другого инвентаря, ау</w:t>
      </w:r>
      <w:r w:rsidRPr="004F31DC">
        <w:rPr>
          <w:rFonts w:ascii="Arial" w:hAnsi="Arial" w:cs="Arial"/>
          <w:bCs/>
          <w:spacing w:val="-4"/>
        </w:rPr>
        <w:t xml:space="preserve">дио- и видеокассет с записями отечественных и зарубежных </w:t>
      </w:r>
      <w:r w:rsidRPr="004F31DC">
        <w:rPr>
          <w:rFonts w:ascii="Arial" w:hAnsi="Arial" w:cs="Arial"/>
          <w:bCs/>
          <w:spacing w:val="-4"/>
        </w:rPr>
        <w:lastRenderedPageBreak/>
        <w:t xml:space="preserve">музыкальных и художественных </w:t>
      </w:r>
      <w:r w:rsidRPr="004F31DC">
        <w:rPr>
          <w:rFonts w:ascii="Arial" w:hAnsi="Arial" w:cs="Arial"/>
          <w:bCs/>
          <w:spacing w:val="-5"/>
        </w:rPr>
        <w:t xml:space="preserve">произведений, </w:t>
      </w:r>
      <w:proofErr w:type="spellStart"/>
      <w:r w:rsidRPr="004F31DC">
        <w:rPr>
          <w:rFonts w:ascii="Arial" w:hAnsi="Arial" w:cs="Arial"/>
          <w:bCs/>
          <w:spacing w:val="-5"/>
        </w:rPr>
        <w:t>звукоусилительной</w:t>
      </w:r>
      <w:proofErr w:type="spellEnd"/>
      <w:r w:rsidRPr="004F31DC">
        <w:rPr>
          <w:rFonts w:ascii="Arial" w:hAnsi="Arial" w:cs="Arial"/>
          <w:bCs/>
          <w:spacing w:val="-5"/>
        </w:rPr>
        <w:t xml:space="preserve"> и осветительной аппаратуры и другого профильного оборудования;</w:t>
      </w:r>
      <w:r w:rsidRPr="004F31DC">
        <w:rPr>
          <w:rFonts w:ascii="Arial" w:hAnsi="Arial" w:cs="Arial"/>
          <w:bCs/>
        </w:rPr>
        <w:tab/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4"/>
        </w:rPr>
        <w:t xml:space="preserve">     2.4.6. организация в установленном порядке работы компьютерных клубов,  тренажерных залов и других подобных игровых и развлекательных досуговых объектов;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6"/>
        </w:rPr>
        <w:t xml:space="preserve">     2.4.7.организация и проведение ярмарок, аукционов, выставок-продаж;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  <w:spacing w:val="-5"/>
        </w:rPr>
        <w:t xml:space="preserve">     2.4.8. предоставление помещений в аренду;</w:t>
      </w:r>
      <w:r w:rsidRPr="004F31DC">
        <w:rPr>
          <w:rFonts w:ascii="Arial" w:hAnsi="Arial" w:cs="Arial"/>
          <w:bCs/>
        </w:rPr>
        <w:tab/>
      </w:r>
      <w:r w:rsidRPr="004F31DC">
        <w:rPr>
          <w:rFonts w:ascii="Arial" w:hAnsi="Arial" w:cs="Arial"/>
          <w:bCs/>
        </w:rPr>
        <w:br/>
        <w:t xml:space="preserve">     2.4.9. предоставление коммунальных услуг населению и организациям на территории поселения;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</w:rPr>
        <w:t xml:space="preserve">    2.4.10. </w:t>
      </w:r>
      <w:r w:rsidRPr="004F31DC">
        <w:rPr>
          <w:rFonts w:ascii="Arial" w:hAnsi="Arial" w:cs="Arial"/>
        </w:rPr>
        <w:t>технического обслуживание, ремонт зданий и помещений, не находящихся в муниципальной собственности Родничковского сельского поселения;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</w:rPr>
      </w:pPr>
      <w:r w:rsidRPr="004F31DC">
        <w:rPr>
          <w:rFonts w:ascii="Arial" w:hAnsi="Arial" w:cs="Arial"/>
          <w:bCs/>
        </w:rPr>
        <w:t xml:space="preserve">     2.4.11. </w:t>
      </w:r>
      <w:r w:rsidRPr="004F31DC">
        <w:rPr>
          <w:rFonts w:ascii="Arial" w:hAnsi="Arial" w:cs="Arial"/>
        </w:rPr>
        <w:t>предоставление коммунальных услуг населению и организациям на территории поселения;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</w:rPr>
      </w:pPr>
      <w:r w:rsidRPr="004F31DC">
        <w:rPr>
          <w:rFonts w:ascii="Arial" w:hAnsi="Arial" w:cs="Arial"/>
          <w:bCs/>
        </w:rPr>
        <w:t xml:space="preserve">     2.4.12. о</w:t>
      </w:r>
      <w:r w:rsidRPr="004F31DC">
        <w:rPr>
          <w:rFonts w:ascii="Arial" w:hAnsi="Arial" w:cs="Arial"/>
        </w:rPr>
        <w:t>казание ритуальных услуг;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 2.4.13. оказание транспортных услуг населению и организациям;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2.4.14. проведение ремонтно-строительных работ водопроводных сетей;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2.4.15. вывоз навоза от частных подворий граждан;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2.4.16. откачка фекальных вод из сборных ям домовладений граждан;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     2.4.17. обустройство и содержание торговых мест;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jc w:val="both"/>
        <w:rPr>
          <w:rFonts w:ascii="Arial" w:hAnsi="Arial" w:cs="Arial"/>
        </w:rPr>
      </w:pPr>
      <w:r w:rsidRPr="004F31DC">
        <w:rPr>
          <w:rFonts w:ascii="Arial" w:hAnsi="Arial" w:cs="Arial"/>
          <w:color w:val="FF0000"/>
        </w:rPr>
        <w:t xml:space="preserve">     </w:t>
      </w:r>
      <w:r w:rsidRPr="004F31DC">
        <w:rPr>
          <w:rFonts w:ascii="Arial" w:hAnsi="Arial" w:cs="Arial"/>
        </w:rPr>
        <w:t xml:space="preserve">2.4.18. ремонт </w:t>
      </w:r>
      <w:proofErr w:type="spellStart"/>
      <w:r w:rsidRPr="004F31DC">
        <w:rPr>
          <w:rFonts w:ascii="Arial" w:hAnsi="Arial" w:cs="Arial"/>
        </w:rPr>
        <w:t>эл</w:t>
      </w:r>
      <w:proofErr w:type="gramStart"/>
      <w:r w:rsidRPr="004F31DC">
        <w:rPr>
          <w:rFonts w:ascii="Arial" w:hAnsi="Arial" w:cs="Arial"/>
        </w:rPr>
        <w:t>.с</w:t>
      </w:r>
      <w:proofErr w:type="gramEnd"/>
      <w:r w:rsidRPr="004F31DC">
        <w:rPr>
          <w:rFonts w:ascii="Arial" w:hAnsi="Arial" w:cs="Arial"/>
        </w:rPr>
        <w:t>етей</w:t>
      </w:r>
      <w:proofErr w:type="spellEnd"/>
      <w:r w:rsidRPr="004F31DC">
        <w:rPr>
          <w:rFonts w:ascii="Arial" w:hAnsi="Arial" w:cs="Arial"/>
        </w:rPr>
        <w:t xml:space="preserve"> в домовладениях граждан, согласно акта раздела границ</w:t>
      </w:r>
    </w:p>
    <w:p w:rsidR="00FB2D21" w:rsidRPr="004F31DC" w:rsidRDefault="00FB2D21" w:rsidP="00FB2D21">
      <w:pPr>
        <w:shd w:val="clear" w:color="auto" w:fill="FFFFFF"/>
        <w:tabs>
          <w:tab w:val="left" w:pos="180"/>
        </w:tabs>
        <w:rPr>
          <w:rFonts w:ascii="Arial" w:hAnsi="Arial" w:cs="Arial"/>
          <w:bCs/>
        </w:rPr>
      </w:pPr>
    </w:p>
    <w:p w:rsidR="00FB2D21" w:rsidRPr="004F31DC" w:rsidRDefault="00FB2D21" w:rsidP="00FB2D21">
      <w:pPr>
        <w:shd w:val="clear" w:color="auto" w:fill="FFFFFF"/>
        <w:ind w:right="2"/>
        <w:jc w:val="both"/>
        <w:rPr>
          <w:rFonts w:ascii="Arial" w:hAnsi="Arial" w:cs="Arial"/>
        </w:rPr>
      </w:pPr>
      <w:r w:rsidRPr="004F31DC">
        <w:rPr>
          <w:rFonts w:ascii="Arial" w:hAnsi="Arial" w:cs="Arial"/>
          <w:bCs/>
          <w:spacing w:val="-3"/>
        </w:rPr>
        <w:t xml:space="preserve">2.5. Учреждение ведет учет доходов и расходов по  деятельности, приносящей доход.       </w:t>
      </w:r>
    </w:p>
    <w:p w:rsidR="00FB2D21" w:rsidRPr="004F31DC" w:rsidRDefault="00FB2D21" w:rsidP="00FB2D21">
      <w:pPr>
        <w:shd w:val="clear" w:color="auto" w:fill="FFFFFF"/>
        <w:tabs>
          <w:tab w:val="left" w:pos="6749"/>
        </w:tabs>
        <w:ind w:right="2" w:firstLine="426"/>
        <w:jc w:val="both"/>
        <w:rPr>
          <w:rFonts w:ascii="Arial" w:hAnsi="Arial" w:cs="Arial"/>
          <w:bCs/>
          <w:spacing w:val="-5"/>
        </w:rPr>
      </w:pPr>
      <w:r w:rsidRPr="004F31DC">
        <w:rPr>
          <w:rFonts w:ascii="Arial" w:hAnsi="Arial" w:cs="Arial"/>
          <w:bCs/>
          <w:spacing w:val="-4"/>
        </w:rPr>
        <w:t>Отдельные виды деятельности, перечень которых установлен законом, могут осуществлять</w:t>
      </w:r>
      <w:r w:rsidRPr="004F31DC">
        <w:rPr>
          <w:rFonts w:ascii="Arial" w:hAnsi="Arial" w:cs="Arial"/>
          <w:bCs/>
          <w:spacing w:val="-5"/>
        </w:rPr>
        <w:t>ся Учреждением только на основании специальных разрешений (лицензий).</w:t>
      </w:r>
    </w:p>
    <w:p w:rsidR="00FB2D21" w:rsidRPr="004F31DC" w:rsidRDefault="00FB2D21" w:rsidP="00FB2D21">
      <w:pPr>
        <w:shd w:val="clear" w:color="auto" w:fill="FFFFFF"/>
        <w:tabs>
          <w:tab w:val="left" w:pos="6749"/>
        </w:tabs>
        <w:ind w:right="2" w:firstLine="426"/>
        <w:jc w:val="both"/>
        <w:rPr>
          <w:rFonts w:ascii="Arial" w:hAnsi="Arial" w:cs="Arial"/>
          <w:bCs/>
          <w:spacing w:val="-5"/>
        </w:rPr>
      </w:pPr>
    </w:p>
    <w:p w:rsidR="00FB2D21" w:rsidRPr="004F31DC" w:rsidRDefault="00FB2D21" w:rsidP="00FB2D2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F31DC">
        <w:rPr>
          <w:rFonts w:ascii="Arial" w:hAnsi="Arial" w:cs="Arial"/>
          <w:b/>
          <w:bCs/>
        </w:rPr>
        <w:t>3. ИМУЩЕСТВО И ФИНАНСЫ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3.1. В целях обеспечения деятельности в соответствии с настоящим Уставом Учредитель  закрепляет за Учреждением имущество на праве оперативного управления.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3.2. Закрепленное за Учреждением имущество подлежит учету в реестре муниципального имущества Родничковского сельского поселения и отражается на балансе Учреждения.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3.4. Учреждение владеет, пользуется, распоряжается закрепленным за ним имуществом в соответствии с его назначением, уставными целями деятельности и в порядке, установленном действующим законодательством Российской Федерации.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3.5. Учреждение не вправе отчуждать либо иным способом распоряжаться имуществом без согласия собственника имущества.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lastRenderedPageBreak/>
        <w:t xml:space="preserve">3.6. Учреждение несет ответственность перед Учредителем за сохранность и эффективное использование имущества по целевому назначению, не допуская ухудшения технического состояния имущества, помимо его ухудшения, связанного с нормативным износом в процессе эксплуатации. </w:t>
      </w:r>
      <w:proofErr w:type="gramStart"/>
      <w:r w:rsidRPr="004F31DC">
        <w:rPr>
          <w:rFonts w:ascii="Arial" w:hAnsi="Arial" w:cs="Arial"/>
        </w:rPr>
        <w:t>Контроль за</w:t>
      </w:r>
      <w:proofErr w:type="gramEnd"/>
      <w:r w:rsidRPr="004F31DC">
        <w:rPr>
          <w:rFonts w:ascii="Arial" w:hAnsi="Arial" w:cs="Arial"/>
        </w:rPr>
        <w:t xml:space="preserve"> деятельностью Учреждения в этой части осуществляется собственником.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3.7. Источниками формирования имущества Учреждения являются:</w:t>
      </w:r>
    </w:p>
    <w:p w:rsidR="00FB2D21" w:rsidRPr="004F31DC" w:rsidRDefault="00FB2D21" w:rsidP="00FB2D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целевое бюджетное финансирование;</w:t>
      </w:r>
    </w:p>
    <w:p w:rsidR="00FB2D21" w:rsidRPr="004F31DC" w:rsidRDefault="00FB2D21" w:rsidP="00FB2D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имущество, закрепленное за ним на праве оперативного управления;</w:t>
      </w:r>
    </w:p>
    <w:p w:rsidR="00FB2D21" w:rsidRPr="004F31DC" w:rsidRDefault="00FB2D21" w:rsidP="00FB2D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добровольные имущественные взносы и пожертвования;</w:t>
      </w:r>
    </w:p>
    <w:p w:rsidR="00FB2D21" w:rsidRPr="004F31DC" w:rsidRDefault="00FB2D21" w:rsidP="00FB2D2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иные источники, не запрещенные действующим законодательством.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3.8.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3.9. Финансовое обеспечение деятельности Учреждения осуществляется за счет средств бюджета поселения и на основании бюджетной сметы доходов и расходов.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3.10. Заключение и оплата Учреждением муниципальных контрактов, иных договоров, подлежащих исполнению за счет бюджетных средств, производятся от имени Учредителя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4F31DC">
        <w:rPr>
          <w:rFonts w:ascii="Arial" w:hAnsi="Arial" w:cs="Arial"/>
        </w:rPr>
        <w:t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</w:t>
      </w:r>
      <w:proofErr w:type="gramEnd"/>
      <w:r w:rsidRPr="004F31DC">
        <w:rPr>
          <w:rFonts w:ascii="Arial" w:hAnsi="Arial" w:cs="Arial"/>
        </w:rPr>
        <w:t xml:space="preserve"> (работ, услуг) муниципальных контрактов, иных договоров.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3.11. Учредитель вправе изъять излишнее, неиспользуемое либо используемое не по назначению муниципальное имущество, закрепленное за Учреждением, либо приобретенное им за счет средств собственника, выделенных ему на приобретение этого имущества в случаях и в порядке, установленном законодательством Российской Федерации и распорядиться им по своему усмотрению.</w:t>
      </w:r>
    </w:p>
    <w:p w:rsidR="00FB2D21" w:rsidRPr="004F31DC" w:rsidRDefault="00FB2D21" w:rsidP="00FB2D2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F31DC">
        <w:rPr>
          <w:rFonts w:ascii="Arial" w:hAnsi="Arial" w:cs="Arial"/>
          <w:b/>
          <w:bCs/>
        </w:rPr>
        <w:t>4. УПРАВЛЕНИЕ УЧРЕЖДЕНИЕМ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4.1.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 единоначалия.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4.2. К исключительной компетенции Учредителя в области управления Учреждением относятся: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lastRenderedPageBreak/>
        <w:t>определение цели и основных видов деятельности Учреждения;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утверждение Устава Учреждения, изменений (дополнений) к Уставу;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утверждение предельной штатной численности и согласование штатного расписания Учреждения;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согласование вопросов создания филиалов и открытия представительств Учреждения;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определение приоритетных направлений деятельности Учреждения;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утверждение передаточного акта или разделительного баланса;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передача Учреждению муниципального имущества в оперативное управление, осуществление </w:t>
      </w:r>
      <w:proofErr w:type="gramStart"/>
      <w:r w:rsidRPr="004F31DC">
        <w:rPr>
          <w:rFonts w:ascii="Arial" w:hAnsi="Arial" w:cs="Arial"/>
        </w:rPr>
        <w:t>контроля за</w:t>
      </w:r>
      <w:proofErr w:type="gramEnd"/>
      <w:r w:rsidRPr="004F31DC">
        <w:rPr>
          <w:rFonts w:ascii="Arial" w:hAnsi="Arial" w:cs="Arial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рассмотрение предложений руководителя Учреждения и принятие решений о реорганизации и ликвидации Учреждения, об изменении его типа;</w:t>
      </w:r>
    </w:p>
    <w:p w:rsidR="00FB2D21" w:rsidRPr="004F31DC" w:rsidRDefault="00FB2D21" w:rsidP="00FB2D2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решение иных вопросов, предусмотренных Федеральным законодательством.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4.3. Исполнительным  органом  Учреждения является руководитель Учреждения  (директор).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Директор Учреждения осуществляет текущее руководство Учреждением, назначается и  освобождается от должности распоряжением Учредителя.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С директором Учреждения заключается трудовой договор в соответствии с законодательством Российской Федерации.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4.4. К компетенции директора Учреждения относятся вопросы осуществления текущего руководства Учреждением, за исключением вопросов, отнесенных законодательством или настоящим Уставом к компетенции Учредителя.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4.5. Директор Учреждения подотчетен в своей деятельности Учредителю.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4.6. Директор Учреждения:</w:t>
      </w:r>
    </w:p>
    <w:p w:rsidR="00FB2D21" w:rsidRPr="004F31DC" w:rsidRDefault="00FB2D21" w:rsidP="00FB2D2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осуществляет свою деятельность на основании заключенного с Учредителем трудового договора.</w:t>
      </w:r>
    </w:p>
    <w:p w:rsidR="00FB2D21" w:rsidRPr="004F31DC" w:rsidRDefault="00FB2D21" w:rsidP="00FB2D2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действует от имени Учреждения без доверенности, представляет его интересы на территории Родничковского сельского поселения и за его пределами, совершает сделки от его имени.</w:t>
      </w:r>
    </w:p>
    <w:p w:rsidR="00FB2D21" w:rsidRPr="004F31DC" w:rsidRDefault="00FB2D21" w:rsidP="00FB2D2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FB2D21" w:rsidRPr="004F31DC" w:rsidRDefault="00FB2D21" w:rsidP="00FB2D2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lastRenderedPageBreak/>
        <w:t>назначает на должность и освобождает от должности работников, заключает с ними трудовые договоры;</w:t>
      </w:r>
    </w:p>
    <w:p w:rsidR="00FB2D21" w:rsidRPr="004F31DC" w:rsidRDefault="00FB2D21" w:rsidP="00FB2D2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несет ответственность за состояние бухгалтерского учета, своевременность и полноту представления по установленным формам Учредителю отчетности, в том числе бухгалтерской и статистической;</w:t>
      </w:r>
    </w:p>
    <w:p w:rsidR="00FB2D21" w:rsidRPr="004F31DC" w:rsidRDefault="00FB2D21" w:rsidP="00FB2D2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4.7. Указания директора Учреждения обязательны для исполнения всеми работниками Учреждения.</w:t>
      </w:r>
    </w:p>
    <w:p w:rsidR="00FB2D21" w:rsidRPr="004F31DC" w:rsidRDefault="00FB2D21" w:rsidP="00FB2D2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F31DC">
        <w:rPr>
          <w:rFonts w:ascii="Arial" w:hAnsi="Arial" w:cs="Arial"/>
          <w:b/>
          <w:bCs/>
        </w:rPr>
        <w:t>5. ПРАВА, ОБЯЗАННОСТИ И ОТВЕТСТВЕННОСТЬ УЧРЕЖДЕНИЯ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5.1. Учреждение имеет право: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5.1.1. Самостоятельно осуществлять деятельность в соответствии с уставными целями и видами деятельности Учреждения.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5.1.2. 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5.1.3. Совершать иные действия в соответствии с законодательством и настоящим Уставом.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5.2. Учреждение обязано: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5.2.1.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5.2.2.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5.2.3. Своевременно представлять бухгалтерскую и статистическую отчетность и уплачивать налоги в порядке и размерах установленных законодательством Российской Федерации.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5.2.4. Добросовестно выполнять обязательства в соответствии с заключенными договорами и муниципальными контрактами.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5.2.5.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5.2.6.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Родничковского сельского поселения.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lastRenderedPageBreak/>
        <w:t>5.2.7. Выполнять иные обязанности, установленные законодательством Российской Федерации и настоящим Уставом.</w:t>
      </w:r>
    </w:p>
    <w:p w:rsidR="00FB2D21" w:rsidRPr="004F31DC" w:rsidRDefault="00FB2D21" w:rsidP="00FB2D21">
      <w:pPr>
        <w:spacing w:before="100" w:beforeAutospacing="1" w:after="100" w:afterAutospacing="1"/>
        <w:rPr>
          <w:rFonts w:ascii="Arial" w:hAnsi="Arial" w:cs="Arial"/>
        </w:rPr>
      </w:pPr>
      <w:r w:rsidRPr="004F31DC">
        <w:rPr>
          <w:rFonts w:ascii="Arial" w:hAnsi="Arial" w:cs="Arial"/>
        </w:rPr>
        <w:t>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FB2D21" w:rsidRPr="004F31DC" w:rsidRDefault="00FB2D21" w:rsidP="00FB2D21">
      <w:pPr>
        <w:jc w:val="center"/>
        <w:rPr>
          <w:rFonts w:ascii="Arial" w:hAnsi="Arial" w:cs="Arial"/>
          <w:b/>
          <w:bCs/>
        </w:rPr>
      </w:pPr>
      <w:r w:rsidRPr="004F31DC">
        <w:rPr>
          <w:rFonts w:ascii="Arial" w:hAnsi="Arial" w:cs="Arial"/>
          <w:b/>
          <w:bCs/>
        </w:rPr>
        <w:t>6. УЧЕТ, ПЛАНИРОВАНИЕ И ОТЧЕТНОСТЬ</w:t>
      </w:r>
    </w:p>
    <w:p w:rsidR="00FB2D21" w:rsidRPr="004F31DC" w:rsidRDefault="00FB2D21" w:rsidP="00FB2D21">
      <w:pPr>
        <w:jc w:val="center"/>
        <w:rPr>
          <w:rFonts w:ascii="Arial" w:hAnsi="Arial" w:cs="Arial"/>
        </w:rPr>
      </w:pPr>
    </w:p>
    <w:p w:rsidR="00FB2D21" w:rsidRPr="004F31DC" w:rsidRDefault="00FB2D21" w:rsidP="00FB2D21">
      <w:pPr>
        <w:rPr>
          <w:rFonts w:ascii="Arial" w:hAnsi="Arial" w:cs="Arial"/>
        </w:rPr>
      </w:pPr>
      <w:r w:rsidRPr="004F31DC">
        <w:rPr>
          <w:rFonts w:ascii="Arial" w:hAnsi="Arial" w:cs="Arial"/>
        </w:rPr>
        <w:t>6.1. Учреждение разрабатывает план финансово-хозяйственной деятельности в порядке, установленном Учредителем.</w:t>
      </w:r>
    </w:p>
    <w:p w:rsidR="00FB2D21" w:rsidRPr="004F31DC" w:rsidRDefault="00FB2D21" w:rsidP="00FB2D21">
      <w:pPr>
        <w:rPr>
          <w:rFonts w:ascii="Arial" w:hAnsi="Arial" w:cs="Arial"/>
        </w:rPr>
      </w:pPr>
      <w:r w:rsidRPr="004F31DC">
        <w:rPr>
          <w:rFonts w:ascii="Arial" w:hAnsi="Arial" w:cs="Arial"/>
        </w:rPr>
        <w:t>6.2. Учреждение ведет бухгалтерский учет и статистическую отчетность в порядке, установленном законодательством Российской Федерации:</w:t>
      </w:r>
    </w:p>
    <w:p w:rsidR="00FB2D21" w:rsidRPr="004F31DC" w:rsidRDefault="00FB2D21" w:rsidP="00FB2D21">
      <w:pPr>
        <w:rPr>
          <w:rFonts w:ascii="Arial" w:hAnsi="Arial" w:cs="Arial"/>
        </w:rPr>
      </w:pPr>
      <w:r w:rsidRPr="004F31DC">
        <w:rPr>
          <w:rFonts w:ascii="Arial" w:hAnsi="Arial" w:cs="Arial"/>
        </w:rPr>
        <w:t>6.2.1. Представляет информацию о своей 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FB2D21" w:rsidRPr="004F31DC" w:rsidRDefault="00FB2D21" w:rsidP="00FB2D21">
      <w:pPr>
        <w:rPr>
          <w:rFonts w:ascii="Arial" w:hAnsi="Arial" w:cs="Arial"/>
        </w:rPr>
      </w:pPr>
      <w:r w:rsidRPr="004F31DC">
        <w:rPr>
          <w:rFonts w:ascii="Arial" w:hAnsi="Arial" w:cs="Arial"/>
        </w:rPr>
        <w:t>6.2.2. Представляет ежеквартально балансовые отчеты и любую необходимую  информацию  о своей деятельности Учредителю.</w:t>
      </w:r>
    </w:p>
    <w:p w:rsidR="00FB2D21" w:rsidRPr="004F31DC" w:rsidRDefault="00FB2D21" w:rsidP="00FB2D21">
      <w:pPr>
        <w:rPr>
          <w:rFonts w:ascii="Arial" w:hAnsi="Arial" w:cs="Arial"/>
        </w:rPr>
      </w:pPr>
      <w:r w:rsidRPr="004F31DC">
        <w:rPr>
          <w:rFonts w:ascii="Arial" w:hAnsi="Arial" w:cs="Arial"/>
        </w:rPr>
        <w:t xml:space="preserve">6.3. </w:t>
      </w:r>
      <w:proofErr w:type="gramStart"/>
      <w:r w:rsidRPr="004F31DC">
        <w:rPr>
          <w:rFonts w:ascii="Arial" w:hAnsi="Arial" w:cs="Arial"/>
        </w:rPr>
        <w:t>Контроль за</w:t>
      </w:r>
      <w:proofErr w:type="gramEnd"/>
      <w:r w:rsidRPr="004F31DC">
        <w:rPr>
          <w:rFonts w:ascii="Arial" w:hAnsi="Arial" w:cs="Arial"/>
        </w:rPr>
        <w:t xml:space="preserve">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:rsidR="00FB2D21" w:rsidRPr="004F31DC" w:rsidRDefault="00FB2D21" w:rsidP="00FB2D21">
      <w:pPr>
        <w:rPr>
          <w:rFonts w:ascii="Arial" w:hAnsi="Arial" w:cs="Arial"/>
        </w:rPr>
      </w:pPr>
      <w:r w:rsidRPr="004F31DC">
        <w:rPr>
          <w:rFonts w:ascii="Arial" w:hAnsi="Arial" w:cs="Arial"/>
        </w:rPr>
        <w:t>Учредителем создается годовая балансовая комиссия, которая рассматривает итоги финансово-хозяйственной деятельности Учреждения, в том числе исполнение сметы.</w:t>
      </w:r>
    </w:p>
    <w:p w:rsidR="00FB2D21" w:rsidRPr="004F31DC" w:rsidRDefault="00FB2D21" w:rsidP="00FB2D21">
      <w:pPr>
        <w:rPr>
          <w:rFonts w:ascii="Arial" w:hAnsi="Arial" w:cs="Arial"/>
        </w:rPr>
      </w:pPr>
      <w:proofErr w:type="gramStart"/>
      <w:r w:rsidRPr="004F31DC">
        <w:rPr>
          <w:rFonts w:ascii="Arial" w:hAnsi="Arial" w:cs="Arial"/>
        </w:rPr>
        <w:t>Контроль за</w:t>
      </w:r>
      <w:proofErr w:type="gramEnd"/>
      <w:r w:rsidRPr="004F31DC">
        <w:rPr>
          <w:rFonts w:ascii="Arial" w:hAnsi="Arial" w:cs="Arial"/>
        </w:rPr>
        <w:t xml:space="preserve">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FB2D21" w:rsidRPr="004F31DC" w:rsidRDefault="00FB2D21" w:rsidP="00FB2D21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4F31DC">
        <w:rPr>
          <w:rFonts w:ascii="Arial" w:hAnsi="Arial" w:cs="Arial"/>
          <w:b/>
          <w:bCs/>
        </w:rPr>
        <w:t>7. РЕОРГАНИЗАЦИЯ И ЛИКВИДАЦИЯ УЧРЕЖДЕНИЯ</w:t>
      </w:r>
    </w:p>
    <w:p w:rsidR="00FB2D21" w:rsidRPr="004F31DC" w:rsidRDefault="00FB2D21" w:rsidP="00FB2D21">
      <w:pPr>
        <w:rPr>
          <w:rFonts w:ascii="Arial" w:hAnsi="Arial" w:cs="Arial"/>
          <w:b/>
          <w:bCs/>
        </w:rPr>
      </w:pPr>
      <w:r w:rsidRPr="004F31DC">
        <w:rPr>
          <w:rFonts w:ascii="Arial" w:hAnsi="Arial" w:cs="Arial"/>
        </w:rPr>
        <w:t>7.1. Реорганизация Учреждения  может  быть  осуществлена  по  решению Учредителя в форме слияния, выделения, присоединения, разделения в  случаях и порядке, предусмотренных действующим законодательством.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7.2. При  реорганизации  Учреждения  все  документы  (управленческие, финансово-хозяйственные,   по   личному   составу   и   др.)   передаются правопреемнику Учреждения.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7.2.1. При  отсутствии  правопреемника,  документы  постоянного   хранения, имеющие  научно-историческое  значение,  документы  по  личному   составу (приказы, личные дела и карточки учета, лицевые счета и т.п.)  передаются в государственный архив Нехаевского района.  Передача  и  упорядочение документов осуществляется Учреждением.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7.3. По решению Учредителя Учреждения может быть создано муниципальное бюджетное  и (или) автономное учреждение  путем  изменения  типа  Учреждения  в порядке, установленном действующим законодательством и муниципальными правовыми актами Родничковского сельского поселения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7.4.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7.5.  При   ликвидации   и   </w:t>
      </w:r>
      <w:proofErr w:type="gramStart"/>
      <w:r w:rsidRPr="004F31DC">
        <w:rPr>
          <w:rFonts w:ascii="Arial" w:hAnsi="Arial" w:cs="Arial"/>
          <w:sz w:val="24"/>
          <w:szCs w:val="24"/>
        </w:rPr>
        <w:t>реорганизации</w:t>
      </w:r>
      <w:proofErr w:type="gramEnd"/>
      <w:r w:rsidRPr="004F31DC">
        <w:rPr>
          <w:rFonts w:ascii="Arial" w:hAnsi="Arial" w:cs="Arial"/>
          <w:sz w:val="24"/>
          <w:szCs w:val="24"/>
        </w:rPr>
        <w:t xml:space="preserve">   увольняемым   работникам гарантируется соблюдение их  прав  в  соответствии  с  Трудовым  кодексом Российской Федерации.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lastRenderedPageBreak/>
        <w:t>7.6.   Имущество   Учреждения, оставшееся после удовлетворения требований кредиторов, а также имущество, на которое в    соответствии с действующим законодательством не может быть обращено взыскание по обязательствам Учреждения, передается ликвидационной комиссией Учредителю.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7.7. В целях реализации государственной социальной,  экономической  и налоговой  политики  Учреждение  несет  ответственность  за   сохранность документов (управленческих, финансово-хозяйственных, по личному составу и других), обеспечивает в установленном порядке передачу на государственное хранение   документов,   хранение   которых   предусмотрено   действующим законодательством.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7.8.   Учреждение   считается    прекратившим    существование    или реорганизованным после внесения об этом записи в  единый  государственный реестр юридических лиц.</w:t>
      </w:r>
    </w:p>
    <w:p w:rsidR="00FB2D21" w:rsidRPr="004F31DC" w:rsidRDefault="00FB2D21" w:rsidP="00FB2D21">
      <w:pPr>
        <w:pStyle w:val="a5"/>
        <w:ind w:right="-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7.9.  Условия  и  порядок  прекращения  деятельности  Учреждения,  не предусмотренные    настоящим    Уставом,   регулируются     действующим законодательством Российской Федерации.</w:t>
      </w:r>
    </w:p>
    <w:p w:rsidR="00FB2D21" w:rsidRPr="004F31DC" w:rsidRDefault="00FB2D21" w:rsidP="00FB2D21">
      <w:pPr>
        <w:pStyle w:val="a3"/>
        <w:rPr>
          <w:rFonts w:ascii="Arial" w:hAnsi="Arial" w:cs="Arial"/>
          <w:b/>
          <w:sz w:val="24"/>
          <w:szCs w:val="24"/>
        </w:rPr>
      </w:pPr>
    </w:p>
    <w:p w:rsidR="00FB2D21" w:rsidRPr="004F31DC" w:rsidRDefault="00FB2D21" w:rsidP="00FB2D21">
      <w:pPr>
        <w:pStyle w:val="a3"/>
        <w:rPr>
          <w:rFonts w:ascii="Arial" w:hAnsi="Arial" w:cs="Arial"/>
          <w:b/>
          <w:sz w:val="24"/>
          <w:szCs w:val="24"/>
        </w:rPr>
      </w:pPr>
      <w:r w:rsidRPr="004F31DC">
        <w:rPr>
          <w:rFonts w:ascii="Arial" w:hAnsi="Arial" w:cs="Arial"/>
          <w:b/>
          <w:sz w:val="24"/>
          <w:szCs w:val="24"/>
        </w:rPr>
        <w:t xml:space="preserve">                            8. ВНЕСЕНИЕ ИЗМЕНЕНИЙ В УСТАВ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b/>
          <w:sz w:val="24"/>
          <w:szCs w:val="24"/>
        </w:rPr>
        <w:br/>
      </w:r>
      <w:r w:rsidRPr="004F31DC">
        <w:rPr>
          <w:rFonts w:ascii="Arial" w:hAnsi="Arial" w:cs="Arial"/>
          <w:sz w:val="24"/>
          <w:szCs w:val="24"/>
        </w:rPr>
        <w:t xml:space="preserve">8.1. Внесение изменений и дополнений в Устав Учреждения осуществляется по решению Учредителя, по инициативе Учредителя либо по предложению Руководителя Учреждения. </w:t>
      </w:r>
      <w:r w:rsidRPr="004F31DC">
        <w:rPr>
          <w:rFonts w:ascii="Arial" w:hAnsi="Arial" w:cs="Arial"/>
          <w:sz w:val="24"/>
          <w:szCs w:val="24"/>
        </w:rPr>
        <w:br/>
        <w:t>8.2.Настоящий Устав вступает в силу после его государственной регистрации.</w:t>
      </w:r>
    </w:p>
    <w:p w:rsidR="00FB2D21" w:rsidRPr="004F31DC" w:rsidRDefault="00FB2D21" w:rsidP="00FB2D21">
      <w:pPr>
        <w:pStyle w:val="a3"/>
        <w:tabs>
          <w:tab w:val="left" w:pos="4110"/>
        </w:tabs>
        <w:rPr>
          <w:rFonts w:ascii="Arial" w:hAnsi="Arial" w:cs="Arial"/>
          <w:b/>
          <w:bCs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                 </w:t>
      </w:r>
      <w:r w:rsidRPr="004F31DC">
        <w:rPr>
          <w:rFonts w:ascii="Arial" w:hAnsi="Arial" w:cs="Arial"/>
          <w:sz w:val="24"/>
          <w:szCs w:val="24"/>
        </w:rPr>
        <w:br/>
        <w:t xml:space="preserve">                                                     </w:t>
      </w:r>
      <w:r w:rsidRPr="004F31DC">
        <w:rPr>
          <w:rFonts w:ascii="Arial" w:hAnsi="Arial" w:cs="Arial"/>
          <w:b/>
          <w:sz w:val="24"/>
          <w:szCs w:val="24"/>
        </w:rPr>
        <w:t>9.</w:t>
      </w:r>
      <w:r w:rsidRPr="004F31DC">
        <w:rPr>
          <w:rFonts w:ascii="Arial" w:hAnsi="Arial" w:cs="Arial"/>
          <w:b/>
          <w:bCs/>
          <w:sz w:val="24"/>
          <w:szCs w:val="24"/>
        </w:rPr>
        <w:t>ЛОКАЛЬНЫЕ АКТЫ</w:t>
      </w:r>
    </w:p>
    <w:p w:rsidR="00FB2D21" w:rsidRPr="004F31DC" w:rsidRDefault="00FB2D21" w:rsidP="00FB2D21">
      <w:pPr>
        <w:pStyle w:val="a3"/>
        <w:tabs>
          <w:tab w:val="left" w:pos="4110"/>
        </w:tabs>
        <w:jc w:val="center"/>
        <w:rPr>
          <w:rFonts w:ascii="Arial" w:hAnsi="Arial" w:cs="Arial"/>
          <w:sz w:val="24"/>
          <w:szCs w:val="24"/>
        </w:rPr>
      </w:pP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8.1. Деятельность Учреждения регламентируется следующими локальными актами: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приказы;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коллективный трудовой договор;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договор с учредителем;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штатное расписание;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правила внутреннего трудового распорядка;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график работы сотрудников;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должностные обязанности; 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 xml:space="preserve">- положение об охране труда; </w:t>
      </w:r>
    </w:p>
    <w:p w:rsidR="00FB2D21" w:rsidRPr="004F31DC" w:rsidRDefault="00FB2D21" w:rsidP="00FB2D21">
      <w:pPr>
        <w:pStyle w:val="a3"/>
        <w:rPr>
          <w:rFonts w:ascii="Arial" w:hAnsi="Arial" w:cs="Arial"/>
          <w:sz w:val="24"/>
          <w:szCs w:val="24"/>
        </w:rPr>
      </w:pPr>
      <w:r w:rsidRPr="004F31DC">
        <w:rPr>
          <w:rFonts w:ascii="Arial" w:hAnsi="Arial" w:cs="Arial"/>
          <w:sz w:val="24"/>
          <w:szCs w:val="24"/>
        </w:rPr>
        <w:t>- другие локальные и нормативные акты.</w:t>
      </w:r>
    </w:p>
    <w:p w:rsidR="00FB2D21" w:rsidRPr="004F31DC" w:rsidRDefault="00FB2D21" w:rsidP="00FB2D21">
      <w:pPr>
        <w:ind w:right="895" w:firstLine="480"/>
        <w:jc w:val="both"/>
        <w:rPr>
          <w:rFonts w:ascii="Arial" w:hAnsi="Arial" w:cs="Arial"/>
        </w:rPr>
      </w:pPr>
      <w:r w:rsidRPr="004F31DC">
        <w:rPr>
          <w:rFonts w:ascii="Arial" w:hAnsi="Arial" w:cs="Arial"/>
        </w:rPr>
        <w:t>8.2. Локальные акты Учреждения не могут противоречить настоящему Уставу.</w:t>
      </w:r>
    </w:p>
    <w:p w:rsidR="00FB2D21" w:rsidRPr="004F31DC" w:rsidRDefault="00FB2D21" w:rsidP="00FB2D21">
      <w:pPr>
        <w:rPr>
          <w:rFonts w:ascii="Arial" w:hAnsi="Arial" w:cs="Arial"/>
        </w:rPr>
      </w:pPr>
    </w:p>
    <w:p w:rsidR="00FB2D21" w:rsidRPr="004F31DC" w:rsidRDefault="00FB2D21" w:rsidP="00FB2D21">
      <w:pPr>
        <w:ind w:hanging="142"/>
        <w:rPr>
          <w:rFonts w:ascii="Arial" w:hAnsi="Arial" w:cs="Arial"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B2D21" w:rsidRDefault="00FB2D21" w:rsidP="00FB2D21">
      <w:pPr>
        <w:ind w:firstLine="284"/>
        <w:jc w:val="both"/>
        <w:rPr>
          <w:rFonts w:ascii="Arial" w:hAnsi="Arial" w:cs="Arial"/>
          <w:b/>
        </w:rPr>
      </w:pPr>
    </w:p>
    <w:p w:rsidR="00F7374D" w:rsidRDefault="00F7374D">
      <w:bookmarkStart w:id="0" w:name="_GoBack"/>
      <w:bookmarkEnd w:id="0"/>
    </w:p>
    <w:sectPr w:rsidR="00F7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A6"/>
    <w:rsid w:val="006153A6"/>
    <w:rsid w:val="00F7374D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2D21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B2D2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B2D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2D21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B2D2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B2D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3896</Words>
  <Characters>22212</Characters>
  <Application>Microsoft Office Word</Application>
  <DocSecurity>0</DocSecurity>
  <Lines>185</Lines>
  <Paragraphs>52</Paragraphs>
  <ScaleCrop>false</ScaleCrop>
  <Company/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2017-11-02T05:55:00Z</dcterms:created>
  <dcterms:modified xsi:type="dcterms:W3CDTF">2017-11-02T05:55:00Z</dcterms:modified>
</cp:coreProperties>
</file>