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10" w:rsidRDefault="00DA6810" w:rsidP="00DA68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DA6810" w:rsidRDefault="00DA6810" w:rsidP="00DA6810">
      <w:pPr>
        <w:tabs>
          <w:tab w:val="left" w:pos="9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DA6810" w:rsidRDefault="00DA6810" w:rsidP="00DA6810">
      <w:pPr>
        <w:tabs>
          <w:tab w:val="left" w:pos="9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DA6810" w:rsidRDefault="00DA6810" w:rsidP="00DA6810">
      <w:pPr>
        <w:tabs>
          <w:tab w:val="left" w:pos="945"/>
        </w:tabs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</w:rPr>
        <w:t>ВОЛГОГРАДСКОЙ ОБЛАСТИ</w:t>
      </w:r>
      <w:r>
        <w:rPr>
          <w:rFonts w:ascii="Arial" w:hAnsi="Arial" w:cs="Arial"/>
        </w:rPr>
        <w:t xml:space="preserve">              ____________________________________________________________________</w:t>
      </w:r>
    </w:p>
    <w:p w:rsidR="00DA6810" w:rsidRDefault="00DA6810" w:rsidP="00DA6810">
      <w:pPr>
        <w:jc w:val="center"/>
        <w:rPr>
          <w:rFonts w:ascii="Arial" w:hAnsi="Arial" w:cs="Arial"/>
        </w:rPr>
      </w:pPr>
    </w:p>
    <w:p w:rsidR="00DA6810" w:rsidRDefault="00DA6810" w:rsidP="00DA6810">
      <w:pPr>
        <w:jc w:val="center"/>
        <w:rPr>
          <w:rFonts w:ascii="Arial" w:hAnsi="Arial" w:cs="Arial"/>
        </w:rPr>
      </w:pPr>
    </w:p>
    <w:p w:rsidR="00DA6810" w:rsidRDefault="00DA6810" w:rsidP="00DA681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ПОСТАНОВЛЕНИЕ</w:t>
      </w:r>
    </w:p>
    <w:p w:rsidR="00DA6810" w:rsidRDefault="00DA6810" w:rsidP="00DA6810">
      <w:pPr>
        <w:rPr>
          <w:rFonts w:ascii="Arial" w:hAnsi="Arial" w:cs="Arial"/>
        </w:rPr>
      </w:pPr>
    </w:p>
    <w:p w:rsidR="00DA6810" w:rsidRDefault="00DA6810" w:rsidP="00DA6810">
      <w:pPr>
        <w:rPr>
          <w:rFonts w:ascii="Arial" w:hAnsi="Arial" w:cs="Arial"/>
        </w:rPr>
      </w:pPr>
      <w:r>
        <w:rPr>
          <w:rFonts w:ascii="Arial" w:hAnsi="Arial" w:cs="Arial"/>
        </w:rPr>
        <w:t>от    28.12.2017 г.                                                                 № 81</w:t>
      </w:r>
    </w:p>
    <w:p w:rsidR="00DA6810" w:rsidRDefault="00DA6810" w:rsidP="00DA6810">
      <w:pPr>
        <w:rPr>
          <w:rFonts w:ascii="Arial" w:hAnsi="Arial" w:cs="Arial"/>
        </w:rPr>
      </w:pPr>
    </w:p>
    <w:p w:rsidR="00DA6810" w:rsidRDefault="00DA6810" w:rsidP="00DA68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выделении специальных мест </w:t>
      </w:r>
      <w:proofErr w:type="gramStart"/>
      <w:r>
        <w:rPr>
          <w:rFonts w:ascii="Arial" w:hAnsi="Arial" w:cs="Arial"/>
        </w:rPr>
        <w:t>для</w:t>
      </w:r>
      <w:proofErr w:type="gramEnd"/>
    </w:p>
    <w:p w:rsidR="00DA6810" w:rsidRDefault="00DA6810" w:rsidP="00DA6810">
      <w:pPr>
        <w:rPr>
          <w:rFonts w:ascii="Arial" w:hAnsi="Arial" w:cs="Arial"/>
        </w:rPr>
      </w:pPr>
      <w:r>
        <w:rPr>
          <w:rFonts w:ascii="Arial" w:hAnsi="Arial" w:cs="Arial"/>
        </w:rPr>
        <w:t>размещения печатных агитационных материалов</w:t>
      </w:r>
    </w:p>
    <w:p w:rsidR="00DA6810" w:rsidRDefault="00DA6810" w:rsidP="00DA68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на территории избирательного участка</w:t>
      </w:r>
    </w:p>
    <w:p w:rsidR="00DA6810" w:rsidRDefault="00DA6810" w:rsidP="00DA68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Родничковского сельского поселения </w:t>
      </w:r>
    </w:p>
    <w:p w:rsidR="00DA6810" w:rsidRDefault="00DA6810" w:rsidP="00DA6810">
      <w:pPr>
        <w:rPr>
          <w:rFonts w:ascii="Arial" w:hAnsi="Arial" w:cs="Arial"/>
        </w:rPr>
      </w:pPr>
    </w:p>
    <w:p w:rsidR="00DA6810" w:rsidRDefault="00DA6810" w:rsidP="00DA6810">
      <w:pPr>
        <w:rPr>
          <w:rFonts w:ascii="Arial" w:hAnsi="Arial" w:cs="Arial"/>
        </w:rPr>
      </w:pPr>
    </w:p>
    <w:p w:rsidR="00DA6810" w:rsidRDefault="00DA6810" w:rsidP="00DA68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 № 67-ФЗ от 12.06.2002г.,  пунктом 7 статьи 55 Федерального закона от 10.01.2003 г. № 19-ФЗ «О выборах Президента Российской Федерации»</w:t>
      </w:r>
    </w:p>
    <w:p w:rsidR="00DA6810" w:rsidRDefault="00DA6810" w:rsidP="00DA6810">
      <w:pPr>
        <w:rPr>
          <w:rFonts w:ascii="Arial" w:hAnsi="Arial" w:cs="Arial"/>
        </w:rPr>
      </w:pPr>
    </w:p>
    <w:p w:rsidR="00DA6810" w:rsidRDefault="00DA6810" w:rsidP="00DA68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DA6810" w:rsidRDefault="00DA6810" w:rsidP="00DA6810">
      <w:pPr>
        <w:jc w:val="center"/>
        <w:rPr>
          <w:rFonts w:ascii="Arial" w:hAnsi="Arial" w:cs="Arial"/>
        </w:rPr>
      </w:pPr>
    </w:p>
    <w:p w:rsidR="00DA6810" w:rsidRDefault="00DA6810" w:rsidP="00DA6810">
      <w:pPr>
        <w:pStyle w:val="a3"/>
        <w:numPr>
          <w:ilvl w:val="0"/>
          <w:numId w:val="1"/>
        </w:numPr>
        <w:suppressAutoHyphens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Выделить следующие специальные места для размещения печатных  агитационных материалов на территории избирательного участка Родничковского сельского поселения:</w:t>
      </w:r>
    </w:p>
    <w:p w:rsidR="00DA6810" w:rsidRDefault="00DA6810" w:rsidP="00DA6810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- территория избирательного участка № 2623 – в здании МКУК РКЦДБО</w:t>
      </w:r>
    </w:p>
    <w:p w:rsidR="00DA6810" w:rsidRDefault="00DA6810" w:rsidP="00DA68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п. Роднички, в специально отведенном месте около сельских магазинов «Мария», «Родничок», х. Кулички – административное здание.</w:t>
      </w:r>
      <w:proofErr w:type="gramEnd"/>
    </w:p>
    <w:p w:rsidR="00DA6810" w:rsidRDefault="00DA6810" w:rsidP="00DA6810">
      <w:pPr>
        <w:ind w:left="360"/>
        <w:rPr>
          <w:rFonts w:ascii="Arial" w:hAnsi="Arial" w:cs="Arial"/>
        </w:rPr>
      </w:pPr>
    </w:p>
    <w:p w:rsidR="00DA6810" w:rsidRDefault="00DA6810" w:rsidP="00DA6810">
      <w:pPr>
        <w:pStyle w:val="a3"/>
        <w:numPr>
          <w:ilvl w:val="0"/>
          <w:numId w:val="1"/>
        </w:numPr>
        <w:suppressAutoHyphens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Выделить равную площадь для вывешивания и расклейки информационных материалов комиссий и агитационных материалов зарегистрированных кандидатов.</w:t>
      </w:r>
    </w:p>
    <w:p w:rsidR="00DA6810" w:rsidRDefault="00DA6810" w:rsidP="00DA6810">
      <w:pPr>
        <w:pStyle w:val="a3"/>
        <w:suppressAutoHyphens/>
        <w:ind w:left="360"/>
        <w:rPr>
          <w:rFonts w:ascii="Arial" w:hAnsi="Arial" w:cs="Arial"/>
        </w:rPr>
      </w:pPr>
    </w:p>
    <w:p w:rsidR="00DA6810" w:rsidRDefault="00DA6810" w:rsidP="00DA6810">
      <w:pPr>
        <w:pStyle w:val="a3"/>
        <w:numPr>
          <w:ilvl w:val="0"/>
          <w:numId w:val="1"/>
        </w:numPr>
        <w:suppressAutoHyphens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Агитационные печатные материалы должны содержать информацию об организациях, объединениях и лицах, отвечающих за их выпуск.</w:t>
      </w:r>
    </w:p>
    <w:p w:rsidR="00DA6810" w:rsidRDefault="00DA6810" w:rsidP="00DA6810">
      <w:pPr>
        <w:ind w:left="360"/>
        <w:rPr>
          <w:rFonts w:ascii="Arial" w:hAnsi="Arial" w:cs="Arial"/>
        </w:rPr>
      </w:pPr>
    </w:p>
    <w:p w:rsidR="00DA6810" w:rsidRDefault="00DA6810" w:rsidP="00DA6810">
      <w:pPr>
        <w:ind w:left="360"/>
        <w:rPr>
          <w:rFonts w:ascii="Arial" w:hAnsi="Arial" w:cs="Arial"/>
        </w:rPr>
      </w:pPr>
    </w:p>
    <w:p w:rsidR="00DA6810" w:rsidRDefault="00DA6810" w:rsidP="00DA6810">
      <w:pPr>
        <w:ind w:left="360"/>
        <w:rPr>
          <w:rFonts w:ascii="Arial" w:hAnsi="Arial" w:cs="Arial"/>
        </w:rPr>
      </w:pPr>
    </w:p>
    <w:p w:rsidR="00DA6810" w:rsidRDefault="00DA6810" w:rsidP="00DA68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Глава Родничковского сельского поселения                              А.М. Белоус</w:t>
      </w:r>
    </w:p>
    <w:p w:rsidR="00DA6810" w:rsidRDefault="00DA6810" w:rsidP="00DA6810">
      <w:pPr>
        <w:ind w:left="360"/>
        <w:rPr>
          <w:rFonts w:ascii="Arial" w:hAnsi="Arial" w:cs="Arial"/>
        </w:rPr>
      </w:pPr>
    </w:p>
    <w:p w:rsidR="00DA6810" w:rsidRDefault="00DA6810" w:rsidP="00DA6810">
      <w:pPr>
        <w:ind w:left="360"/>
        <w:rPr>
          <w:rFonts w:ascii="Arial" w:hAnsi="Arial" w:cs="Arial"/>
        </w:rPr>
      </w:pPr>
    </w:p>
    <w:p w:rsidR="00DA6810" w:rsidRDefault="00DA6810" w:rsidP="00DA68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DA6810" w:rsidRDefault="00DA6810" w:rsidP="00DA68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Директор МКУК РКЦДБО</w:t>
      </w:r>
    </w:p>
    <w:p w:rsidR="00DA6810" w:rsidRDefault="00DA6810" w:rsidP="00DA6810">
      <w:pPr>
        <w:ind w:left="360"/>
      </w:pPr>
      <w:r>
        <w:rPr>
          <w:rFonts w:ascii="Arial" w:hAnsi="Arial" w:cs="Arial"/>
        </w:rPr>
        <w:t xml:space="preserve">______________А.А. </w:t>
      </w:r>
      <w:proofErr w:type="spellStart"/>
      <w:r>
        <w:rPr>
          <w:rFonts w:ascii="Arial" w:hAnsi="Arial" w:cs="Arial"/>
        </w:rPr>
        <w:t>Яндакова</w:t>
      </w:r>
      <w:proofErr w:type="spellEnd"/>
    </w:p>
    <w:p w:rsidR="00DA6810" w:rsidRDefault="00DA6810" w:rsidP="00DA6810"/>
    <w:p w:rsidR="00DA6810" w:rsidRDefault="00DA6810" w:rsidP="00DA6810">
      <w:pPr>
        <w:jc w:val="center"/>
        <w:rPr>
          <w:b/>
          <w:bCs/>
          <w:sz w:val="28"/>
          <w:szCs w:val="28"/>
        </w:rPr>
      </w:pPr>
    </w:p>
    <w:p w:rsidR="00DA6810" w:rsidRDefault="00DA6810" w:rsidP="00DA6810">
      <w:pPr>
        <w:ind w:left="285" w:hanging="285"/>
        <w:rPr>
          <w:rFonts w:ascii="Arial" w:hAnsi="Arial" w:cs="Arial"/>
        </w:rPr>
      </w:pPr>
    </w:p>
    <w:p w:rsidR="00166560" w:rsidRDefault="00166560">
      <w:bookmarkStart w:id="0" w:name="_GoBack"/>
      <w:bookmarkEnd w:id="0"/>
    </w:p>
    <w:sectPr w:rsidR="0016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3018"/>
    <w:multiLevelType w:val="hybridMultilevel"/>
    <w:tmpl w:val="0298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F8"/>
    <w:rsid w:val="00166560"/>
    <w:rsid w:val="008046F8"/>
    <w:rsid w:val="00DA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2018-01-10T10:45:00Z</dcterms:created>
  <dcterms:modified xsi:type="dcterms:W3CDTF">2018-01-10T10:46:00Z</dcterms:modified>
</cp:coreProperties>
</file>