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59" w:rsidRPr="00755F59" w:rsidRDefault="0046680D" w:rsidP="00755F59">
      <w:pPr>
        <w:jc w:val="center"/>
        <w:rPr>
          <w:rFonts w:eastAsiaTheme="minorHAnsi"/>
          <w:b/>
          <w:lang w:eastAsia="en-US"/>
        </w:rPr>
      </w:pPr>
      <w:r>
        <w:rPr>
          <w:b/>
          <w:bCs/>
        </w:rPr>
        <w:t xml:space="preserve">     </w:t>
      </w:r>
      <w:r w:rsidR="00755F59" w:rsidRPr="00755F59">
        <w:rPr>
          <w:rFonts w:eastAsiaTheme="minorHAnsi"/>
          <w:b/>
          <w:lang w:eastAsia="en-US"/>
        </w:rPr>
        <w:t>АДМИНИСТРАЦИЯ</w:t>
      </w:r>
    </w:p>
    <w:p w:rsidR="00755F59" w:rsidRPr="00755F59" w:rsidRDefault="00755F59" w:rsidP="00755F5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55F59">
        <w:rPr>
          <w:rFonts w:eastAsiaTheme="minorHAnsi"/>
          <w:b/>
          <w:lang w:eastAsia="en-US"/>
        </w:rPr>
        <w:t>РОДНИЧКОВСКОГО СЕЛЬСКОГО ПОСЕЛЕНИЯ</w:t>
      </w:r>
    </w:p>
    <w:p w:rsidR="00755F59" w:rsidRPr="00755F59" w:rsidRDefault="00755F59" w:rsidP="00755F5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55F59">
        <w:rPr>
          <w:rFonts w:eastAsiaTheme="minorHAnsi"/>
          <w:b/>
          <w:lang w:eastAsia="en-US"/>
        </w:rPr>
        <w:t>НЕХАЕВСКОГО МУНИЦИПАЛЬНОГО РАЙОНА</w:t>
      </w:r>
    </w:p>
    <w:p w:rsidR="00755F59" w:rsidRPr="00755F59" w:rsidRDefault="00755F59" w:rsidP="00755F5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755F59">
        <w:rPr>
          <w:rFonts w:eastAsiaTheme="minorHAnsi"/>
          <w:b/>
          <w:lang w:eastAsia="en-US"/>
        </w:rPr>
        <w:t>ВОЛГОГРАДСКОЙ ОБЛАСТИ</w:t>
      </w:r>
    </w:p>
    <w:p w:rsidR="00755F59" w:rsidRPr="00755F59" w:rsidRDefault="00755F59" w:rsidP="00755F59">
      <w:pPr>
        <w:spacing w:line="276" w:lineRule="auto"/>
        <w:jc w:val="center"/>
        <w:rPr>
          <w:rFonts w:eastAsiaTheme="minorHAnsi"/>
          <w:lang w:eastAsia="en-US"/>
        </w:rPr>
      </w:pPr>
      <w:r w:rsidRPr="00755F59">
        <w:rPr>
          <w:rFonts w:eastAsiaTheme="minorHAnsi"/>
          <w:lang w:eastAsia="en-US"/>
        </w:rPr>
        <w:t>___________________________________________________________________________</w:t>
      </w:r>
    </w:p>
    <w:p w:rsidR="00755F59" w:rsidRPr="00755F59" w:rsidRDefault="00755F59" w:rsidP="00755F59">
      <w:pPr>
        <w:spacing w:after="200" w:line="276" w:lineRule="auto"/>
        <w:jc w:val="center"/>
        <w:rPr>
          <w:rFonts w:eastAsiaTheme="minorHAnsi"/>
          <w:lang w:eastAsia="en-US"/>
        </w:rPr>
      </w:pPr>
      <w:r w:rsidRPr="00755F59">
        <w:rPr>
          <w:rFonts w:eastAsiaTheme="minorHAnsi"/>
          <w:lang w:eastAsia="en-US"/>
        </w:rPr>
        <w:t>ПОСТАНОВЛЕНИЕ</w:t>
      </w:r>
    </w:p>
    <w:p w:rsidR="00755F59" w:rsidRPr="00755F59" w:rsidRDefault="00B7661C" w:rsidP="00755F59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от 11.07</w:t>
      </w:r>
      <w:r w:rsidR="00A000D3">
        <w:rPr>
          <w:rFonts w:eastAsiaTheme="minorHAnsi"/>
          <w:lang w:eastAsia="en-US"/>
        </w:rPr>
        <w:t>.2018</w:t>
      </w:r>
      <w:r w:rsidR="00755F59" w:rsidRPr="00755F59">
        <w:rPr>
          <w:rFonts w:eastAsiaTheme="minorHAnsi"/>
          <w:lang w:eastAsia="en-US"/>
        </w:rPr>
        <w:t xml:space="preserve"> г.                                                      </w:t>
      </w:r>
      <w:r>
        <w:rPr>
          <w:rFonts w:eastAsiaTheme="minorHAnsi"/>
          <w:lang w:eastAsia="en-US"/>
        </w:rPr>
        <w:t xml:space="preserve">                            № 44</w:t>
      </w:r>
    </w:p>
    <w:p w:rsidR="00755F59" w:rsidRDefault="00755F59" w:rsidP="0046680D">
      <w:pPr>
        <w:ind w:right="-521"/>
        <w:rPr>
          <w:b/>
          <w:bCs/>
        </w:rPr>
      </w:pP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line="276" w:lineRule="auto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 xml:space="preserve">Об утверждении отчета об исполнении </w:t>
      </w:r>
    </w:p>
    <w:p w:rsidR="00BF287E" w:rsidRPr="00BF287E" w:rsidRDefault="00BF287E" w:rsidP="00BF287E">
      <w:pPr>
        <w:spacing w:line="276" w:lineRule="auto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>бюджета Родничковского сельского поселения</w:t>
      </w:r>
    </w:p>
    <w:p w:rsidR="00BF287E" w:rsidRPr="00BF287E" w:rsidRDefault="00B7661C" w:rsidP="00BF287E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 2</w:t>
      </w:r>
      <w:r w:rsidR="00BF287E">
        <w:rPr>
          <w:rFonts w:eastAsiaTheme="minorHAnsi"/>
          <w:lang w:eastAsia="en-US"/>
        </w:rPr>
        <w:t xml:space="preserve"> квартал  2018</w:t>
      </w:r>
      <w:r w:rsidR="00BF287E" w:rsidRPr="00BF287E">
        <w:rPr>
          <w:rFonts w:eastAsiaTheme="minorHAnsi"/>
          <w:lang w:eastAsia="en-US"/>
        </w:rPr>
        <w:t xml:space="preserve"> года</w:t>
      </w:r>
    </w:p>
    <w:p w:rsidR="00BF287E" w:rsidRPr="00BF287E" w:rsidRDefault="00BF287E" w:rsidP="00BF287E">
      <w:pPr>
        <w:spacing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 xml:space="preserve">        В целях реализации п.5 ст. 264.2 Бюджетного кодекса Российской Федерации </w:t>
      </w: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>ПОСТАНОВЛЯЮ:</w:t>
      </w:r>
    </w:p>
    <w:p w:rsidR="00BF287E" w:rsidRPr="00BF287E" w:rsidRDefault="00BF287E" w:rsidP="00BF287E">
      <w:pPr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 xml:space="preserve">Утвердить «Отчет об исполнении бюджета Родничковского сельского поселения за </w:t>
      </w:r>
      <w:r w:rsidR="00B7661C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квартал 2018</w:t>
      </w:r>
      <w:r w:rsidRPr="00BF287E">
        <w:rPr>
          <w:rFonts w:eastAsiaTheme="minorHAnsi"/>
          <w:lang w:eastAsia="en-US"/>
        </w:rPr>
        <w:t xml:space="preserve"> года» в соответствии с приложением.</w:t>
      </w:r>
    </w:p>
    <w:p w:rsidR="00BF287E" w:rsidRPr="00BF287E" w:rsidRDefault="00BF287E" w:rsidP="00BF287E">
      <w:pPr>
        <w:numPr>
          <w:ilvl w:val="0"/>
          <w:numId w:val="1"/>
        </w:numPr>
        <w:spacing w:after="200" w:line="276" w:lineRule="auto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>Настоящее Постановление подлежит обнародованию в установленном порядке.</w:t>
      </w: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line="276" w:lineRule="auto"/>
        <w:ind w:left="720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>Глава Родничковского</w:t>
      </w:r>
    </w:p>
    <w:p w:rsidR="00BF287E" w:rsidRPr="00BF287E" w:rsidRDefault="00BF287E" w:rsidP="00BF287E">
      <w:pPr>
        <w:spacing w:line="276" w:lineRule="auto"/>
        <w:ind w:left="720"/>
        <w:rPr>
          <w:rFonts w:eastAsiaTheme="minorHAnsi"/>
          <w:lang w:eastAsia="en-US"/>
        </w:rPr>
      </w:pPr>
      <w:r w:rsidRPr="00BF287E">
        <w:rPr>
          <w:rFonts w:eastAsiaTheme="minorHAnsi"/>
          <w:lang w:eastAsia="en-US"/>
        </w:rPr>
        <w:t>сельского поселения                                                                      А.М. Белоус</w:t>
      </w:r>
    </w:p>
    <w:p w:rsidR="00BF287E" w:rsidRPr="00BF287E" w:rsidRDefault="00BF287E" w:rsidP="00BF287E">
      <w:pPr>
        <w:spacing w:line="276" w:lineRule="auto"/>
        <w:ind w:left="720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BF287E" w:rsidRPr="00BF287E" w:rsidRDefault="00BF287E" w:rsidP="00BF287E">
      <w:pPr>
        <w:spacing w:after="200" w:line="276" w:lineRule="auto"/>
        <w:rPr>
          <w:rFonts w:eastAsiaTheme="minorHAnsi"/>
          <w:lang w:eastAsia="en-US"/>
        </w:rPr>
      </w:pPr>
    </w:p>
    <w:p w:rsidR="00755F59" w:rsidRDefault="00755F59" w:rsidP="0046680D">
      <w:pPr>
        <w:ind w:right="-521"/>
        <w:rPr>
          <w:b/>
          <w:bCs/>
        </w:rPr>
      </w:pPr>
    </w:p>
    <w:p w:rsidR="00CC4129" w:rsidRDefault="00CC4129" w:rsidP="0046680D">
      <w:pPr>
        <w:ind w:right="-521"/>
        <w:rPr>
          <w:b/>
          <w:bCs/>
        </w:rPr>
      </w:pPr>
    </w:p>
    <w:p w:rsidR="00CC4129" w:rsidRPr="00CC4129" w:rsidRDefault="00CC4129" w:rsidP="00CC4129">
      <w:pPr>
        <w:spacing w:line="276" w:lineRule="auto"/>
        <w:rPr>
          <w:rFonts w:eastAsiaTheme="minorHAnsi"/>
          <w:lang w:eastAsia="en-US"/>
        </w:rPr>
      </w:pPr>
      <w:r w:rsidRPr="00CC4129">
        <w:rPr>
          <w:rFonts w:eastAsiaTheme="minorHAnsi"/>
          <w:lang w:eastAsia="en-US"/>
        </w:rPr>
        <w:t xml:space="preserve">                                                                      Приложение №1 к Постановлению главы</w:t>
      </w:r>
    </w:p>
    <w:p w:rsidR="00CC4129" w:rsidRPr="00CC4129" w:rsidRDefault="00CC4129" w:rsidP="00CC4129">
      <w:pPr>
        <w:spacing w:line="276" w:lineRule="auto"/>
        <w:rPr>
          <w:rFonts w:eastAsiaTheme="minorHAnsi"/>
          <w:lang w:eastAsia="en-US"/>
        </w:rPr>
      </w:pPr>
      <w:r w:rsidRPr="00CC4129">
        <w:rPr>
          <w:rFonts w:eastAsiaTheme="minorHAnsi"/>
          <w:lang w:eastAsia="en-US"/>
        </w:rPr>
        <w:t xml:space="preserve">                                                                      Родничковского сельского поселения </w:t>
      </w:r>
    </w:p>
    <w:p w:rsidR="00CC4129" w:rsidRPr="00CC4129" w:rsidRDefault="00CC4129" w:rsidP="00CC4129">
      <w:pPr>
        <w:spacing w:line="276" w:lineRule="auto"/>
        <w:rPr>
          <w:rFonts w:eastAsiaTheme="minorHAnsi"/>
          <w:lang w:eastAsia="en-US"/>
        </w:rPr>
      </w:pPr>
      <w:r w:rsidRPr="00CC4129">
        <w:rPr>
          <w:rFonts w:eastAsiaTheme="minorHAnsi"/>
          <w:lang w:eastAsia="en-US"/>
        </w:rPr>
        <w:t xml:space="preserve">                                         </w:t>
      </w:r>
      <w:r w:rsidR="00B7661C">
        <w:rPr>
          <w:rFonts w:eastAsiaTheme="minorHAnsi"/>
          <w:lang w:eastAsia="en-US"/>
        </w:rPr>
        <w:t xml:space="preserve">                             №44   от 11.07</w:t>
      </w:r>
      <w:r>
        <w:rPr>
          <w:rFonts w:eastAsiaTheme="minorHAnsi"/>
          <w:lang w:eastAsia="en-US"/>
        </w:rPr>
        <w:t>.2018</w:t>
      </w:r>
      <w:r w:rsidRPr="00CC4129">
        <w:rPr>
          <w:rFonts w:eastAsiaTheme="minorHAnsi"/>
          <w:lang w:eastAsia="en-US"/>
        </w:rPr>
        <w:t xml:space="preserve"> года</w:t>
      </w:r>
    </w:p>
    <w:p w:rsidR="00CC4129" w:rsidRPr="00CC4129" w:rsidRDefault="00CC4129" w:rsidP="00CC4129">
      <w:pPr>
        <w:spacing w:line="276" w:lineRule="auto"/>
        <w:rPr>
          <w:rFonts w:eastAsiaTheme="minorHAnsi"/>
          <w:lang w:eastAsia="en-US"/>
        </w:rPr>
      </w:pPr>
    </w:p>
    <w:p w:rsidR="00CC4129" w:rsidRPr="00CC4129" w:rsidRDefault="00CC4129" w:rsidP="00CC4129">
      <w:pPr>
        <w:spacing w:line="276" w:lineRule="auto"/>
        <w:rPr>
          <w:rFonts w:eastAsiaTheme="minorHAnsi"/>
          <w:lang w:eastAsia="en-US"/>
        </w:rPr>
      </w:pPr>
    </w:p>
    <w:p w:rsidR="00B7661C" w:rsidRDefault="00B7661C" w:rsidP="00B7661C">
      <w:pPr>
        <w:ind w:right="-521"/>
        <w:rPr>
          <w:b/>
          <w:bCs/>
        </w:rPr>
      </w:pPr>
      <w:r>
        <w:rPr>
          <w:b/>
          <w:bCs/>
        </w:rPr>
        <w:t xml:space="preserve">           Отчет об исполнении бюджета    за  2 квартал  2018 года                                                                                                </w:t>
      </w:r>
    </w:p>
    <w:p w:rsidR="00B7661C" w:rsidRDefault="00B7661C" w:rsidP="00B7661C">
      <w:pPr>
        <w:ind w:right="-1186"/>
      </w:pPr>
      <w:r>
        <w:t xml:space="preserve">       </w:t>
      </w:r>
    </w:p>
    <w:p w:rsidR="00B7661C" w:rsidRDefault="00B7661C" w:rsidP="00B7661C">
      <w:pPr>
        <w:ind w:right="-1186"/>
      </w:pPr>
      <w:r>
        <w:t>За  2  квартал 2018 года общая сумма доходов бюджета Родничковского сельского поселения составила  4193,5 тыс. рублей или   49,4 % к  уточненному плану</w:t>
      </w:r>
      <w:proofErr w:type="gramStart"/>
      <w:r>
        <w:t xml:space="preserve"> ,</w:t>
      </w:r>
      <w:proofErr w:type="gramEnd"/>
      <w:r>
        <w:t xml:space="preserve">   в том числе:</w:t>
      </w:r>
    </w:p>
    <w:p w:rsidR="00B7661C" w:rsidRDefault="00B7661C" w:rsidP="00B7661C">
      <w:pPr>
        <w:ind w:right="-1186"/>
      </w:pPr>
      <w:r>
        <w:t>Собственные доходы  - 3204,1 тыс. рублей или  47,9 % к   уточненному  плану</w:t>
      </w:r>
      <w:proofErr w:type="gramStart"/>
      <w:r>
        <w:t xml:space="preserve"> ,</w:t>
      </w:r>
      <w:proofErr w:type="gramEnd"/>
      <w:r>
        <w:t xml:space="preserve"> из них :</w:t>
      </w:r>
    </w:p>
    <w:p w:rsidR="00B7661C" w:rsidRDefault="00B7661C" w:rsidP="00B7661C">
      <w:pPr>
        <w:ind w:right="-1186"/>
      </w:pPr>
      <w:r>
        <w:t xml:space="preserve">   -   налоговые  доходы  -  2810,6 тыс. рублей или  52,5 %  к плану</w:t>
      </w:r>
      <w:proofErr w:type="gramStart"/>
      <w:r>
        <w:t xml:space="preserve"> ;</w:t>
      </w:r>
      <w:proofErr w:type="gramEnd"/>
    </w:p>
    <w:p w:rsidR="00B7661C" w:rsidRDefault="00B7661C" w:rsidP="00B7661C">
      <w:pPr>
        <w:ind w:right="-1186"/>
      </w:pPr>
      <w:r>
        <w:t xml:space="preserve">   -   неналоговые  доходы  - 393,5 тыс. рублей или  29,5  %  к плану</w:t>
      </w:r>
      <w:proofErr w:type="gramStart"/>
      <w:r>
        <w:t xml:space="preserve"> ;</w:t>
      </w:r>
      <w:proofErr w:type="gramEnd"/>
    </w:p>
    <w:p w:rsidR="00B7661C" w:rsidRDefault="00B7661C" w:rsidP="00B7661C">
      <w:pPr>
        <w:ind w:right="-1186"/>
      </w:pPr>
      <w:r>
        <w:t>Безвозмездные поступления  - 989,4 тыс. рублей  или  11,3 % к плану; из них</w:t>
      </w:r>
      <w:proofErr w:type="gramStart"/>
      <w:r>
        <w:t xml:space="preserve"> :</w:t>
      </w:r>
      <w:proofErr w:type="gramEnd"/>
    </w:p>
    <w:p w:rsidR="00B7661C" w:rsidRDefault="00B7661C" w:rsidP="00B7661C">
      <w:pPr>
        <w:ind w:right="-1186"/>
      </w:pPr>
      <w:r>
        <w:t xml:space="preserve">   - дотации бюджетам сельских поселений на выравнивание бюджетной обеспеченности  – 533,5тыс. рублей или   50,0 % к плану;</w:t>
      </w:r>
    </w:p>
    <w:p w:rsidR="00B7661C" w:rsidRDefault="00B7661C" w:rsidP="00B7661C">
      <w:pPr>
        <w:ind w:right="-1186"/>
      </w:pPr>
      <w:r>
        <w:t xml:space="preserve">   - субвенции бюджетам сельских поселений на осуществление первичного воинского учета на территориях, где отсутствуют военные комиссариаты – 45,0 тыс. рублей или  100 % к плану;</w:t>
      </w:r>
    </w:p>
    <w:p w:rsidR="00B7661C" w:rsidRDefault="00B7661C" w:rsidP="00B7661C">
      <w:pPr>
        <w:ind w:right="-1186"/>
      </w:pPr>
      <w:r>
        <w:t xml:space="preserve">   -  субвенции бюджетам сельских поселений на выполнение передаваемых полномочий субъектов РФ – 1,3 тыс. рублей или 76,5 % к плану</w:t>
      </w:r>
      <w:proofErr w:type="gramStart"/>
      <w:r>
        <w:t xml:space="preserve"> ;</w:t>
      </w:r>
      <w:proofErr w:type="gramEnd"/>
    </w:p>
    <w:p w:rsidR="00B7661C" w:rsidRDefault="00B7661C" w:rsidP="00B7661C">
      <w:pPr>
        <w:ind w:left="-709" w:right="-1186" w:firstLine="709"/>
      </w:pPr>
      <w:r>
        <w:t xml:space="preserve">   - доходы бюджетов сельских поселений от возвратов остатков субсидий, субвенций и иных межбюджетных трансфертов, имеющих целевое значение прошлых лет из бюджетов муниципальных районов – 49,2 тыс. рублей;</w:t>
      </w:r>
    </w:p>
    <w:p w:rsidR="00B7661C" w:rsidRDefault="00B7661C" w:rsidP="00B7661C">
      <w:pPr>
        <w:ind w:left="-709" w:right="-1186" w:firstLine="709"/>
      </w:pPr>
      <w:r>
        <w:t xml:space="preserve">   - возврат прочих остатков субсидий, субвенций и иных межбюджетных трансфертов, имеющих целевое назначение, прошлых лет из бюджетов сельских поселений –    35,5 тыс. рублей.</w:t>
      </w:r>
    </w:p>
    <w:p w:rsidR="00B7661C" w:rsidRDefault="00B7661C" w:rsidP="00B7661C">
      <w:pPr>
        <w:ind w:right="-1186"/>
      </w:pPr>
      <w:r>
        <w:t>Доходная часть  бюджета     в разрезе  налоговых поступлений сложилась следующим  образом:</w:t>
      </w:r>
    </w:p>
    <w:p w:rsidR="00B7661C" w:rsidRDefault="00B7661C" w:rsidP="00B7661C">
      <w:pPr>
        <w:rPr>
          <w:b/>
        </w:rPr>
      </w:pPr>
      <w:r>
        <w:rPr>
          <w:b/>
        </w:rPr>
        <w:t xml:space="preserve">   Доходы  Родничковского сельского поселения за 2 квартал  2018 года.</w:t>
      </w: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701"/>
        <w:gridCol w:w="1559"/>
        <w:gridCol w:w="1699"/>
      </w:tblGrid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План</w:t>
            </w:r>
            <w:proofErr w:type="gramEnd"/>
            <w:r>
              <w:rPr>
                <w:lang w:eastAsia="en-US"/>
              </w:rPr>
              <w:t xml:space="preserve">  уточненный  на 2018 год</w:t>
            </w:r>
          </w:p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за 2 квартал 2018 года</w:t>
            </w:r>
          </w:p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Процент  поступлений к уточненному плану  2018 года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3204,1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47,9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2810,6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 52,5</w:t>
            </w: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227,227ю</w:t>
            </w:r>
            <w:proofErr w:type="gramStart"/>
            <w:r>
              <w:rPr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45,3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color w:val="FF0000"/>
                <w:lang w:eastAsia="en-US"/>
              </w:rPr>
              <w:t>18,9</w:t>
            </w: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 физических лиц с доходов, полученных физическими лицами  в соответствии со ст.228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 227.1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          предпринимателей, нотариусов, занимающихся частной практикой, адвокатов, учредивших адвокатские кабинеты и других лиц, занимающихся  частной практикой в соответствии со ст.227 НК РФ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431,1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</w:t>
            </w:r>
            <w:r>
              <w:rPr>
                <w:b/>
                <w:color w:val="FF0000"/>
                <w:lang w:eastAsia="en-US"/>
              </w:rPr>
              <w:t>235,1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54,5</w:t>
            </w: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sz w:val="18"/>
                <w:szCs w:val="18"/>
                <w:lang w:eastAsia="en-US"/>
              </w:rPr>
              <w:t>диз</w:t>
            </w:r>
            <w:proofErr w:type="gramStart"/>
            <w:r>
              <w:rPr>
                <w:sz w:val="18"/>
                <w:szCs w:val="18"/>
                <w:lang w:eastAsia="en-US"/>
              </w:rPr>
              <w:t>.т</w:t>
            </w:r>
            <w:proofErr w:type="gramEnd"/>
            <w:r>
              <w:rPr>
                <w:sz w:val="18"/>
                <w:szCs w:val="18"/>
                <w:lang w:eastAsia="en-US"/>
              </w:rPr>
              <w:t>опливо</w:t>
            </w:r>
            <w:proofErr w:type="spellEnd"/>
            <w:r>
              <w:rPr>
                <w:sz w:val="18"/>
                <w:szCs w:val="18"/>
                <w:lang w:eastAsia="en-US"/>
              </w:rPr>
              <w:t>, подлежащие 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101,9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71,4</w:t>
            </w: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двигателей, подлежащие распределению между бюджетами субъектов РФ и местными бюджетами с учетом установленных дифференцированных нормативов      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color w:val="FF0000"/>
                <w:lang w:eastAsia="en-US"/>
              </w:rPr>
              <w:t>0,8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color w:val="FF0000"/>
                <w:lang w:eastAsia="en-US"/>
              </w:rPr>
              <w:t>66,7</w:t>
            </w: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153,6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49,2</w:t>
            </w:r>
          </w:p>
        </w:tc>
      </w:tr>
      <w:tr w:rsidR="00B7661C" w:rsidTr="00A5119E">
        <w:trPr>
          <w:trHeight w:val="4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уплаты акцизов на  прямогонный  бензин, подлежащие распределению между бюджетами субъектов РФ и местными бюджетами с учетом  установленных дифференцированных нормативов 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>
              <w:rPr>
                <w:color w:val="FF0000"/>
                <w:lang w:eastAsia="en-US"/>
              </w:rPr>
              <w:t>-21,2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color w:val="FF0000"/>
                <w:lang w:eastAsia="en-US"/>
              </w:rPr>
              <w:t>85,8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1 902,1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108,3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1,4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3,9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 налог 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608,1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38,0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11,1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0,9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393,5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29,5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получаемые в виде арендной платы ,а также средства от продажи права на заключение договоров аренды за земли, находящиеся в</w:t>
            </w:r>
          </w:p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277,8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30,5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11,1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50,9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103,4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25,8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40,0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989,4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55,3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1067,0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533,5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50,0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Субвенция  бюджетам сельских поселений на выполнение передаваемых полномочий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1,3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76,5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45,0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100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351,8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86,4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  44,1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      16,4</w:t>
            </w: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49,2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-35,5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1C" w:rsidRDefault="00B7661C" w:rsidP="00A5119E">
            <w:pPr>
              <w:spacing w:line="276" w:lineRule="auto"/>
              <w:rPr>
                <w:lang w:eastAsia="en-US"/>
              </w:rPr>
            </w:pPr>
          </w:p>
        </w:tc>
      </w:tr>
      <w:tr w:rsidR="00B7661C" w:rsidTr="00A5119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8481,3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4193,5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1C" w:rsidRDefault="00B7661C" w:rsidP="00A5119E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49,4</w:t>
            </w:r>
          </w:p>
        </w:tc>
      </w:tr>
    </w:tbl>
    <w:p w:rsidR="00B7661C" w:rsidRDefault="00B7661C" w:rsidP="00B7661C">
      <w:pPr>
        <w:rPr>
          <w:b/>
        </w:rPr>
      </w:pPr>
    </w:p>
    <w:p w:rsidR="001616D7" w:rsidRDefault="001616D7"/>
    <w:p w:rsidR="00A6566F" w:rsidRDefault="00A6566F"/>
    <w:p w:rsidR="00A6566F" w:rsidRPr="00A6566F" w:rsidRDefault="00A6566F" w:rsidP="00A6566F">
      <w:pPr>
        <w:spacing w:after="200" w:line="276" w:lineRule="auto"/>
        <w:rPr>
          <w:rFonts w:eastAsiaTheme="minorHAnsi"/>
          <w:lang w:eastAsia="en-US"/>
        </w:rPr>
      </w:pPr>
      <w:r w:rsidRPr="00A6566F">
        <w:rPr>
          <w:rFonts w:eastAsiaTheme="minorHAnsi"/>
          <w:lang w:eastAsia="en-US"/>
        </w:rPr>
        <w:t>Пол</w:t>
      </w:r>
      <w:r w:rsidR="00B7661C">
        <w:rPr>
          <w:rFonts w:eastAsiaTheme="minorHAnsi"/>
          <w:lang w:eastAsia="en-US"/>
        </w:rPr>
        <w:t>ученные доходы за 2</w:t>
      </w:r>
      <w:r>
        <w:rPr>
          <w:rFonts w:eastAsiaTheme="minorHAnsi"/>
          <w:lang w:eastAsia="en-US"/>
        </w:rPr>
        <w:t xml:space="preserve"> квартал 2018</w:t>
      </w:r>
      <w:r w:rsidRPr="00A6566F">
        <w:rPr>
          <w:rFonts w:eastAsiaTheme="minorHAnsi"/>
          <w:lang w:eastAsia="en-US"/>
        </w:rPr>
        <w:t xml:space="preserve"> г. направлены на финансирование следующих отраслей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1454"/>
        <w:gridCol w:w="1417"/>
        <w:gridCol w:w="1418"/>
        <w:gridCol w:w="1559"/>
      </w:tblGrid>
      <w:tr w:rsidR="00A6566F" w:rsidRPr="00A6566F" w:rsidTr="00E14987">
        <w:trPr>
          <w:trHeight w:val="120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 на 2018</w:t>
            </w:r>
            <w:r w:rsidRPr="00A6566F">
              <w:rPr>
                <w:rFonts w:eastAsia="Calibri"/>
                <w:lang w:eastAsia="en-US"/>
              </w:rPr>
              <w:t xml:space="preserve"> год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B7661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Исполнение за 2</w:t>
            </w:r>
            <w:r w:rsidR="00A6566F" w:rsidRPr="00A6566F">
              <w:rPr>
                <w:rFonts w:eastAsia="Calibri"/>
                <w:lang w:eastAsia="en-US"/>
              </w:rPr>
              <w:t xml:space="preserve"> квартал</w:t>
            </w:r>
          </w:p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  <w:r w:rsidRPr="00A6566F">
              <w:rPr>
                <w:rFonts w:eastAsia="Calibri"/>
                <w:lang w:eastAsia="en-US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B7661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Исполнение за 2</w:t>
            </w:r>
            <w:r w:rsidR="00A6566F" w:rsidRPr="00A6566F">
              <w:rPr>
                <w:rFonts w:eastAsia="Calibri"/>
                <w:lang w:eastAsia="en-US"/>
              </w:rPr>
              <w:t xml:space="preserve"> квартал</w:t>
            </w:r>
            <w:proofErr w:type="gramStart"/>
            <w:r w:rsidR="00A6566F" w:rsidRPr="00A6566F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367EC5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4797,0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E557F7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E557F7" w:rsidP="00A6566F">
            <w:pPr>
              <w:tabs>
                <w:tab w:val="center" w:pos="843"/>
              </w:tabs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37,2</w:t>
            </w:r>
          </w:p>
        </w:tc>
      </w:tr>
      <w:tr w:rsidR="00A6566F" w:rsidRPr="00A6566F" w:rsidTr="00E14987">
        <w:trPr>
          <w:trHeight w:val="4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E557F7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E557F7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E557F7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65,7</w:t>
            </w:r>
          </w:p>
        </w:tc>
      </w:tr>
      <w:tr w:rsidR="00A6566F" w:rsidRPr="00A6566F" w:rsidTr="007366C0">
        <w:trPr>
          <w:trHeight w:val="86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B7661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B7661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</w:tc>
      </w:tr>
      <w:tr w:rsidR="00A6566F" w:rsidRPr="00A6566F" w:rsidTr="00E14987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Обеспечение деятельности финансовых, налоговых, таможенных органов и органов надзора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992A02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2B9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50,2</w:t>
            </w:r>
          </w:p>
        </w:tc>
      </w:tr>
      <w:tr w:rsidR="00DE6C3C" w:rsidRPr="00A6566F" w:rsidTr="00E14987">
        <w:trPr>
          <w:trHeight w:val="6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3C" w:rsidRPr="00A6566F" w:rsidRDefault="007366C0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выборов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3C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3C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3C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6C3C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A6566F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E14987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367EC5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35,5</w:t>
            </w: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Национальная оборона,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46,4</w:t>
            </w: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первичный воинский учет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46,4</w:t>
            </w:r>
          </w:p>
        </w:tc>
      </w:tr>
      <w:tr w:rsidR="00A6566F" w:rsidRPr="00A6566F" w:rsidTr="00E14987">
        <w:trPr>
          <w:trHeight w:val="63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32,8</w:t>
            </w:r>
          </w:p>
        </w:tc>
      </w:tr>
      <w:tr w:rsidR="00A6566F" w:rsidRPr="00A6566F" w:rsidTr="00E14987">
        <w:trPr>
          <w:trHeight w:val="61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32,8</w:t>
            </w:r>
          </w:p>
        </w:tc>
      </w:tr>
      <w:tr w:rsidR="00A6566F" w:rsidRPr="00A6566F" w:rsidTr="00E14987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Обеспечение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E14987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566F">
              <w:rPr>
                <w:rFonts w:eastAsia="Calibri"/>
                <w:b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A6566F">
              <w:rPr>
                <w:rFonts w:eastAsia="Calibri"/>
                <w:b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17,3</w:t>
            </w:r>
          </w:p>
        </w:tc>
      </w:tr>
      <w:tr w:rsidR="00A6566F" w:rsidRPr="00A6566F" w:rsidTr="00E14987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Дорожное хозяйство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17,3</w:t>
            </w:r>
          </w:p>
        </w:tc>
      </w:tr>
      <w:tr w:rsidR="00A6566F" w:rsidRPr="00A6566F" w:rsidTr="00E14987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F" w:rsidRPr="00A6566F" w:rsidRDefault="00A6566F" w:rsidP="00A6566F">
            <w:pPr>
              <w:rPr>
                <w:rFonts w:eastAsiaTheme="minorHAnsi"/>
                <w:lang w:eastAsia="en-US"/>
              </w:rPr>
            </w:pPr>
            <w:r w:rsidRPr="00A6566F">
              <w:rPr>
                <w:rFonts w:eastAsiaTheme="minorHAnsi"/>
                <w:lang w:eastAsia="en-US"/>
              </w:rPr>
              <w:t>Другие вопросы в области нац.</w:t>
            </w:r>
          </w:p>
          <w:p w:rsidR="00A6566F" w:rsidRPr="00A6566F" w:rsidRDefault="00A6566F" w:rsidP="00A6566F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A6566F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E14987">
        <w:trPr>
          <w:trHeight w:val="472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Жилищно-</w:t>
            </w:r>
            <w:proofErr w:type="spellStart"/>
            <w:r w:rsidRPr="00A6566F">
              <w:rPr>
                <w:rFonts w:eastAsia="Calibri"/>
                <w:b/>
                <w:bCs/>
                <w:lang w:eastAsia="en-US"/>
              </w:rPr>
              <w:t>комунальное</w:t>
            </w:r>
            <w:proofErr w:type="spellEnd"/>
            <w:r w:rsidRPr="00A6566F">
              <w:rPr>
                <w:rFonts w:eastAsia="Calibri"/>
                <w:b/>
                <w:bCs/>
                <w:lang w:eastAsia="en-US"/>
              </w:rPr>
              <w:t xml:space="preserve"> хозяйство, из них</w:t>
            </w:r>
            <w:proofErr w:type="gramStart"/>
            <w:r w:rsidRPr="00A6566F">
              <w:rPr>
                <w:rFonts w:eastAsia="Calibri"/>
                <w:b/>
                <w:bCs/>
                <w:lang w:eastAsia="en-US"/>
              </w:rPr>
              <w:t xml:space="preserve"> :</w:t>
            </w:r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2952,0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36,3</w:t>
            </w:r>
          </w:p>
        </w:tc>
      </w:tr>
      <w:tr w:rsidR="00A6566F" w:rsidRPr="00A6566F" w:rsidTr="00E14987">
        <w:trPr>
          <w:trHeight w:val="42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мероприятия в области  коммунального хозяйства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</w:tr>
      <w:tr w:rsidR="00A6566F" w:rsidRPr="00A6566F" w:rsidTr="00E14987">
        <w:trPr>
          <w:trHeight w:val="59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A6566F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  <w:r w:rsidRPr="00A6566F">
              <w:rPr>
                <w:rFonts w:eastAsia="Calibri"/>
                <w:bCs/>
                <w:iCs/>
                <w:lang w:eastAsia="en-US"/>
              </w:rPr>
              <w:t>уличное освещение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Cs/>
                <w:iCs/>
                <w:lang w:eastAsia="en-US"/>
              </w:rPr>
            </w:pPr>
            <w:r w:rsidRPr="00A6566F">
              <w:rPr>
                <w:rFonts w:eastAsia="Calibri"/>
                <w:bCs/>
                <w:iCs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31,6</w:t>
            </w:r>
          </w:p>
        </w:tc>
      </w:tr>
      <w:tr w:rsidR="00A6566F" w:rsidRPr="00A6566F" w:rsidTr="00E14987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i/>
                <w:iCs/>
                <w:lang w:eastAsia="en-US"/>
              </w:rPr>
            </w:pPr>
            <w:r w:rsidRPr="00A6566F">
              <w:rPr>
                <w:rFonts w:eastAsia="Calibri"/>
                <w:i/>
                <w:iCs/>
                <w:lang w:eastAsia="en-US"/>
              </w:rPr>
              <w:t>Прочие мероприятия по благоустройству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A4719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4AE6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24,6</w:t>
            </w: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Образование, из них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566F" w:rsidRPr="00A6566F" w:rsidTr="00E14987">
        <w:trPr>
          <w:trHeight w:val="51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Проведение мероприятий  для детей и молодежи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Культура - всего,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840DEA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405,5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55,5</w:t>
            </w:r>
          </w:p>
        </w:tc>
      </w:tr>
      <w:tr w:rsidR="00A6566F" w:rsidRPr="00A6566F" w:rsidTr="00E14987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Дома культуры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Библиотеки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99,7</w:t>
            </w: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A6566F">
              <w:rPr>
                <w:rFonts w:eastAsia="Calibri"/>
                <w:b/>
                <w:bCs/>
                <w:lang w:eastAsia="en-US"/>
              </w:rPr>
              <w:t>Социальная</w:t>
            </w:r>
            <w:proofErr w:type="gramEnd"/>
            <w:r w:rsidRPr="00A6566F">
              <w:rPr>
                <w:rFonts w:eastAsia="Calibri"/>
                <w:b/>
                <w:bCs/>
                <w:lang w:eastAsia="en-US"/>
              </w:rPr>
              <w:t xml:space="preserve"> политики, из них: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9F31AC" w:rsidRDefault="00535E48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40,3</w:t>
            </w:r>
          </w:p>
        </w:tc>
      </w:tr>
      <w:tr w:rsidR="00A6566F" w:rsidRPr="00A6566F" w:rsidTr="00E14987">
        <w:trPr>
          <w:trHeight w:val="37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Пенсионное обеспечение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</w:t>
            </w:r>
          </w:p>
        </w:tc>
      </w:tr>
      <w:tr w:rsidR="00A6566F" w:rsidRPr="00A6566F" w:rsidTr="00E14987">
        <w:trPr>
          <w:trHeight w:val="40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 xml:space="preserve">Физическая культура и </w:t>
            </w:r>
            <w:proofErr w:type="spellStart"/>
            <w:r w:rsidRPr="00A6566F">
              <w:rPr>
                <w:rFonts w:eastAsia="Calibri"/>
                <w:b/>
                <w:bCs/>
                <w:lang w:eastAsia="en-US"/>
              </w:rPr>
              <w:t>сопрт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58,3</w:t>
            </w:r>
          </w:p>
        </w:tc>
      </w:tr>
      <w:tr w:rsidR="00A6566F" w:rsidRPr="00A6566F" w:rsidTr="00E14987">
        <w:trPr>
          <w:trHeight w:val="78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Мероприятия  в области здравоохранения, спорта и физической культуры, туризма.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6A6D75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58,3</w:t>
            </w:r>
          </w:p>
        </w:tc>
      </w:tr>
      <w:tr w:rsidR="00A6566F" w:rsidRPr="00A6566F" w:rsidTr="00E14987">
        <w:trPr>
          <w:trHeight w:val="39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A6566F" w:rsidRPr="00A6566F" w:rsidTr="00E14987">
        <w:trPr>
          <w:trHeight w:val="82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6566F">
              <w:rPr>
                <w:rFonts w:eastAsia="Calibri"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DE6C3C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A6566F" w:rsidRPr="00A6566F" w:rsidTr="00E14987">
        <w:trPr>
          <w:trHeight w:val="465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lastRenderedPageBreak/>
              <w:t>ИТОГО РАСХОДОВ: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367EC5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9239,5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E557F7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3445,9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535E48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37,1</w:t>
            </w:r>
          </w:p>
        </w:tc>
      </w:tr>
      <w:tr w:rsidR="00A6566F" w:rsidRPr="00A6566F" w:rsidTr="00E14987">
        <w:trPr>
          <w:trHeight w:val="57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Профицит бюджета</w:t>
            </w:r>
            <w:proofErr w:type="gramStart"/>
            <w:r w:rsidRPr="00A6566F">
              <w:rPr>
                <w:rFonts w:eastAsia="Calibri"/>
                <w:b/>
                <w:bCs/>
                <w:lang w:eastAsia="en-US"/>
              </w:rPr>
              <w:t xml:space="preserve"> (+) ; </w:t>
            </w:r>
            <w:proofErr w:type="gramEnd"/>
            <w:r w:rsidRPr="00A6566F">
              <w:rPr>
                <w:rFonts w:eastAsia="Calibri"/>
                <w:b/>
                <w:bCs/>
                <w:lang w:eastAsia="en-US"/>
              </w:rPr>
              <w:t>дефицит (-)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  <w:r w:rsidRPr="00A6566F">
              <w:rPr>
                <w:rFonts w:eastAsia="Calibri"/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566F" w:rsidRPr="00A6566F" w:rsidRDefault="00A6566F" w:rsidP="00A6566F">
            <w:pPr>
              <w:spacing w:after="200" w:line="276" w:lineRule="auto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A6566F" w:rsidRPr="00A6566F" w:rsidRDefault="00A6566F" w:rsidP="00A6566F">
      <w:pPr>
        <w:spacing w:after="200" w:line="276" w:lineRule="auto"/>
        <w:ind w:left="720"/>
        <w:rPr>
          <w:rFonts w:eastAsiaTheme="minorHAnsi"/>
          <w:lang w:eastAsia="en-US"/>
        </w:rPr>
      </w:pPr>
    </w:p>
    <w:p w:rsidR="00A6566F" w:rsidRDefault="00A6566F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83640">
        <w:rPr>
          <w:rFonts w:eastAsiaTheme="minorHAnsi"/>
          <w:sz w:val="22"/>
          <w:szCs w:val="22"/>
          <w:lang w:eastAsia="en-US"/>
        </w:rPr>
        <w:t>Сведения  о численности  и денежном содержании  муниципальных  служащих</w:t>
      </w: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83640">
        <w:rPr>
          <w:rFonts w:eastAsiaTheme="minorHAnsi"/>
          <w:sz w:val="22"/>
          <w:szCs w:val="22"/>
          <w:lang w:eastAsia="en-US"/>
        </w:rPr>
        <w:t xml:space="preserve"> Родничковского сельского поселения</w:t>
      </w: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8364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за  2 квартал 2018 года,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683640" w:rsidRPr="00683640" w:rsidTr="005217AF">
        <w:tc>
          <w:tcPr>
            <w:tcW w:w="1668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7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7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Чис-ть</w:t>
            </w:r>
            <w:proofErr w:type="spellEnd"/>
            <w:proofErr w:type="gram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659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Оплата труда и начисления на оплату труда (</w:t>
            </w:r>
            <w:proofErr w:type="spell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683640" w:rsidRPr="00683640" w:rsidTr="005217AF">
        <w:tc>
          <w:tcPr>
            <w:tcW w:w="1668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12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9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360,5</w:t>
            </w:r>
          </w:p>
        </w:tc>
      </w:tr>
      <w:tr w:rsidR="00683640" w:rsidRPr="00683640" w:rsidTr="005217AF">
        <w:tc>
          <w:tcPr>
            <w:tcW w:w="1668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683640">
              <w:rPr>
                <w:rFonts w:eastAsiaTheme="minorHAnsi"/>
                <w:sz w:val="22"/>
                <w:szCs w:val="22"/>
                <w:lang w:eastAsia="en-US"/>
              </w:rPr>
              <w:t>Муницип</w:t>
            </w:r>
            <w:proofErr w:type="spellEnd"/>
            <w:r w:rsidRPr="00683640">
              <w:rPr>
                <w:rFonts w:eastAsiaTheme="minorHAnsi"/>
                <w:sz w:val="22"/>
                <w:szCs w:val="22"/>
                <w:lang w:eastAsia="en-US"/>
              </w:rPr>
              <w:t>. служащие</w:t>
            </w:r>
          </w:p>
        </w:tc>
        <w:tc>
          <w:tcPr>
            <w:tcW w:w="212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9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405,6</w:t>
            </w:r>
          </w:p>
        </w:tc>
      </w:tr>
    </w:tbl>
    <w:p w:rsidR="00683640" w:rsidRPr="00683640" w:rsidRDefault="00683640" w:rsidP="0068364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83640" w:rsidRPr="00683640" w:rsidRDefault="00683640" w:rsidP="00683640">
      <w:pPr>
        <w:tabs>
          <w:tab w:val="left" w:pos="-180"/>
        </w:tabs>
        <w:suppressAutoHyphens/>
        <w:spacing w:after="120"/>
        <w:ind w:firstLine="540"/>
        <w:rPr>
          <w:lang w:eastAsia="ar-SA"/>
        </w:rPr>
      </w:pPr>
      <w:r w:rsidRPr="00683640">
        <w:rPr>
          <w:lang w:eastAsia="ar-SA"/>
        </w:rPr>
        <w:t xml:space="preserve">                        А.М. Белоус</w:t>
      </w:r>
      <w:proofErr w:type="gramStart"/>
      <w:r w:rsidRPr="00683640">
        <w:rPr>
          <w:lang w:eastAsia="ar-SA"/>
        </w:rPr>
        <w:t xml:space="preserve"> ,</w:t>
      </w:r>
      <w:proofErr w:type="gramEnd"/>
      <w:r w:rsidRPr="00683640">
        <w:rPr>
          <w:lang w:eastAsia="ar-SA"/>
        </w:rPr>
        <w:t xml:space="preserve"> глава Родничковского сельского поселения</w:t>
      </w:r>
    </w:p>
    <w:p w:rsidR="00683640" w:rsidRPr="00683640" w:rsidRDefault="00683640" w:rsidP="0068364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83640">
        <w:rPr>
          <w:rFonts w:eastAsiaTheme="minorHAnsi"/>
          <w:sz w:val="22"/>
          <w:szCs w:val="22"/>
          <w:lang w:eastAsia="en-US"/>
        </w:rPr>
        <w:t>Сведения  о численности  и денежном содержании  работников  муниципальных казенных учреждений  Родничковского сельского поселения</w:t>
      </w: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683640">
        <w:rPr>
          <w:rFonts w:eastAsiaTheme="minorHAnsi"/>
          <w:sz w:val="22"/>
          <w:szCs w:val="22"/>
          <w:lang w:eastAsia="en-US"/>
        </w:rPr>
        <w:t xml:space="preserve">                                                           За 2 квартал 2018г.</w:t>
      </w:r>
    </w:p>
    <w:p w:rsidR="00683640" w:rsidRPr="00683640" w:rsidRDefault="00683640" w:rsidP="00683640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683640" w:rsidRPr="00683640" w:rsidTr="005217AF">
        <w:tc>
          <w:tcPr>
            <w:tcW w:w="1668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7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7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Чис-ть</w:t>
            </w:r>
            <w:proofErr w:type="spellEnd"/>
            <w:proofErr w:type="gram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2659" w:type="dxa"/>
          </w:tcPr>
          <w:p w:rsidR="00683640" w:rsidRPr="00683640" w:rsidRDefault="00683640" w:rsidP="0068364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Оплата труда и начисления на оплату труда (</w:t>
            </w:r>
            <w:proofErr w:type="spell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683640">
              <w:rPr>
                <w:rFonts w:eastAsiaTheme="minorHAnsi"/>
                <w:b/>
                <w:sz w:val="22"/>
                <w:szCs w:val="22"/>
                <w:lang w:eastAsia="en-US"/>
              </w:rPr>
              <w:t>.)</w:t>
            </w:r>
          </w:p>
        </w:tc>
      </w:tr>
      <w:tr w:rsidR="00683640" w:rsidRPr="00683640" w:rsidTr="005217AF">
        <w:tc>
          <w:tcPr>
            <w:tcW w:w="1668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59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1288,0</w:t>
            </w:r>
          </w:p>
        </w:tc>
      </w:tr>
      <w:tr w:rsidR="00683640" w:rsidRPr="00683640" w:rsidTr="005217AF">
        <w:tc>
          <w:tcPr>
            <w:tcW w:w="1668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МКУК «РЦКДБО»</w:t>
            </w:r>
          </w:p>
        </w:tc>
        <w:tc>
          <w:tcPr>
            <w:tcW w:w="2127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59" w:type="dxa"/>
          </w:tcPr>
          <w:p w:rsidR="00683640" w:rsidRPr="00683640" w:rsidRDefault="00683640" w:rsidP="0068364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83640">
              <w:rPr>
                <w:rFonts w:eastAsiaTheme="minorHAnsi"/>
                <w:sz w:val="22"/>
                <w:szCs w:val="22"/>
                <w:lang w:eastAsia="en-US"/>
              </w:rPr>
              <w:t>369,7</w:t>
            </w:r>
          </w:p>
        </w:tc>
      </w:tr>
    </w:tbl>
    <w:p w:rsidR="00683640" w:rsidRPr="00683640" w:rsidRDefault="00683640" w:rsidP="00683640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83640" w:rsidRPr="00683640" w:rsidRDefault="00683640" w:rsidP="00683640">
      <w:pPr>
        <w:tabs>
          <w:tab w:val="left" w:pos="-180"/>
        </w:tabs>
        <w:suppressAutoHyphens/>
        <w:spacing w:after="120"/>
        <w:ind w:firstLine="540"/>
        <w:rPr>
          <w:lang w:eastAsia="ar-SA"/>
        </w:rPr>
      </w:pPr>
      <w:r w:rsidRPr="00683640">
        <w:rPr>
          <w:lang w:eastAsia="ar-SA"/>
        </w:rPr>
        <w:t xml:space="preserve">                      </w:t>
      </w:r>
    </w:p>
    <w:p w:rsidR="00683640" w:rsidRPr="00683640" w:rsidRDefault="00683640" w:rsidP="00683640">
      <w:pPr>
        <w:tabs>
          <w:tab w:val="left" w:pos="-180"/>
        </w:tabs>
        <w:suppressAutoHyphens/>
        <w:spacing w:after="120"/>
        <w:ind w:firstLine="540"/>
        <w:rPr>
          <w:lang w:eastAsia="ar-SA"/>
        </w:rPr>
      </w:pPr>
      <w:r w:rsidRPr="00683640">
        <w:rPr>
          <w:lang w:eastAsia="ar-SA"/>
        </w:rPr>
        <w:t xml:space="preserve">  А.М. Белоус</w:t>
      </w:r>
      <w:proofErr w:type="gramStart"/>
      <w:r w:rsidRPr="00683640">
        <w:rPr>
          <w:lang w:eastAsia="ar-SA"/>
        </w:rPr>
        <w:t xml:space="preserve"> ,</w:t>
      </w:r>
      <w:proofErr w:type="gramEnd"/>
      <w:r w:rsidRPr="00683640">
        <w:rPr>
          <w:lang w:eastAsia="ar-SA"/>
        </w:rPr>
        <w:t xml:space="preserve"> глава Родничковского сельского поселения</w:t>
      </w:r>
    </w:p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Pr="00683640" w:rsidRDefault="00683640" w:rsidP="0068364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83640" w:rsidRDefault="00683640">
      <w:bookmarkStart w:id="0" w:name="_GoBack"/>
      <w:bookmarkEnd w:id="0"/>
    </w:p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p w:rsidR="00683640" w:rsidRDefault="00683640"/>
    <w:sectPr w:rsidR="0068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08B"/>
    <w:multiLevelType w:val="hybridMultilevel"/>
    <w:tmpl w:val="973E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0D"/>
    <w:rsid w:val="001616D7"/>
    <w:rsid w:val="00367EC5"/>
    <w:rsid w:val="0046680D"/>
    <w:rsid w:val="00535E48"/>
    <w:rsid w:val="00683640"/>
    <w:rsid w:val="006A6D75"/>
    <w:rsid w:val="007366C0"/>
    <w:rsid w:val="00755F59"/>
    <w:rsid w:val="00840DEA"/>
    <w:rsid w:val="00844AE6"/>
    <w:rsid w:val="009063B9"/>
    <w:rsid w:val="00992A02"/>
    <w:rsid w:val="009F31AC"/>
    <w:rsid w:val="00A000D3"/>
    <w:rsid w:val="00A6566F"/>
    <w:rsid w:val="00AA4719"/>
    <w:rsid w:val="00B7661C"/>
    <w:rsid w:val="00BF287E"/>
    <w:rsid w:val="00C34FD7"/>
    <w:rsid w:val="00CC4129"/>
    <w:rsid w:val="00DE2B96"/>
    <w:rsid w:val="00DE6C3C"/>
    <w:rsid w:val="00E5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Юзер</cp:lastModifiedBy>
  <cp:revision>12</cp:revision>
  <dcterms:created xsi:type="dcterms:W3CDTF">2018-04-18T10:36:00Z</dcterms:created>
  <dcterms:modified xsi:type="dcterms:W3CDTF">2018-08-21T11:10:00Z</dcterms:modified>
</cp:coreProperties>
</file>