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AE" w:rsidRDefault="00F331AE" w:rsidP="00F331A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АДМИНИСТРАЦИЯ</w:t>
      </w:r>
    </w:p>
    <w:p w:rsidR="00F331AE" w:rsidRDefault="00F331AE" w:rsidP="00F331A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F331AE" w:rsidRDefault="00F331AE" w:rsidP="00F331A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F331AE" w:rsidRDefault="00F331AE" w:rsidP="00F331A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F331AE" w:rsidRDefault="00F331AE" w:rsidP="00F331AE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F331AE" w:rsidRDefault="00F331AE" w:rsidP="00F331A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ПОСТАНОВЛЕНИЕ</w:t>
      </w:r>
    </w:p>
    <w:p w:rsidR="00F331AE" w:rsidRDefault="00F331AE" w:rsidP="00F331AE">
      <w:pPr>
        <w:jc w:val="both"/>
        <w:rPr>
          <w:rFonts w:ascii="Arial" w:hAnsi="Arial" w:cs="Arial"/>
        </w:rPr>
      </w:pPr>
    </w:p>
    <w:p w:rsidR="00F331AE" w:rsidRDefault="00F331AE" w:rsidP="00F33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22   октября  2018 года                                                    № 67</w:t>
      </w:r>
    </w:p>
    <w:p w:rsidR="00F331AE" w:rsidRDefault="00F331AE" w:rsidP="00F331AE">
      <w:pPr>
        <w:rPr>
          <w:rFonts w:ascii="Arial" w:hAnsi="Arial" w:cs="Arial"/>
        </w:rPr>
      </w:pPr>
    </w:p>
    <w:p w:rsidR="00F331AE" w:rsidRDefault="00F331AE" w:rsidP="00F331AE">
      <w:pPr>
        <w:rPr>
          <w:rFonts w:ascii="Arial" w:hAnsi="Arial" w:cs="Arial"/>
        </w:rPr>
      </w:pPr>
    </w:p>
    <w:p w:rsidR="00F331AE" w:rsidRDefault="00F331AE" w:rsidP="00F331AE">
      <w:pPr>
        <w:rPr>
          <w:rFonts w:ascii="Arial" w:hAnsi="Arial" w:cs="Arial"/>
        </w:rPr>
      </w:pPr>
      <w:r>
        <w:rPr>
          <w:rFonts w:ascii="Arial" w:hAnsi="Arial" w:cs="Arial"/>
        </w:rPr>
        <w:t>О присвоении адреса  объектам недвижимости.</w:t>
      </w:r>
    </w:p>
    <w:p w:rsidR="00F331AE" w:rsidRDefault="00F331AE" w:rsidP="00F331AE">
      <w:pPr>
        <w:rPr>
          <w:rFonts w:ascii="Arial" w:hAnsi="Arial" w:cs="Arial"/>
        </w:rPr>
      </w:pPr>
    </w:p>
    <w:p w:rsidR="00F331AE" w:rsidRDefault="00F331AE" w:rsidP="00F331AE">
      <w:pPr>
        <w:rPr>
          <w:rFonts w:ascii="Arial" w:hAnsi="Arial" w:cs="Arial"/>
        </w:rPr>
      </w:pPr>
    </w:p>
    <w:p w:rsidR="00F331AE" w:rsidRDefault="00F331AE" w:rsidP="00F33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В целях упорядочения названий улиц и номеров домов в населенных пунктах Родничковского сельского поселения  Нехаевского муниципального района, во исполнение статьи 14 Федерального закона от 6 октября 2003 года 131-ФЗ «Об общих принципах местного самоуправления в Российской Федерации», рассмотрев заявление ООО «</w:t>
      </w:r>
      <w:proofErr w:type="spellStart"/>
      <w:r>
        <w:rPr>
          <w:rFonts w:ascii="Arial" w:hAnsi="Arial" w:cs="Arial"/>
        </w:rPr>
        <w:t>Инвид</w:t>
      </w:r>
      <w:proofErr w:type="spellEnd"/>
      <w:r>
        <w:rPr>
          <w:rFonts w:ascii="Arial" w:hAnsi="Arial" w:cs="Arial"/>
        </w:rPr>
        <w:t>-Агро»  «О присвоении адресов принадлежащих ему на праве собственности объектах», представленные им документы и руководствуясь ст. 5 Устава Родничковского сельского</w:t>
      </w:r>
      <w:proofErr w:type="gramEnd"/>
      <w:r>
        <w:rPr>
          <w:rFonts w:ascii="Arial" w:hAnsi="Arial" w:cs="Arial"/>
        </w:rPr>
        <w:t xml:space="preserve"> поселения</w:t>
      </w:r>
    </w:p>
    <w:p w:rsidR="00F331AE" w:rsidRDefault="00F331AE" w:rsidP="00F331AE">
      <w:pPr>
        <w:jc w:val="both"/>
        <w:rPr>
          <w:rFonts w:ascii="Arial" w:hAnsi="Arial" w:cs="Arial"/>
        </w:rPr>
      </w:pPr>
    </w:p>
    <w:p w:rsidR="00F331AE" w:rsidRDefault="00F331AE" w:rsidP="00F331AE">
      <w:pPr>
        <w:ind w:left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ПОСТАНОВЛЯЮ:  </w:t>
      </w:r>
    </w:p>
    <w:p w:rsidR="00F331AE" w:rsidRDefault="00F331AE" w:rsidP="00F331AE">
      <w:pPr>
        <w:tabs>
          <w:tab w:val="num" w:pos="1440"/>
        </w:tabs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1.  Присвоить    земельному участку с кадастровым номером 34:17:130006:270, площадью  1680+/- 205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  ранее расположенному: область Волгоградская, район Нехаевский, территория Родничковского сельского поселения, примерно 250 м южнее поселка  Роднички   следующий адрес:</w:t>
      </w:r>
    </w:p>
    <w:p w:rsidR="00F331AE" w:rsidRDefault="00F331AE" w:rsidP="00F331AE">
      <w:pPr>
        <w:tabs>
          <w:tab w:val="num" w:pos="144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- 403163, Волгоградская область, Нехаевский муниципальный район,  Роднички  поселок,  Молодежная улица ,  25.</w:t>
      </w:r>
    </w:p>
    <w:p w:rsidR="00F331AE" w:rsidRDefault="00F331AE" w:rsidP="00F33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настоящего постановления оставляю за собой.</w:t>
      </w:r>
    </w:p>
    <w:p w:rsidR="00F331AE" w:rsidRDefault="00F331AE" w:rsidP="00F331AE">
      <w:pPr>
        <w:jc w:val="both"/>
        <w:rPr>
          <w:rFonts w:ascii="Arial" w:hAnsi="Arial" w:cs="Arial"/>
        </w:rPr>
      </w:pPr>
    </w:p>
    <w:p w:rsidR="00F331AE" w:rsidRDefault="00F331AE" w:rsidP="00F331AE">
      <w:pPr>
        <w:jc w:val="both"/>
        <w:rPr>
          <w:rFonts w:ascii="Arial" w:hAnsi="Arial" w:cs="Arial"/>
        </w:rPr>
      </w:pPr>
    </w:p>
    <w:p w:rsidR="00F331AE" w:rsidRDefault="00F331AE" w:rsidP="00F331AE">
      <w:pPr>
        <w:jc w:val="both"/>
        <w:rPr>
          <w:rFonts w:ascii="Arial" w:hAnsi="Arial" w:cs="Arial"/>
        </w:rPr>
      </w:pPr>
    </w:p>
    <w:p w:rsidR="00F331AE" w:rsidRDefault="00F331AE" w:rsidP="00F331AE">
      <w:pPr>
        <w:ind w:left="60"/>
        <w:jc w:val="both"/>
        <w:rPr>
          <w:rFonts w:ascii="Arial" w:hAnsi="Arial" w:cs="Arial"/>
        </w:rPr>
      </w:pPr>
    </w:p>
    <w:p w:rsidR="00F331AE" w:rsidRDefault="00F331AE" w:rsidP="00F331AE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Глава  Родничковского                                           </w:t>
      </w:r>
    </w:p>
    <w:p w:rsidR="00F331AE" w:rsidRDefault="00F331AE" w:rsidP="00F331AE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Шведов С.Н.   </w:t>
      </w:r>
    </w:p>
    <w:p w:rsidR="00F331AE" w:rsidRDefault="00F331AE" w:rsidP="00F331AE">
      <w:pPr>
        <w:ind w:left="60"/>
        <w:rPr>
          <w:rFonts w:ascii="Arial" w:hAnsi="Arial" w:cs="Arial"/>
        </w:rPr>
      </w:pPr>
    </w:p>
    <w:p w:rsidR="00B61259" w:rsidRDefault="00B61259">
      <w:bookmarkStart w:id="0" w:name="_GoBack"/>
      <w:bookmarkEnd w:id="0"/>
    </w:p>
    <w:sectPr w:rsidR="00B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80"/>
    <w:rsid w:val="002A1180"/>
    <w:rsid w:val="00B61259"/>
    <w:rsid w:val="00F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2018-11-02T04:58:00Z</dcterms:created>
  <dcterms:modified xsi:type="dcterms:W3CDTF">2018-11-02T04:58:00Z</dcterms:modified>
</cp:coreProperties>
</file>