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0B" w:rsidRPr="00DE2C1C" w:rsidRDefault="0088150B" w:rsidP="0088150B">
      <w:pPr>
        <w:jc w:val="center"/>
        <w:rPr>
          <w:rFonts w:ascii="Arial" w:hAnsi="Arial" w:cs="Arial"/>
          <w:b/>
          <w:bCs/>
          <w:sz w:val="24"/>
        </w:rPr>
      </w:pPr>
      <w:r w:rsidRPr="00DE2C1C">
        <w:rPr>
          <w:rFonts w:ascii="Arial" w:hAnsi="Arial" w:cs="Arial"/>
          <w:b/>
          <w:bCs/>
          <w:sz w:val="24"/>
        </w:rPr>
        <w:t>АДМИНИСТРАЦИИ</w:t>
      </w:r>
    </w:p>
    <w:p w:rsidR="0088150B" w:rsidRPr="00DE2C1C" w:rsidRDefault="0088150B" w:rsidP="0088150B">
      <w:pPr>
        <w:jc w:val="center"/>
        <w:rPr>
          <w:rFonts w:ascii="Arial" w:hAnsi="Arial" w:cs="Arial"/>
          <w:b/>
          <w:bCs/>
          <w:sz w:val="24"/>
        </w:rPr>
      </w:pPr>
      <w:r w:rsidRPr="00DE2C1C">
        <w:rPr>
          <w:rFonts w:ascii="Arial" w:hAnsi="Arial" w:cs="Arial"/>
          <w:b/>
          <w:bCs/>
          <w:sz w:val="24"/>
        </w:rPr>
        <w:t>РОДНИЧКОВСКОГО СЕЛЬСКОГО ПОСЕЛЕНИЯ</w:t>
      </w:r>
    </w:p>
    <w:p w:rsidR="0088150B" w:rsidRPr="00DE2C1C" w:rsidRDefault="0088150B" w:rsidP="0088150B">
      <w:pPr>
        <w:jc w:val="center"/>
        <w:rPr>
          <w:rFonts w:ascii="Arial" w:hAnsi="Arial" w:cs="Arial"/>
          <w:b/>
          <w:bCs/>
          <w:sz w:val="24"/>
        </w:rPr>
      </w:pPr>
      <w:r w:rsidRPr="00DE2C1C">
        <w:rPr>
          <w:rFonts w:ascii="Arial" w:hAnsi="Arial" w:cs="Arial"/>
          <w:b/>
          <w:bCs/>
          <w:sz w:val="24"/>
        </w:rPr>
        <w:t xml:space="preserve">НЕХАЕВСКОГО МУНИЦИПАЛЬНОГО РАЙОНА </w:t>
      </w:r>
    </w:p>
    <w:p w:rsidR="0088150B" w:rsidRPr="00DE2C1C" w:rsidRDefault="0088150B" w:rsidP="0088150B">
      <w:pPr>
        <w:jc w:val="center"/>
        <w:rPr>
          <w:rFonts w:ascii="Arial" w:hAnsi="Arial" w:cs="Arial"/>
          <w:b/>
          <w:bCs/>
          <w:sz w:val="24"/>
        </w:rPr>
      </w:pPr>
      <w:r w:rsidRPr="00DE2C1C">
        <w:rPr>
          <w:rFonts w:ascii="Arial" w:hAnsi="Arial" w:cs="Arial"/>
          <w:b/>
          <w:bCs/>
          <w:sz w:val="24"/>
        </w:rPr>
        <w:t>ВОЛГОГРАДСКОЙ ОБЛАСТИ</w:t>
      </w:r>
    </w:p>
    <w:p w:rsidR="0088150B" w:rsidRPr="00DE2C1C" w:rsidRDefault="0088150B" w:rsidP="0088150B">
      <w:pPr>
        <w:spacing w:line="100" w:lineRule="atLeast"/>
        <w:jc w:val="center"/>
        <w:rPr>
          <w:rFonts w:ascii="Arial" w:hAnsi="Arial" w:cs="Arial"/>
          <w:bCs/>
          <w:sz w:val="24"/>
        </w:rPr>
      </w:pPr>
      <w:r w:rsidRPr="00DE2C1C">
        <w:rPr>
          <w:rFonts w:ascii="Arial" w:hAnsi="Arial" w:cs="Arial"/>
          <w:bCs/>
          <w:sz w:val="24"/>
        </w:rPr>
        <w:t>__________________________________________________________________</w:t>
      </w:r>
    </w:p>
    <w:p w:rsidR="0088150B" w:rsidRPr="00DE2C1C" w:rsidRDefault="0088150B" w:rsidP="0088150B">
      <w:pPr>
        <w:spacing w:line="100" w:lineRule="atLeast"/>
        <w:jc w:val="center"/>
        <w:rPr>
          <w:rFonts w:ascii="Arial" w:hAnsi="Arial" w:cs="Arial"/>
          <w:bCs/>
          <w:sz w:val="24"/>
        </w:rPr>
      </w:pPr>
    </w:p>
    <w:p w:rsidR="0088150B" w:rsidRPr="00DE2C1C" w:rsidRDefault="0088150B" w:rsidP="0088150B">
      <w:pPr>
        <w:spacing w:line="100" w:lineRule="atLeast"/>
        <w:jc w:val="center"/>
        <w:rPr>
          <w:rFonts w:ascii="Arial" w:hAnsi="Arial" w:cs="Arial"/>
          <w:bCs/>
          <w:sz w:val="24"/>
        </w:rPr>
      </w:pPr>
      <w:r w:rsidRPr="00DE2C1C">
        <w:rPr>
          <w:rFonts w:ascii="Arial" w:hAnsi="Arial" w:cs="Arial"/>
          <w:bCs/>
          <w:sz w:val="24"/>
        </w:rPr>
        <w:t xml:space="preserve">  ПОСТАНОВЛЕНИЕ </w:t>
      </w:r>
    </w:p>
    <w:p w:rsidR="0088150B" w:rsidRPr="00DE2C1C" w:rsidRDefault="0088150B" w:rsidP="0088150B">
      <w:pPr>
        <w:spacing w:line="100" w:lineRule="atLeast"/>
        <w:rPr>
          <w:rFonts w:ascii="Arial" w:hAnsi="Arial" w:cs="Arial"/>
          <w:bCs/>
          <w:sz w:val="24"/>
        </w:rPr>
      </w:pPr>
    </w:p>
    <w:p w:rsidR="0088150B" w:rsidRPr="00DE2C1C" w:rsidRDefault="0088150B" w:rsidP="0088150B">
      <w:pPr>
        <w:spacing w:line="100" w:lineRule="atLeast"/>
        <w:rPr>
          <w:rFonts w:ascii="Arial" w:hAnsi="Arial" w:cs="Arial"/>
          <w:bCs/>
          <w:sz w:val="24"/>
        </w:rPr>
      </w:pPr>
      <w:r w:rsidRPr="00DE2C1C">
        <w:rPr>
          <w:rFonts w:ascii="Arial" w:hAnsi="Arial" w:cs="Arial"/>
          <w:bCs/>
          <w:sz w:val="24"/>
        </w:rPr>
        <w:t>от «  11марта  »   2019г.                                              № 25</w:t>
      </w:r>
    </w:p>
    <w:p w:rsidR="0088150B" w:rsidRPr="00DE2C1C" w:rsidRDefault="0088150B" w:rsidP="0088150B">
      <w:pPr>
        <w:spacing w:line="100" w:lineRule="atLeast"/>
        <w:rPr>
          <w:rFonts w:ascii="Arial" w:hAnsi="Arial" w:cs="Arial"/>
          <w:sz w:val="24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3420"/>
      </w:tblGrid>
      <w:tr w:rsidR="0088150B" w:rsidRPr="00DE2C1C" w:rsidTr="0091400E">
        <w:tc>
          <w:tcPr>
            <w:tcW w:w="3420" w:type="dxa"/>
          </w:tcPr>
          <w:p w:rsidR="0088150B" w:rsidRPr="00DE2C1C" w:rsidRDefault="0088150B" w:rsidP="0091400E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lang w:eastAsia="en-US" w:bidi="ru-RU"/>
              </w:rPr>
            </w:pPr>
          </w:p>
          <w:p w:rsidR="0088150B" w:rsidRPr="00DE2C1C" w:rsidRDefault="0088150B" w:rsidP="0091400E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E2C1C">
              <w:rPr>
                <w:rFonts w:ascii="Arial" w:hAnsi="Arial" w:cs="Arial"/>
                <w:sz w:val="24"/>
                <w:lang w:eastAsia="en-US"/>
              </w:rPr>
              <w:t xml:space="preserve">О наделении комиссии </w:t>
            </w:r>
          </w:p>
          <w:p w:rsidR="0088150B" w:rsidRPr="00DE2C1C" w:rsidRDefault="0088150B" w:rsidP="0091400E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E2C1C">
              <w:rPr>
                <w:rFonts w:ascii="Arial" w:hAnsi="Arial" w:cs="Arial"/>
                <w:sz w:val="24"/>
                <w:lang w:eastAsia="en-US"/>
              </w:rPr>
              <w:t xml:space="preserve">полномочиями по проведению анализа осуществления главными администраторами бюджетных средств  </w:t>
            </w:r>
          </w:p>
          <w:p w:rsidR="0088150B" w:rsidRPr="00DE2C1C" w:rsidRDefault="0088150B" w:rsidP="0091400E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E2C1C">
              <w:rPr>
                <w:rFonts w:ascii="Arial" w:hAnsi="Arial" w:cs="Arial"/>
                <w:sz w:val="24"/>
                <w:lang w:eastAsia="en-US"/>
              </w:rPr>
              <w:t xml:space="preserve">внутреннего муниципального </w:t>
            </w:r>
          </w:p>
          <w:p w:rsidR="0088150B" w:rsidRPr="00DE2C1C" w:rsidRDefault="0088150B" w:rsidP="0091400E">
            <w:pPr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DE2C1C">
              <w:rPr>
                <w:rFonts w:ascii="Arial" w:hAnsi="Arial" w:cs="Arial"/>
                <w:sz w:val="24"/>
                <w:lang w:eastAsia="en-US"/>
              </w:rPr>
              <w:t>финансового контроля и внутреннего финансового аудита</w:t>
            </w:r>
          </w:p>
          <w:p w:rsidR="0088150B" w:rsidRPr="00DE2C1C" w:rsidRDefault="0088150B" w:rsidP="0091400E">
            <w:pPr>
              <w:autoSpaceDE w:val="0"/>
              <w:spacing w:line="276" w:lineRule="auto"/>
              <w:jc w:val="both"/>
              <w:rPr>
                <w:rFonts w:ascii="Arial" w:eastAsia="Arial" w:hAnsi="Arial" w:cs="Arial"/>
                <w:sz w:val="24"/>
                <w:lang w:eastAsia="en-US" w:bidi="ru-RU"/>
              </w:rPr>
            </w:pPr>
          </w:p>
        </w:tc>
      </w:tr>
    </w:tbl>
    <w:p w:rsidR="0088150B" w:rsidRPr="00DE2C1C" w:rsidRDefault="0088150B" w:rsidP="0088150B">
      <w:pPr>
        <w:jc w:val="both"/>
        <w:rPr>
          <w:rFonts w:ascii="Arial" w:eastAsia="Arial" w:hAnsi="Arial" w:cs="Arial"/>
          <w:sz w:val="24"/>
          <w:lang w:bidi="ru-RU"/>
        </w:rPr>
      </w:pPr>
    </w:p>
    <w:p w:rsidR="0088150B" w:rsidRPr="00DE2C1C" w:rsidRDefault="0088150B" w:rsidP="0088150B">
      <w:pPr>
        <w:jc w:val="both"/>
        <w:rPr>
          <w:rFonts w:ascii="Arial" w:hAnsi="Arial" w:cs="Arial"/>
          <w:sz w:val="24"/>
        </w:rPr>
      </w:pPr>
    </w:p>
    <w:p w:rsidR="0088150B" w:rsidRPr="00DE2C1C" w:rsidRDefault="0088150B" w:rsidP="0088150B">
      <w:pPr>
        <w:rPr>
          <w:rFonts w:ascii="Arial" w:hAnsi="Arial" w:cs="Arial"/>
          <w:sz w:val="24"/>
          <w:lang w:eastAsia="x-none"/>
        </w:rPr>
      </w:pPr>
      <w:r w:rsidRPr="00DE2C1C">
        <w:rPr>
          <w:rFonts w:ascii="Arial" w:hAnsi="Arial" w:cs="Arial"/>
          <w:sz w:val="24"/>
        </w:rPr>
        <w:tab/>
        <w:t>Во исполнение требований  статьи 157 пункта 3,пункта 4 Бюджетного кодекса Российской Федерации</w:t>
      </w:r>
    </w:p>
    <w:p w:rsidR="0088150B" w:rsidRPr="00DE2C1C" w:rsidRDefault="0088150B" w:rsidP="0088150B">
      <w:pPr>
        <w:rPr>
          <w:rFonts w:ascii="Arial" w:hAnsi="Arial" w:cs="Arial"/>
          <w:sz w:val="24"/>
          <w:lang w:eastAsia="x-none"/>
        </w:rPr>
      </w:pPr>
      <w:r w:rsidRPr="00DE2C1C">
        <w:rPr>
          <w:rFonts w:ascii="Arial" w:hAnsi="Arial" w:cs="Arial"/>
          <w:sz w:val="24"/>
          <w:lang w:eastAsia="x-none"/>
        </w:rPr>
        <w:t xml:space="preserve">            </w:t>
      </w:r>
    </w:p>
    <w:p w:rsidR="0088150B" w:rsidRPr="00DE2C1C" w:rsidRDefault="0088150B" w:rsidP="0088150B">
      <w:pPr>
        <w:rPr>
          <w:rFonts w:ascii="Arial" w:hAnsi="Arial" w:cs="Arial"/>
          <w:sz w:val="24"/>
          <w:lang w:eastAsia="x-none"/>
        </w:rPr>
      </w:pPr>
      <w:r w:rsidRPr="00DE2C1C">
        <w:rPr>
          <w:rFonts w:ascii="Arial" w:hAnsi="Arial" w:cs="Arial"/>
          <w:sz w:val="24"/>
          <w:lang w:eastAsia="x-none"/>
        </w:rPr>
        <w:t xml:space="preserve">           ПОСТАНОВЛЯЕТ:</w:t>
      </w:r>
    </w:p>
    <w:p w:rsidR="0088150B" w:rsidRPr="00DE2C1C" w:rsidRDefault="0088150B" w:rsidP="0088150B">
      <w:pPr>
        <w:widowControl/>
        <w:numPr>
          <w:ilvl w:val="0"/>
          <w:numId w:val="1"/>
        </w:numPr>
        <w:suppressAutoHyphens w:val="0"/>
        <w:autoSpaceDN w:val="0"/>
        <w:ind w:left="0" w:firstLine="709"/>
        <w:jc w:val="both"/>
        <w:rPr>
          <w:rFonts w:ascii="Arial" w:hAnsi="Arial" w:cs="Arial"/>
          <w:sz w:val="24"/>
        </w:rPr>
      </w:pPr>
      <w:r w:rsidRPr="00DE2C1C">
        <w:rPr>
          <w:rFonts w:ascii="Arial" w:hAnsi="Arial" w:cs="Arial"/>
          <w:sz w:val="24"/>
        </w:rPr>
        <w:t xml:space="preserve">В целях реализации полномочий, установленных Бюджетным Кодексом Российской Федерации закрепить полномочиями по проведению анализа осуществления главными администраторами бюджетных средств внутреннего финансового контроля и внутреннего финансового аудита, </w:t>
      </w:r>
      <w:proofErr w:type="gramStart"/>
      <w:r w:rsidRPr="00DE2C1C">
        <w:rPr>
          <w:rFonts w:ascii="Arial" w:hAnsi="Arial" w:cs="Arial"/>
          <w:sz w:val="24"/>
        </w:rPr>
        <w:t>регламентированное</w:t>
      </w:r>
      <w:proofErr w:type="gramEnd"/>
      <w:r w:rsidRPr="00DE2C1C">
        <w:rPr>
          <w:rFonts w:ascii="Arial" w:hAnsi="Arial" w:cs="Arial"/>
          <w:sz w:val="24"/>
        </w:rPr>
        <w:t xml:space="preserve"> п.4.ст.157 БК РФ  комиссию по проведению внутреннего финансового контроля,  утвержденную постановлением № 22 от 28.02.2019г</w:t>
      </w:r>
    </w:p>
    <w:p w:rsidR="0088150B" w:rsidRPr="00DE2C1C" w:rsidRDefault="0088150B" w:rsidP="0088150B">
      <w:pPr>
        <w:widowControl/>
        <w:numPr>
          <w:ilvl w:val="0"/>
          <w:numId w:val="1"/>
        </w:numPr>
        <w:suppressAutoHyphens w:val="0"/>
        <w:autoSpaceDN w:val="0"/>
        <w:ind w:left="0" w:firstLine="709"/>
        <w:jc w:val="both"/>
        <w:rPr>
          <w:rFonts w:ascii="Arial" w:hAnsi="Arial" w:cs="Arial"/>
          <w:sz w:val="24"/>
        </w:rPr>
      </w:pPr>
      <w:r w:rsidRPr="00DE2C1C">
        <w:rPr>
          <w:rFonts w:ascii="Arial" w:hAnsi="Arial" w:cs="Arial"/>
          <w:sz w:val="24"/>
        </w:rPr>
        <w:t xml:space="preserve"> Настоящее постановление вступает в силу с момента подписания, подлежит обнародованию и размещению на официальном сайте администрации Родничковского сельского поселения в сети «Интернет»</w:t>
      </w:r>
    </w:p>
    <w:p w:rsidR="0088150B" w:rsidRPr="00DE2C1C" w:rsidRDefault="0088150B" w:rsidP="0088150B">
      <w:pPr>
        <w:widowControl/>
        <w:numPr>
          <w:ilvl w:val="0"/>
          <w:numId w:val="1"/>
        </w:numPr>
        <w:suppressAutoHyphens w:val="0"/>
        <w:autoSpaceDN w:val="0"/>
        <w:ind w:left="0" w:firstLine="709"/>
        <w:jc w:val="both"/>
        <w:rPr>
          <w:rFonts w:ascii="Arial" w:hAnsi="Arial" w:cs="Arial"/>
          <w:sz w:val="24"/>
        </w:rPr>
      </w:pPr>
      <w:proofErr w:type="gramStart"/>
      <w:r w:rsidRPr="00DE2C1C">
        <w:rPr>
          <w:rFonts w:ascii="Arial" w:hAnsi="Arial" w:cs="Arial"/>
          <w:sz w:val="24"/>
        </w:rPr>
        <w:t>Контроль за</w:t>
      </w:r>
      <w:proofErr w:type="gramEnd"/>
      <w:r w:rsidRPr="00DE2C1C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88150B" w:rsidRPr="00DE2C1C" w:rsidRDefault="0088150B" w:rsidP="0088150B">
      <w:pPr>
        <w:tabs>
          <w:tab w:val="num" w:pos="0"/>
        </w:tabs>
        <w:ind w:firstLine="709"/>
        <w:jc w:val="both"/>
        <w:rPr>
          <w:rFonts w:ascii="Arial" w:hAnsi="Arial" w:cs="Arial"/>
          <w:sz w:val="24"/>
        </w:rPr>
      </w:pPr>
    </w:p>
    <w:p w:rsidR="0088150B" w:rsidRPr="00DE2C1C" w:rsidRDefault="0088150B" w:rsidP="0088150B">
      <w:pPr>
        <w:ind w:firstLine="709"/>
        <w:jc w:val="both"/>
        <w:rPr>
          <w:rFonts w:ascii="Arial" w:hAnsi="Arial" w:cs="Arial"/>
          <w:sz w:val="24"/>
        </w:rPr>
      </w:pPr>
      <w:r w:rsidRPr="00DE2C1C">
        <w:rPr>
          <w:rFonts w:ascii="Arial" w:hAnsi="Arial" w:cs="Arial"/>
          <w:sz w:val="24"/>
        </w:rPr>
        <w:t xml:space="preserve"> </w:t>
      </w:r>
    </w:p>
    <w:p w:rsidR="000818A0" w:rsidRDefault="000818A0" w:rsidP="0088150B">
      <w:pPr>
        <w:rPr>
          <w:rFonts w:ascii="Arial" w:hAnsi="Arial" w:cs="Arial"/>
          <w:sz w:val="24"/>
        </w:rPr>
      </w:pPr>
    </w:p>
    <w:p w:rsidR="000818A0" w:rsidRDefault="000818A0" w:rsidP="0088150B">
      <w:pPr>
        <w:rPr>
          <w:rFonts w:ascii="Arial" w:hAnsi="Arial" w:cs="Arial"/>
          <w:sz w:val="24"/>
        </w:rPr>
      </w:pPr>
    </w:p>
    <w:p w:rsidR="000818A0" w:rsidRDefault="000818A0" w:rsidP="0088150B">
      <w:pPr>
        <w:rPr>
          <w:rFonts w:ascii="Arial" w:hAnsi="Arial" w:cs="Arial"/>
          <w:sz w:val="24"/>
        </w:rPr>
      </w:pPr>
    </w:p>
    <w:p w:rsidR="0088150B" w:rsidRPr="00DE2C1C" w:rsidRDefault="0088150B" w:rsidP="0088150B">
      <w:pPr>
        <w:rPr>
          <w:rFonts w:ascii="Arial" w:hAnsi="Arial" w:cs="Arial"/>
          <w:sz w:val="24"/>
        </w:rPr>
      </w:pPr>
      <w:bookmarkStart w:id="0" w:name="_GoBack"/>
      <w:bookmarkEnd w:id="0"/>
      <w:r w:rsidRPr="00DE2C1C">
        <w:rPr>
          <w:rFonts w:ascii="Arial" w:hAnsi="Arial" w:cs="Arial"/>
          <w:sz w:val="24"/>
        </w:rPr>
        <w:t xml:space="preserve">Глава Родничковского  сельского поселения                               Шведов С.Н.  </w:t>
      </w:r>
      <w:r w:rsidRPr="00DE2C1C">
        <w:rPr>
          <w:rFonts w:ascii="Arial" w:hAnsi="Arial" w:cs="Arial"/>
          <w:sz w:val="24"/>
        </w:rPr>
        <w:tab/>
        <w:t xml:space="preserve">                  </w:t>
      </w:r>
    </w:p>
    <w:p w:rsidR="0088150B" w:rsidRPr="00DE2C1C" w:rsidRDefault="0088150B" w:rsidP="0088150B">
      <w:pPr>
        <w:rPr>
          <w:rFonts w:ascii="Arial" w:hAnsi="Arial" w:cs="Arial"/>
          <w:sz w:val="24"/>
        </w:rPr>
      </w:pPr>
    </w:p>
    <w:p w:rsidR="0088150B" w:rsidRPr="00DE2C1C" w:rsidRDefault="0088150B" w:rsidP="0088150B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</w:p>
    <w:p w:rsidR="0088150B" w:rsidRDefault="0088150B" w:rsidP="0088150B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</w:p>
    <w:p w:rsidR="0088150B" w:rsidRDefault="0088150B" w:rsidP="0088150B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</w:p>
    <w:p w:rsidR="006453FA" w:rsidRDefault="006453FA"/>
    <w:sectPr w:rsidR="0064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77D"/>
    <w:multiLevelType w:val="hybridMultilevel"/>
    <w:tmpl w:val="81C2741E"/>
    <w:lvl w:ilvl="0" w:tplc="36A260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90"/>
    <w:rsid w:val="000818A0"/>
    <w:rsid w:val="006453FA"/>
    <w:rsid w:val="0088150B"/>
    <w:rsid w:val="0090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1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15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1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15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2019-04-02T05:18:00Z</cp:lastPrinted>
  <dcterms:created xsi:type="dcterms:W3CDTF">2019-04-02T04:16:00Z</dcterms:created>
  <dcterms:modified xsi:type="dcterms:W3CDTF">2019-04-02T05:18:00Z</dcterms:modified>
</cp:coreProperties>
</file>