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B9" w:rsidRPr="00A7433A" w:rsidRDefault="009A21B9" w:rsidP="009A21B9">
      <w:pPr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A7433A">
        <w:rPr>
          <w:rFonts w:ascii="Arial" w:eastAsiaTheme="minorHAnsi" w:hAnsi="Arial" w:cs="Arial"/>
          <w:b/>
          <w:sz w:val="24"/>
          <w:lang w:eastAsia="en-US"/>
        </w:rPr>
        <w:t>АДМИНИСТРАЦИЯ</w:t>
      </w:r>
    </w:p>
    <w:p w:rsidR="009A21B9" w:rsidRPr="00A7433A" w:rsidRDefault="009A21B9" w:rsidP="009A21B9">
      <w:pPr>
        <w:spacing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A7433A">
        <w:rPr>
          <w:rFonts w:ascii="Arial" w:eastAsiaTheme="minorHAnsi" w:hAnsi="Arial" w:cs="Arial"/>
          <w:b/>
          <w:sz w:val="24"/>
          <w:lang w:eastAsia="en-US"/>
        </w:rPr>
        <w:t>РОДНИЧКОВСКОГО СЕЛЬСКОГО ПОСЕЛЕНИЯ</w:t>
      </w:r>
    </w:p>
    <w:p w:rsidR="009A21B9" w:rsidRPr="00A7433A" w:rsidRDefault="009A21B9" w:rsidP="009A21B9">
      <w:pPr>
        <w:spacing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A7433A">
        <w:rPr>
          <w:rFonts w:ascii="Arial" w:eastAsiaTheme="minorHAnsi" w:hAnsi="Arial" w:cs="Arial"/>
          <w:b/>
          <w:sz w:val="24"/>
          <w:lang w:eastAsia="en-US"/>
        </w:rPr>
        <w:t>НЕХАЕВСКОГО МУНИЦИПАЛЬНОГО РАЙОНА</w:t>
      </w:r>
    </w:p>
    <w:p w:rsidR="009A21B9" w:rsidRPr="00A7433A" w:rsidRDefault="009A21B9" w:rsidP="009A21B9">
      <w:pPr>
        <w:spacing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A7433A">
        <w:rPr>
          <w:rFonts w:ascii="Arial" w:eastAsiaTheme="minorHAnsi" w:hAnsi="Arial" w:cs="Arial"/>
          <w:b/>
          <w:sz w:val="24"/>
          <w:lang w:eastAsia="en-US"/>
        </w:rPr>
        <w:t>ВОЛГОГРАДСКОЙ ОБЛАСТИ</w:t>
      </w:r>
    </w:p>
    <w:p w:rsidR="009A21B9" w:rsidRDefault="009A21B9" w:rsidP="009A21B9">
      <w:pPr>
        <w:spacing w:line="276" w:lineRule="auto"/>
        <w:jc w:val="center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lang w:eastAsia="en-US"/>
        </w:rPr>
        <w:t>___________________________</w:t>
      </w:r>
      <w:r w:rsidRPr="00A7433A">
        <w:rPr>
          <w:rFonts w:ascii="Arial" w:eastAsiaTheme="minorHAnsi" w:hAnsi="Arial" w:cs="Arial"/>
          <w:sz w:val="24"/>
          <w:lang w:eastAsia="en-US"/>
        </w:rPr>
        <w:t xml:space="preserve">                                                </w:t>
      </w: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                                                     </w:t>
      </w:r>
      <w:r w:rsidRPr="00A7433A">
        <w:rPr>
          <w:rFonts w:ascii="Arial" w:eastAsiaTheme="minorHAnsi" w:hAnsi="Arial" w:cs="Arial"/>
          <w:sz w:val="24"/>
          <w:lang w:eastAsia="en-US"/>
        </w:rPr>
        <w:t xml:space="preserve">  ПОСТАНОВЛЕНИЕ                   </w:t>
      </w: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 xml:space="preserve">         от        25.04.2019 г.                                                                                  № 39</w:t>
      </w:r>
    </w:p>
    <w:p w:rsidR="009A21B9" w:rsidRPr="00A7433A" w:rsidRDefault="009A21B9" w:rsidP="009A21B9">
      <w:pPr>
        <w:ind w:right="-521"/>
        <w:rPr>
          <w:rFonts w:ascii="Arial" w:hAnsi="Arial" w:cs="Arial"/>
          <w:b/>
          <w:bCs/>
          <w:sz w:val="24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 xml:space="preserve">Об утверждении отчета об исполнении </w:t>
      </w: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бюджета Родничковского сельского поселения</w:t>
      </w: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за 1 квартал  2019 года</w:t>
      </w: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ПОСТАНОВЛЯЮ:</w:t>
      </w:r>
    </w:p>
    <w:p w:rsidR="009A21B9" w:rsidRPr="00A7433A" w:rsidRDefault="009A21B9" w:rsidP="009A21B9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360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Утвердить «Отчет об исполнении бюджета Родничковского сельского поселения за 1квартал 2019 года» в соответствии с приложением.</w:t>
      </w:r>
    </w:p>
    <w:p w:rsidR="009A21B9" w:rsidRPr="00A7433A" w:rsidRDefault="009A21B9" w:rsidP="009A21B9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360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Настоящее Постановление подлежит обнародованию в установленном порядке.</w:t>
      </w: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line="276" w:lineRule="auto"/>
        <w:ind w:left="720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Глава Родничковского</w:t>
      </w:r>
    </w:p>
    <w:p w:rsidR="009A21B9" w:rsidRPr="00A7433A" w:rsidRDefault="009A21B9" w:rsidP="009A21B9">
      <w:pPr>
        <w:spacing w:line="276" w:lineRule="auto"/>
        <w:ind w:left="720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 xml:space="preserve">сельского поселения                    </w:t>
      </w:r>
      <w:r>
        <w:rPr>
          <w:rFonts w:ascii="Arial" w:eastAsiaTheme="minorHAnsi" w:hAnsi="Arial" w:cs="Arial"/>
          <w:sz w:val="24"/>
          <w:lang w:eastAsia="en-US"/>
        </w:rPr>
        <w:t xml:space="preserve">                            </w:t>
      </w:r>
      <w:r w:rsidRPr="00A7433A">
        <w:rPr>
          <w:rFonts w:ascii="Arial" w:eastAsiaTheme="minorHAnsi" w:hAnsi="Arial" w:cs="Arial"/>
          <w:sz w:val="24"/>
          <w:lang w:eastAsia="en-US"/>
        </w:rPr>
        <w:t xml:space="preserve">    С.Н. Шведов</w:t>
      </w:r>
    </w:p>
    <w:p w:rsidR="009A21B9" w:rsidRPr="00A7433A" w:rsidRDefault="009A21B9" w:rsidP="009A21B9">
      <w:pPr>
        <w:spacing w:line="276" w:lineRule="auto"/>
        <w:ind w:left="720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 xml:space="preserve">                                                                    </w:t>
      </w:r>
    </w:p>
    <w:p w:rsidR="009A21B9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                                                                    </w:t>
      </w:r>
      <w:r w:rsidRPr="00A7433A">
        <w:rPr>
          <w:rFonts w:ascii="Arial" w:eastAsiaTheme="minorHAnsi" w:hAnsi="Arial" w:cs="Arial"/>
          <w:sz w:val="24"/>
          <w:lang w:eastAsia="en-US"/>
        </w:rPr>
        <w:t xml:space="preserve">  Приложение №1 к Постановлению главы</w:t>
      </w: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 xml:space="preserve">                                                                      №39   от 25.04.2019 года</w:t>
      </w: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line="276" w:lineRule="auto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spacing w:after="200" w:line="276" w:lineRule="auto"/>
        <w:jc w:val="center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Отчет об исполнении бюджета за 1 квартал 2019 года.</w:t>
      </w:r>
    </w:p>
    <w:p w:rsidR="009A21B9" w:rsidRPr="00A7433A" w:rsidRDefault="009A21B9" w:rsidP="009A21B9">
      <w:pPr>
        <w:ind w:right="-521"/>
        <w:rPr>
          <w:rFonts w:ascii="Arial" w:hAnsi="Arial" w:cs="Arial"/>
          <w:b/>
          <w:bCs/>
          <w:sz w:val="24"/>
        </w:rPr>
      </w:pPr>
    </w:p>
    <w:p w:rsidR="009A21B9" w:rsidRPr="00A7433A" w:rsidRDefault="009A21B9" w:rsidP="009A21B9">
      <w:pPr>
        <w:ind w:right="-521"/>
        <w:rPr>
          <w:rFonts w:ascii="Arial" w:hAnsi="Arial" w:cs="Arial"/>
          <w:b/>
          <w:bCs/>
          <w:sz w:val="24"/>
        </w:rPr>
      </w:pPr>
      <w:r w:rsidRPr="00A7433A">
        <w:rPr>
          <w:rFonts w:ascii="Arial" w:hAnsi="Arial" w:cs="Arial"/>
          <w:b/>
          <w:bCs/>
          <w:sz w:val="24"/>
        </w:rPr>
        <w:t xml:space="preserve">           Отчет об исполнении бюджета    за  1 квартал  2019 года.                                                                                               </w:t>
      </w:r>
    </w:p>
    <w:p w:rsidR="009A21B9" w:rsidRPr="00A7433A" w:rsidRDefault="009A21B9" w:rsidP="009A21B9">
      <w:pPr>
        <w:ind w:right="-1186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    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>За  1  квартал  2019 года общая сумма доходов бюджета Родничковского сельского поселения составила  3967,2 тыс. рублей или   50,3 % к  утвержденному плану</w:t>
      </w:r>
      <w:proofErr w:type="gramStart"/>
      <w:r w:rsidRPr="00A7433A">
        <w:rPr>
          <w:rFonts w:ascii="Arial" w:hAnsi="Arial" w:cs="Arial"/>
          <w:sz w:val="24"/>
        </w:rPr>
        <w:t xml:space="preserve"> ,</w:t>
      </w:r>
      <w:proofErr w:type="gramEnd"/>
      <w:r w:rsidRPr="00A7433A">
        <w:rPr>
          <w:rFonts w:ascii="Arial" w:hAnsi="Arial" w:cs="Arial"/>
          <w:sz w:val="24"/>
        </w:rPr>
        <w:t xml:space="preserve">   в том числе: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-   собственные доходы  -  3642,7 тыс. рублей или  68,2 % к     плану</w:t>
      </w:r>
      <w:proofErr w:type="gramStart"/>
      <w:r w:rsidRPr="00A7433A">
        <w:rPr>
          <w:rFonts w:ascii="Arial" w:hAnsi="Arial" w:cs="Arial"/>
          <w:sz w:val="24"/>
        </w:rPr>
        <w:t xml:space="preserve"> ,</w:t>
      </w:r>
      <w:proofErr w:type="gramEnd"/>
      <w:r w:rsidRPr="00A7433A">
        <w:rPr>
          <w:rFonts w:ascii="Arial" w:hAnsi="Arial" w:cs="Arial"/>
          <w:sz w:val="24"/>
        </w:rPr>
        <w:t xml:space="preserve"> из них :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-   налоговые  доходы  -  3535,6 тыс. рублей или   88,2  %  к плану;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-   неналоговые  доходы  - 107,1 тыс. рублей или  8  %  к плану;</w:t>
      </w:r>
    </w:p>
    <w:p w:rsidR="009A21B9" w:rsidRPr="00A7433A" w:rsidRDefault="009A21B9" w:rsidP="009A21B9">
      <w:pPr>
        <w:ind w:left="-567"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         -   безвозмездные поступления  -  324,5 тыс. рублей  или  12,8 % к плану; из них: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-   дотации бюджетам сельских поселений на выравнивание бюджетной обеспеченности  – 266,8 тыс. рублей или   25 % к плану;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12,2 тыс. рублей или  25 % к плану;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-  субвенции бюджетам сельских поселений на выполнение передаваемых полномочий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субъектов РФ – 0,6 тыс. рублей или   0,08 % к плану;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- прочие межбюджетные трансферты, передаваемые бюджетам сельских поселений – 58,8 тыс. рублей или 23,5  % к  плану;</w:t>
      </w:r>
    </w:p>
    <w:p w:rsidR="009A21B9" w:rsidRPr="00A7433A" w:rsidRDefault="009A21B9" w:rsidP="009A21B9">
      <w:pPr>
        <w:ind w:left="-709" w:right="-2" w:firstLine="709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  - возврат прочих остатков субсидий, субвенций и иных межбюджетных трансфертов,</w:t>
      </w:r>
    </w:p>
    <w:p w:rsidR="009A21B9" w:rsidRPr="00A7433A" w:rsidRDefault="009A21B9" w:rsidP="009A21B9">
      <w:pPr>
        <w:ind w:left="-709" w:right="-2" w:firstLine="709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имеющих целевое назначение, прошлых лет из бюджетов сельских поселений</w:t>
      </w:r>
    </w:p>
    <w:p w:rsidR="009A21B9" w:rsidRPr="00A7433A" w:rsidRDefault="009A21B9" w:rsidP="009A21B9">
      <w:pPr>
        <w:ind w:left="-709" w:right="-2" w:firstLine="709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 xml:space="preserve"> –    13,9  тыс. рублей.</w:t>
      </w:r>
    </w:p>
    <w:p w:rsidR="009A21B9" w:rsidRPr="00A7433A" w:rsidRDefault="009A21B9" w:rsidP="009A21B9">
      <w:pPr>
        <w:ind w:right="-2"/>
        <w:rPr>
          <w:rFonts w:ascii="Arial" w:hAnsi="Arial" w:cs="Arial"/>
          <w:sz w:val="24"/>
        </w:rPr>
      </w:pPr>
      <w:r w:rsidRPr="00A7433A">
        <w:rPr>
          <w:rFonts w:ascii="Arial" w:hAnsi="Arial" w:cs="Arial"/>
          <w:sz w:val="24"/>
        </w:rPr>
        <w:t>Доходная часть  бюджета     в разрезе   поступлений сложилась следующим  образом:</w:t>
      </w:r>
    </w:p>
    <w:p w:rsidR="009A21B9" w:rsidRPr="00A7433A" w:rsidRDefault="009A21B9" w:rsidP="009A21B9">
      <w:pPr>
        <w:rPr>
          <w:rFonts w:ascii="Arial" w:hAnsi="Arial" w:cs="Arial"/>
          <w:b/>
          <w:sz w:val="24"/>
        </w:rPr>
      </w:pPr>
      <w:r w:rsidRPr="00A7433A">
        <w:rPr>
          <w:rFonts w:ascii="Arial" w:hAnsi="Arial" w:cs="Arial"/>
          <w:b/>
          <w:sz w:val="24"/>
        </w:rPr>
        <w:t xml:space="preserve">   </w:t>
      </w:r>
    </w:p>
    <w:p w:rsidR="009A21B9" w:rsidRPr="00A7433A" w:rsidRDefault="009A21B9" w:rsidP="009A21B9">
      <w:pPr>
        <w:rPr>
          <w:rFonts w:ascii="Arial" w:hAnsi="Arial" w:cs="Arial"/>
          <w:b/>
          <w:sz w:val="24"/>
        </w:rPr>
      </w:pPr>
      <w:r w:rsidRPr="00A7433A">
        <w:rPr>
          <w:rFonts w:ascii="Arial" w:hAnsi="Arial" w:cs="Arial"/>
          <w:b/>
          <w:sz w:val="24"/>
        </w:rPr>
        <w:t>Доходы  Родничковского сельского поселения за 1 квартал  2019 года.</w:t>
      </w:r>
    </w:p>
    <w:p w:rsidR="009A21B9" w:rsidRPr="00A7433A" w:rsidRDefault="009A21B9" w:rsidP="009A21B9">
      <w:pPr>
        <w:rPr>
          <w:rFonts w:ascii="Arial" w:hAnsi="Arial" w:cs="Arial"/>
          <w:b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559"/>
        <w:gridCol w:w="1276"/>
      </w:tblGrid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A7433A">
              <w:rPr>
                <w:rFonts w:ascii="Arial" w:hAnsi="Arial" w:cs="Arial"/>
                <w:sz w:val="24"/>
                <w:lang w:eastAsia="en-US"/>
              </w:rPr>
              <w:t>План</w:t>
            </w:r>
            <w:proofErr w:type="gramEnd"/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утвержденный на 2019 год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A7433A">
              <w:rPr>
                <w:rFonts w:ascii="Arial" w:hAnsi="Arial" w:cs="Arial"/>
                <w:sz w:val="24"/>
                <w:lang w:eastAsia="en-US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ind w:right="-108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Исполнение за 1 квартал 2019 года</w:t>
            </w:r>
          </w:p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Процент  поступлений к утвержденному  плану  2019 года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5342,8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 xml:space="preserve">      3642,7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 xml:space="preserve">        68,2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4006,8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 xml:space="preserve">      3535,6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 xml:space="preserve">        88,2</w:t>
            </w: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A7433A">
              <w:rPr>
                <w:rFonts w:ascii="Arial" w:hAnsi="Arial" w:cs="Arial"/>
                <w:sz w:val="24"/>
                <w:lang w:eastAsia="en-US"/>
              </w:rPr>
              <w:lastRenderedPageBreak/>
              <w:t>исчисление и уплата налога осуществляется в соответствии со ст. 227,227ю</w:t>
            </w:r>
            <w:proofErr w:type="gramStart"/>
            <w:r w:rsidRPr="00A7433A">
              <w:rPr>
                <w:rFonts w:ascii="Arial" w:hAnsi="Arial" w:cs="Arial"/>
                <w:sz w:val="24"/>
                <w:lang w:eastAsia="en-US"/>
              </w:rPr>
              <w:t>1</w:t>
            </w:r>
            <w:proofErr w:type="gramEnd"/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и 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lastRenderedPageBreak/>
              <w:t>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23,2</w:t>
            </w: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lastRenderedPageBreak/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 </w:t>
            </w: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 </w:t>
            </w: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Доходы от уплаты акцизов на </w:t>
            </w:r>
            <w:proofErr w:type="spellStart"/>
            <w:r w:rsidRPr="00A7433A">
              <w:rPr>
                <w:rFonts w:ascii="Arial" w:hAnsi="Arial" w:cs="Arial"/>
                <w:sz w:val="24"/>
                <w:lang w:eastAsia="en-US"/>
              </w:rPr>
              <w:t>диз</w:t>
            </w:r>
            <w:proofErr w:type="gramStart"/>
            <w:r w:rsidRPr="00A7433A">
              <w:rPr>
                <w:rFonts w:ascii="Arial" w:hAnsi="Arial" w:cs="Arial"/>
                <w:sz w:val="24"/>
                <w:lang w:eastAsia="en-US"/>
              </w:rPr>
              <w:t>.т</w:t>
            </w:r>
            <w:proofErr w:type="gramEnd"/>
            <w:r w:rsidRPr="00A7433A">
              <w:rPr>
                <w:rFonts w:ascii="Arial" w:hAnsi="Arial" w:cs="Arial"/>
                <w:sz w:val="24"/>
                <w:lang w:eastAsia="en-US"/>
              </w:rPr>
              <w:t>опливо</w:t>
            </w:r>
            <w:proofErr w:type="spellEnd"/>
            <w:r w:rsidRPr="00A7433A">
              <w:rPr>
                <w:rFonts w:ascii="Arial" w:hAnsi="Arial" w:cs="Arial"/>
                <w:sz w:val="24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36,3</w:t>
            </w: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33,3</w:t>
            </w: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325,6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27,5</w:t>
            </w:r>
          </w:p>
        </w:tc>
      </w:tr>
      <w:tr w:rsidR="009A21B9" w:rsidRPr="00A7433A" w:rsidTr="009A21B9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-31,3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-12,0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38,3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2891,4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3614,3</w:t>
            </w:r>
          </w:p>
        </w:tc>
      </w:tr>
      <w:tr w:rsidR="009A21B9" w:rsidRPr="00A7433A" w:rsidTr="009A21B9">
        <w:trPr>
          <w:trHeight w:val="7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9,0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21,8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 2,3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1336,0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 xml:space="preserve">         8,0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Доходы</w:t>
            </w:r>
            <w:proofErr w:type="gramStart"/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 w:rsidRPr="00A7433A">
              <w:rPr>
                <w:rFonts w:ascii="Arial" w:hAnsi="Arial" w:cs="Arial"/>
                <w:sz w:val="24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25,2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24,8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2544,7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 xml:space="preserve">          12,8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266,8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25,0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0,08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25,0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Межбюджетные трансферты</w:t>
            </w:r>
            <w:proofErr w:type="gramStart"/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 xml:space="preserve">         23,5</w:t>
            </w: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en-US"/>
              </w:rPr>
              <w:t>-13,9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A21B9" w:rsidRPr="00A7433A" w:rsidTr="009A21B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7887,5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>3967,2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b/>
                <w:sz w:val="24"/>
                <w:lang w:eastAsia="en-US"/>
              </w:rPr>
              <w:t xml:space="preserve">         50,3</w:t>
            </w:r>
          </w:p>
        </w:tc>
      </w:tr>
    </w:tbl>
    <w:p w:rsidR="009A21B9" w:rsidRPr="00A7433A" w:rsidRDefault="009A21B9" w:rsidP="009A21B9">
      <w:pPr>
        <w:rPr>
          <w:rFonts w:ascii="Arial" w:hAnsi="Arial" w:cs="Arial"/>
          <w:b/>
          <w:sz w:val="24"/>
        </w:rPr>
      </w:pPr>
    </w:p>
    <w:p w:rsidR="009A21B9" w:rsidRPr="00A7433A" w:rsidRDefault="009A21B9" w:rsidP="009A21B9">
      <w:pPr>
        <w:rPr>
          <w:rFonts w:ascii="Arial" w:hAnsi="Arial" w:cs="Arial"/>
          <w:sz w:val="24"/>
        </w:rPr>
      </w:pPr>
    </w:p>
    <w:p w:rsidR="009A21B9" w:rsidRPr="00A7433A" w:rsidRDefault="009A21B9" w:rsidP="009A21B9">
      <w:pPr>
        <w:rPr>
          <w:rFonts w:ascii="Arial" w:hAnsi="Arial" w:cs="Arial"/>
          <w:sz w:val="24"/>
        </w:rPr>
      </w:pPr>
    </w:p>
    <w:p w:rsidR="009A21B9" w:rsidRPr="00A7433A" w:rsidRDefault="009A21B9" w:rsidP="009A21B9">
      <w:pPr>
        <w:rPr>
          <w:rFonts w:ascii="Arial" w:hAnsi="Arial" w:cs="Arial"/>
          <w:sz w:val="24"/>
        </w:rPr>
      </w:pP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eastAsiaTheme="minorHAnsi" w:hAnsi="Arial" w:cs="Arial"/>
          <w:sz w:val="24"/>
          <w:lang w:eastAsia="en-US"/>
        </w:rPr>
        <w:t>Полученные доходы за 1 квартал 2019 г. направлены на финансирование следующих отраслей</w:t>
      </w:r>
    </w:p>
    <w:p w:rsidR="009A21B9" w:rsidRPr="00A7433A" w:rsidRDefault="009A21B9" w:rsidP="009A21B9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A7433A">
        <w:rPr>
          <w:rFonts w:ascii="Arial" w:hAnsi="Arial" w:cs="Arial"/>
          <w:b/>
          <w:sz w:val="24"/>
        </w:rPr>
        <w:t>Расходы  Родничковского сельского поселения за 1 квартал  2019 года.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59"/>
      </w:tblGrid>
      <w:tr w:rsidR="009A21B9" w:rsidRPr="00A7433A" w:rsidTr="009A21B9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План на 2019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Исполнение за 1 квартал</w:t>
            </w:r>
          </w:p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2019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Исполнение за 1 квартал</w:t>
            </w:r>
            <w:proofErr w:type="gramStart"/>
            <w:r w:rsidRPr="00A7433A">
              <w:rPr>
                <w:rFonts w:ascii="Arial" w:eastAsia="Calibri" w:hAnsi="Arial" w:cs="Arial"/>
                <w:sz w:val="24"/>
                <w:lang w:eastAsia="en-US"/>
              </w:rPr>
              <w:t xml:space="preserve"> (%)</w:t>
            </w:r>
            <w:proofErr w:type="gramEnd"/>
          </w:p>
        </w:tc>
      </w:tr>
      <w:tr w:rsidR="009A21B9" w:rsidRPr="00A7433A" w:rsidTr="009A21B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4700,7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1269,4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27,0</w:t>
            </w:r>
          </w:p>
        </w:tc>
      </w:tr>
      <w:tr w:rsidR="009A21B9" w:rsidRPr="00A7433A" w:rsidTr="009A21B9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758,7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21,5</w:t>
            </w:r>
          </w:p>
        </w:tc>
      </w:tr>
      <w:tr w:rsidR="009A21B9" w:rsidRPr="00A7433A" w:rsidTr="009A21B9">
        <w:trPr>
          <w:trHeight w:val="8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21,6</w:t>
            </w:r>
          </w:p>
        </w:tc>
      </w:tr>
      <w:tr w:rsidR="009A21B9" w:rsidRPr="00A7433A" w:rsidTr="009A21B9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50,0</w:t>
            </w:r>
          </w:p>
        </w:tc>
      </w:tr>
      <w:tr w:rsidR="009A21B9" w:rsidRPr="00A7433A" w:rsidTr="009A21B9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793,8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32,8</w:t>
            </w:r>
          </w:p>
        </w:tc>
      </w:tr>
      <w:tr w:rsidR="009A21B9" w:rsidRPr="00A7433A" w:rsidTr="009A21B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Национальная оборона,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22,7</w:t>
            </w:r>
          </w:p>
        </w:tc>
      </w:tr>
      <w:tr w:rsidR="009A21B9" w:rsidRPr="00A7433A" w:rsidTr="009A21B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22,7</w:t>
            </w:r>
          </w:p>
        </w:tc>
      </w:tr>
      <w:tr w:rsidR="009A21B9" w:rsidRPr="00A7433A" w:rsidTr="009A21B9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sz w:val="24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sz w:val="24"/>
                <w:lang w:eastAsia="en-US"/>
              </w:rPr>
              <w:t>1394,4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sz w:val="24"/>
                <w:lang w:eastAsia="en-US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8,5</w:t>
            </w:r>
          </w:p>
        </w:tc>
      </w:tr>
      <w:tr w:rsidR="009A21B9" w:rsidRPr="00A7433A" w:rsidTr="009A21B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hAnsi="Arial" w:cs="Arial"/>
                <w:sz w:val="24"/>
                <w:lang w:eastAsia="ar-SA"/>
              </w:rPr>
              <w:lastRenderedPageBreak/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sz w:val="24"/>
                <w:lang w:eastAsia="en-US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sz w:val="24"/>
                <w:lang w:eastAsia="en-US"/>
              </w:rPr>
              <w:t>773,0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621,4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19,1</w:t>
            </w:r>
          </w:p>
        </w:tc>
      </w:tr>
      <w:tr w:rsidR="009A21B9" w:rsidRPr="00A7433A" w:rsidTr="009A21B9">
        <w:trPr>
          <w:trHeight w:val="4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Жилищно-коммунальное хозяйство, из них</w:t>
            </w:r>
            <w:proofErr w:type="gramStart"/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528,4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23,9</w:t>
            </w:r>
          </w:p>
        </w:tc>
      </w:tr>
      <w:tr w:rsidR="009A21B9" w:rsidRPr="00A7433A" w:rsidTr="009A21B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18,9</w:t>
            </w:r>
          </w:p>
        </w:tc>
      </w:tr>
      <w:tr w:rsidR="009A21B9" w:rsidRPr="00A7433A" w:rsidTr="009A21B9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iCs/>
                <w:sz w:val="24"/>
                <w:lang w:eastAsia="en-US"/>
              </w:rPr>
              <w:t xml:space="preserve"> </w:t>
            </w:r>
            <w:r w:rsidRPr="00A7433A"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Cs/>
                <w:iCs/>
                <w:sz w:val="24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60,5</w:t>
            </w:r>
          </w:p>
        </w:tc>
      </w:tr>
      <w:tr w:rsidR="009A21B9" w:rsidRPr="00A7433A" w:rsidTr="009A21B9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i/>
                <w:i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i/>
                <w:iCs/>
                <w:sz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738,1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25,2</w:t>
            </w:r>
          </w:p>
        </w:tc>
      </w:tr>
      <w:tr w:rsidR="009A21B9" w:rsidRPr="00A7433A" w:rsidTr="009A21B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Образование,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proofErr w:type="gramStart"/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Социальная</w:t>
            </w:r>
            <w:proofErr w:type="gramEnd"/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 xml:space="preserve"> политики,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18,2</w:t>
            </w:r>
          </w:p>
        </w:tc>
      </w:tr>
      <w:tr w:rsidR="009A21B9" w:rsidRPr="00A7433A" w:rsidTr="009A21B9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18,2</w:t>
            </w:r>
          </w:p>
        </w:tc>
      </w:tr>
      <w:tr w:rsidR="009A21B9" w:rsidRPr="00A7433A" w:rsidTr="009A21B9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0</w:t>
            </w:r>
          </w:p>
        </w:tc>
      </w:tr>
      <w:tr w:rsidR="009A21B9" w:rsidRPr="00A7433A" w:rsidTr="009A21B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25,1</w:t>
            </w:r>
          </w:p>
        </w:tc>
      </w:tr>
      <w:tr w:rsidR="009A21B9" w:rsidRPr="00A7433A" w:rsidTr="009A21B9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sz w:val="24"/>
                <w:lang w:eastAsia="en-US"/>
              </w:rPr>
              <w:t>25,1</w:t>
            </w:r>
          </w:p>
        </w:tc>
      </w:tr>
      <w:tr w:rsidR="009A21B9" w:rsidRPr="00A7433A" w:rsidTr="009A21B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8714,6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1982,5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22,7</w:t>
            </w:r>
          </w:p>
        </w:tc>
      </w:tr>
      <w:tr w:rsidR="009A21B9" w:rsidRPr="00A7433A" w:rsidTr="009A21B9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Профицит бюджета</w:t>
            </w:r>
            <w:proofErr w:type="gramStart"/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 xml:space="preserve"> (+) ; </w:t>
            </w:r>
            <w:proofErr w:type="gramEnd"/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дефицит (-)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  <w:r w:rsidRPr="00A7433A"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  <w:t>1984,7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1B9" w:rsidRPr="00A7433A" w:rsidRDefault="009A21B9" w:rsidP="00DE1C3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</w:tr>
    </w:tbl>
    <w:p w:rsidR="009A21B9" w:rsidRPr="00A7433A" w:rsidRDefault="009A21B9" w:rsidP="009A21B9">
      <w:pPr>
        <w:spacing w:after="200" w:line="276" w:lineRule="auto"/>
        <w:ind w:left="720"/>
        <w:rPr>
          <w:rFonts w:ascii="Arial" w:eastAsiaTheme="minorHAnsi" w:hAnsi="Arial" w:cs="Arial"/>
          <w:sz w:val="24"/>
          <w:lang w:eastAsia="en-US"/>
        </w:rPr>
      </w:pPr>
    </w:p>
    <w:p w:rsidR="009A21B9" w:rsidRPr="00A7433A" w:rsidRDefault="009A21B9" w:rsidP="009A21B9">
      <w:pPr>
        <w:rPr>
          <w:rFonts w:ascii="Arial" w:hAnsi="Arial" w:cs="Arial"/>
          <w:sz w:val="24"/>
        </w:rPr>
      </w:pPr>
    </w:p>
    <w:p w:rsidR="009A21B9" w:rsidRDefault="009A21B9" w:rsidP="009A21B9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</w:t>
      </w:r>
      <w:bookmarkStart w:id="0" w:name="_GoBack"/>
      <w:bookmarkEnd w:id="0"/>
    </w:p>
    <w:sectPr w:rsidR="009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801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E"/>
    <w:rsid w:val="001047FE"/>
    <w:rsid w:val="00377E1D"/>
    <w:rsid w:val="009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2019-05-06T05:33:00Z</dcterms:created>
  <dcterms:modified xsi:type="dcterms:W3CDTF">2019-05-06T05:36:00Z</dcterms:modified>
</cp:coreProperties>
</file>