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17" w:rsidRPr="00A15966" w:rsidRDefault="009A0517" w:rsidP="009A0517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A15966">
        <w:rPr>
          <w:rFonts w:ascii="Arial" w:eastAsia="Times New Roman" w:hAnsi="Arial" w:cs="Arial"/>
          <w:b/>
          <w:kern w:val="0"/>
          <w:sz w:val="24"/>
        </w:rPr>
        <w:t>АДМИНИСТРАЦИЯ</w:t>
      </w:r>
    </w:p>
    <w:p w:rsidR="009A0517" w:rsidRPr="00A15966" w:rsidRDefault="009A0517" w:rsidP="009A0517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A15966">
        <w:rPr>
          <w:rFonts w:ascii="Arial" w:eastAsia="Times New Roman" w:hAnsi="Arial" w:cs="Arial"/>
          <w:b/>
          <w:kern w:val="0"/>
          <w:sz w:val="24"/>
        </w:rPr>
        <w:t>РОДНИЧКОВСКОГО СЕЛЬСКОГО ПОСЕЛЕНИЯ</w:t>
      </w:r>
    </w:p>
    <w:p w:rsidR="009A0517" w:rsidRPr="00A15966" w:rsidRDefault="009A0517" w:rsidP="009A0517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A15966">
        <w:rPr>
          <w:rFonts w:ascii="Arial" w:eastAsia="Times New Roman" w:hAnsi="Arial" w:cs="Arial"/>
          <w:b/>
          <w:kern w:val="0"/>
          <w:sz w:val="24"/>
        </w:rPr>
        <w:t>НЕХАЕВСКОГО МУНИЦИПАЛЬНОГО РАЙОНА</w:t>
      </w:r>
    </w:p>
    <w:p w:rsidR="009A0517" w:rsidRPr="00A15966" w:rsidRDefault="009A0517" w:rsidP="009A0517">
      <w:pPr>
        <w:widowControl/>
        <w:pBdr>
          <w:bottom w:val="single" w:sz="12" w:space="1" w:color="auto"/>
        </w:pBdr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A15966">
        <w:rPr>
          <w:rFonts w:ascii="Arial" w:eastAsia="Times New Roman" w:hAnsi="Arial" w:cs="Arial"/>
          <w:b/>
          <w:kern w:val="0"/>
          <w:sz w:val="24"/>
        </w:rPr>
        <w:t>ВОЛГОГРАДСКОЙ ОБЛАСТИ</w:t>
      </w:r>
    </w:p>
    <w:p w:rsidR="009A0517" w:rsidRPr="00A15966" w:rsidRDefault="009A0517" w:rsidP="009A0517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</w:p>
    <w:p w:rsidR="009A0517" w:rsidRPr="00A15966" w:rsidRDefault="009A0517" w:rsidP="009A0517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  <w:r w:rsidRPr="00A15966">
        <w:rPr>
          <w:rFonts w:ascii="Arial" w:eastAsia="Times New Roman" w:hAnsi="Arial" w:cs="Arial"/>
          <w:b/>
          <w:kern w:val="0"/>
          <w:sz w:val="24"/>
        </w:rPr>
        <w:t xml:space="preserve">                                                   ПОСТАНОВЛЕНИЕ   </w:t>
      </w:r>
    </w:p>
    <w:p w:rsidR="009A0517" w:rsidRPr="00A15966" w:rsidRDefault="009A0517" w:rsidP="009A0517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9A0517" w:rsidRPr="00A15966" w:rsidRDefault="009A0517" w:rsidP="009A0517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  <w:r w:rsidRPr="00A15966">
        <w:rPr>
          <w:rFonts w:ascii="Arial" w:eastAsia="Times New Roman" w:hAnsi="Arial" w:cs="Arial"/>
          <w:kern w:val="0"/>
          <w:sz w:val="24"/>
        </w:rPr>
        <w:t>от  11 января  2019 года                                                                                № 3</w:t>
      </w:r>
    </w:p>
    <w:p w:rsidR="009A0517" w:rsidRPr="00A15966" w:rsidRDefault="009A0517" w:rsidP="009A0517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9A0517" w:rsidRPr="00A15966" w:rsidRDefault="009A0517" w:rsidP="009A0517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9A0517" w:rsidRPr="00A15966" w:rsidRDefault="009A0517" w:rsidP="009A0517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9A0517" w:rsidRPr="00A15966" w:rsidRDefault="009A0517" w:rsidP="009A0517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О  введении  режима повышенной  готовности</w:t>
      </w:r>
    </w:p>
    <w:p w:rsidR="009A0517" w:rsidRPr="00A15966" w:rsidRDefault="009A0517" w:rsidP="009A0517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на территории  Родничковского сельского поселения</w:t>
      </w:r>
    </w:p>
    <w:p w:rsidR="009A0517" w:rsidRPr="00A15966" w:rsidRDefault="009A0517" w:rsidP="009A0517">
      <w:pPr>
        <w:rPr>
          <w:rFonts w:ascii="Arial" w:hAnsi="Arial" w:cs="Arial"/>
          <w:sz w:val="24"/>
        </w:rPr>
      </w:pPr>
    </w:p>
    <w:p w:rsidR="009A0517" w:rsidRPr="00A15966" w:rsidRDefault="009A0517" w:rsidP="009A0517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          Во исполнение  рекомендаций   руководителя постоянно действующего органа управления единой государственной системы предупреждения и ликвидации чрезвычайных ситуаций  Волгоградской области  от  11 января 2019 года № 64-101-107-1  и на основании постановления  Администрации  Нехаевского муниципального района  Волгоградской  области  от 11 января 2019 года  № 25 , в связи с ожидающимся   ухудшением погодных условий на территории  поселения</w:t>
      </w:r>
      <w:proofErr w:type="gramStart"/>
      <w:r w:rsidRPr="00A15966">
        <w:rPr>
          <w:rFonts w:ascii="Arial" w:hAnsi="Arial" w:cs="Arial"/>
          <w:sz w:val="24"/>
        </w:rPr>
        <w:t xml:space="preserve"> ,</w:t>
      </w:r>
      <w:proofErr w:type="gramEnd"/>
      <w:r w:rsidRPr="00A15966">
        <w:rPr>
          <w:rFonts w:ascii="Arial" w:hAnsi="Arial" w:cs="Arial"/>
          <w:sz w:val="24"/>
        </w:rPr>
        <w:t xml:space="preserve"> в целях предупреждения возникновения чрезвычайных ситуаций и минимизации их последствий</w:t>
      </w:r>
    </w:p>
    <w:p w:rsidR="009A0517" w:rsidRPr="00A15966" w:rsidRDefault="009A0517" w:rsidP="009A0517">
      <w:pPr>
        <w:rPr>
          <w:rFonts w:ascii="Arial" w:hAnsi="Arial" w:cs="Arial"/>
          <w:sz w:val="24"/>
        </w:rPr>
      </w:pPr>
    </w:p>
    <w:p w:rsidR="009A0517" w:rsidRPr="00A15966" w:rsidRDefault="009A0517" w:rsidP="009A0517">
      <w:pPr>
        <w:rPr>
          <w:rFonts w:ascii="Arial" w:hAnsi="Arial" w:cs="Arial"/>
          <w:b/>
          <w:sz w:val="24"/>
        </w:rPr>
      </w:pPr>
      <w:r w:rsidRPr="00A15966">
        <w:rPr>
          <w:rFonts w:ascii="Arial" w:hAnsi="Arial" w:cs="Arial"/>
          <w:b/>
          <w:sz w:val="24"/>
        </w:rPr>
        <w:t>постановляет:</w:t>
      </w:r>
    </w:p>
    <w:p w:rsidR="009A0517" w:rsidRPr="00A15966" w:rsidRDefault="009A0517" w:rsidP="009A0517">
      <w:pPr>
        <w:rPr>
          <w:rFonts w:ascii="Arial" w:hAnsi="Arial" w:cs="Arial"/>
          <w:b/>
          <w:sz w:val="24"/>
        </w:rPr>
      </w:pPr>
    </w:p>
    <w:p w:rsidR="009A0517" w:rsidRPr="00A15966" w:rsidRDefault="009A0517" w:rsidP="009A0517">
      <w:pPr>
        <w:numPr>
          <w:ilvl w:val="0"/>
          <w:numId w:val="1"/>
        </w:numPr>
        <w:ind w:left="0" w:firstLine="360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Ввести на территории Родничковского сельского поселения режим повышенной  готовности  муниципального звена РСЧС  с  14-00 часов  11 января 2019 года </w:t>
      </w:r>
    </w:p>
    <w:p w:rsidR="009A0517" w:rsidRPr="00A15966" w:rsidRDefault="009A0517" w:rsidP="009A0517">
      <w:pPr>
        <w:ind w:left="360"/>
        <w:rPr>
          <w:rFonts w:ascii="Arial" w:hAnsi="Arial" w:cs="Arial"/>
          <w:sz w:val="24"/>
        </w:rPr>
      </w:pPr>
    </w:p>
    <w:p w:rsidR="009A0517" w:rsidRPr="00A15966" w:rsidRDefault="009A0517" w:rsidP="009A0517">
      <w:pPr>
        <w:numPr>
          <w:ilvl w:val="0"/>
          <w:numId w:val="1"/>
        </w:numPr>
        <w:ind w:left="0" w:firstLine="360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Настоящее постановление  подлежит обнародованию и вступает в силу с момента обнародования.</w:t>
      </w:r>
    </w:p>
    <w:p w:rsidR="009A0517" w:rsidRPr="00A15966" w:rsidRDefault="009A0517" w:rsidP="009A0517">
      <w:pPr>
        <w:pStyle w:val="a3"/>
        <w:rPr>
          <w:rFonts w:ascii="Arial" w:hAnsi="Arial" w:cs="Arial"/>
          <w:sz w:val="24"/>
        </w:rPr>
      </w:pPr>
    </w:p>
    <w:p w:rsidR="009A0517" w:rsidRPr="00A15966" w:rsidRDefault="009A0517" w:rsidP="009A0517">
      <w:pPr>
        <w:ind w:left="360"/>
        <w:rPr>
          <w:rFonts w:ascii="Arial" w:hAnsi="Arial" w:cs="Arial"/>
          <w:sz w:val="24"/>
        </w:rPr>
      </w:pPr>
    </w:p>
    <w:p w:rsidR="009A0517" w:rsidRPr="00A15966" w:rsidRDefault="009A0517" w:rsidP="009A0517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Контроль исполнения настоящего постановления оставляю за собой.</w:t>
      </w:r>
    </w:p>
    <w:p w:rsidR="009A0517" w:rsidRPr="00A15966" w:rsidRDefault="009A0517" w:rsidP="009A0517">
      <w:pPr>
        <w:ind w:left="360"/>
        <w:rPr>
          <w:rFonts w:ascii="Arial" w:hAnsi="Arial" w:cs="Arial"/>
          <w:sz w:val="24"/>
        </w:rPr>
      </w:pPr>
    </w:p>
    <w:p w:rsidR="009A0517" w:rsidRPr="00A15966" w:rsidRDefault="009A0517" w:rsidP="009A0517">
      <w:pPr>
        <w:ind w:left="360"/>
        <w:rPr>
          <w:rFonts w:ascii="Arial" w:hAnsi="Arial" w:cs="Arial"/>
          <w:sz w:val="24"/>
        </w:rPr>
      </w:pPr>
    </w:p>
    <w:p w:rsidR="009A0517" w:rsidRPr="00A15966" w:rsidRDefault="009A0517" w:rsidP="009A0517">
      <w:pPr>
        <w:ind w:left="360"/>
        <w:rPr>
          <w:rFonts w:ascii="Arial" w:hAnsi="Arial" w:cs="Arial"/>
          <w:sz w:val="24"/>
        </w:rPr>
      </w:pPr>
    </w:p>
    <w:p w:rsidR="009A0517" w:rsidRPr="00A15966" w:rsidRDefault="009A0517" w:rsidP="009A0517">
      <w:pPr>
        <w:ind w:left="360"/>
        <w:rPr>
          <w:rFonts w:ascii="Arial" w:hAnsi="Arial" w:cs="Arial"/>
          <w:sz w:val="24"/>
        </w:rPr>
      </w:pPr>
    </w:p>
    <w:p w:rsidR="009A0517" w:rsidRPr="00A15966" w:rsidRDefault="009A0517" w:rsidP="009A0517">
      <w:pPr>
        <w:ind w:left="360"/>
        <w:rPr>
          <w:rFonts w:ascii="Arial" w:hAnsi="Arial" w:cs="Arial"/>
          <w:sz w:val="24"/>
        </w:rPr>
      </w:pPr>
    </w:p>
    <w:p w:rsidR="009A0517" w:rsidRPr="00A15966" w:rsidRDefault="009A0517" w:rsidP="009A0517">
      <w:pPr>
        <w:ind w:left="360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Глава Родничковского сельского  поселения                                Шведов С.Н.</w:t>
      </w:r>
    </w:p>
    <w:p w:rsidR="009A0517" w:rsidRPr="00A15966" w:rsidRDefault="009A0517" w:rsidP="009A0517">
      <w:pPr>
        <w:rPr>
          <w:rFonts w:ascii="Arial" w:hAnsi="Arial" w:cs="Arial"/>
          <w:sz w:val="24"/>
        </w:rPr>
      </w:pPr>
    </w:p>
    <w:p w:rsidR="009A0517" w:rsidRPr="00A15966" w:rsidRDefault="009A0517" w:rsidP="009A0517">
      <w:pPr>
        <w:rPr>
          <w:rFonts w:ascii="Arial" w:hAnsi="Arial" w:cs="Arial"/>
          <w:sz w:val="24"/>
        </w:rPr>
      </w:pPr>
    </w:p>
    <w:p w:rsidR="009A0517" w:rsidRPr="00A15966" w:rsidRDefault="009A0517" w:rsidP="009A0517">
      <w:pPr>
        <w:rPr>
          <w:rFonts w:ascii="Arial" w:hAnsi="Arial" w:cs="Arial"/>
          <w:sz w:val="24"/>
        </w:rPr>
      </w:pPr>
    </w:p>
    <w:p w:rsidR="009A0517" w:rsidRPr="00A15966" w:rsidRDefault="009A0517" w:rsidP="009A0517">
      <w:pPr>
        <w:rPr>
          <w:rFonts w:ascii="Arial" w:hAnsi="Arial" w:cs="Arial"/>
          <w:sz w:val="24"/>
        </w:rPr>
      </w:pPr>
    </w:p>
    <w:p w:rsidR="009A0517" w:rsidRPr="00A15966" w:rsidRDefault="009A0517" w:rsidP="009A0517">
      <w:pPr>
        <w:rPr>
          <w:rFonts w:ascii="Arial" w:hAnsi="Arial" w:cs="Arial"/>
          <w:sz w:val="24"/>
        </w:rPr>
      </w:pPr>
    </w:p>
    <w:p w:rsidR="009A0517" w:rsidRPr="00A15966" w:rsidRDefault="009A0517" w:rsidP="009A0517">
      <w:pPr>
        <w:rPr>
          <w:rFonts w:ascii="Arial" w:hAnsi="Arial" w:cs="Arial"/>
          <w:sz w:val="24"/>
        </w:rPr>
      </w:pPr>
    </w:p>
    <w:p w:rsidR="009A0517" w:rsidRPr="00A15966" w:rsidRDefault="009A0517" w:rsidP="009A0517">
      <w:pPr>
        <w:rPr>
          <w:rFonts w:ascii="Arial" w:hAnsi="Arial" w:cs="Arial"/>
          <w:sz w:val="24"/>
        </w:rPr>
      </w:pPr>
    </w:p>
    <w:p w:rsidR="005F6152" w:rsidRDefault="005F6152">
      <w:bookmarkStart w:id="0" w:name="_GoBack"/>
      <w:bookmarkEnd w:id="0"/>
    </w:p>
    <w:sectPr w:rsidR="005F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462"/>
    <w:multiLevelType w:val="hybridMultilevel"/>
    <w:tmpl w:val="64F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2F"/>
    <w:rsid w:val="005F6152"/>
    <w:rsid w:val="009A0517"/>
    <w:rsid w:val="00B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2019-02-01T05:15:00Z</dcterms:created>
  <dcterms:modified xsi:type="dcterms:W3CDTF">2019-02-01T05:15:00Z</dcterms:modified>
</cp:coreProperties>
</file>