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CF" w:rsidRPr="00774F66" w:rsidRDefault="00AA36CF" w:rsidP="00AA36CF">
      <w:pPr>
        <w:rPr>
          <w:rFonts w:ascii="Arial" w:hAnsi="Arial" w:cs="Arial"/>
          <w:b/>
          <w:sz w:val="24"/>
        </w:rPr>
      </w:pPr>
      <w:r w:rsidRPr="00774F66">
        <w:rPr>
          <w:rFonts w:ascii="Arial" w:hAnsi="Arial" w:cs="Arial"/>
          <w:b/>
          <w:sz w:val="24"/>
        </w:rPr>
        <w:t xml:space="preserve">                                                        </w:t>
      </w:r>
      <w:r>
        <w:rPr>
          <w:rFonts w:ascii="Arial" w:hAnsi="Arial" w:cs="Arial"/>
          <w:b/>
          <w:sz w:val="24"/>
        </w:rPr>
        <w:t>АДМИНИСТРАЦИЯ</w:t>
      </w:r>
    </w:p>
    <w:p w:rsidR="00AA36CF" w:rsidRPr="00774F66" w:rsidRDefault="00AA36CF" w:rsidP="00AA36CF">
      <w:pPr>
        <w:jc w:val="center"/>
        <w:rPr>
          <w:rFonts w:ascii="Arial" w:hAnsi="Arial" w:cs="Arial"/>
          <w:b/>
          <w:sz w:val="24"/>
        </w:rPr>
      </w:pPr>
      <w:r>
        <w:rPr>
          <w:rFonts w:ascii="Arial" w:hAnsi="Arial" w:cs="Arial"/>
          <w:b/>
          <w:sz w:val="24"/>
        </w:rPr>
        <w:t>РОДНИЧКОВСКОГО</w:t>
      </w:r>
      <w:r w:rsidRPr="00774F66">
        <w:rPr>
          <w:rFonts w:ascii="Arial" w:hAnsi="Arial" w:cs="Arial"/>
          <w:b/>
          <w:sz w:val="24"/>
        </w:rPr>
        <w:t xml:space="preserve"> СЕЛЬСКОГО ПОСЕЛЕНИЯ</w:t>
      </w:r>
    </w:p>
    <w:p w:rsidR="00AA36CF" w:rsidRPr="00774F66" w:rsidRDefault="00AA36CF" w:rsidP="00AA36CF">
      <w:pPr>
        <w:jc w:val="center"/>
        <w:rPr>
          <w:rFonts w:ascii="Arial" w:hAnsi="Arial" w:cs="Arial"/>
          <w:b/>
          <w:sz w:val="24"/>
        </w:rPr>
      </w:pPr>
      <w:r w:rsidRPr="00774F66">
        <w:rPr>
          <w:rFonts w:ascii="Arial" w:hAnsi="Arial" w:cs="Arial"/>
          <w:b/>
          <w:sz w:val="24"/>
        </w:rPr>
        <w:t>НЕХАЕВСКОГО МУНИЦИПАЛЬНОГО РАЙОНА</w:t>
      </w:r>
    </w:p>
    <w:p w:rsidR="00AA36CF" w:rsidRPr="00774F66" w:rsidRDefault="00AA36CF" w:rsidP="00AA36CF">
      <w:pPr>
        <w:jc w:val="center"/>
        <w:rPr>
          <w:rFonts w:ascii="Arial" w:hAnsi="Arial" w:cs="Arial"/>
          <w:b/>
          <w:sz w:val="24"/>
        </w:rPr>
      </w:pPr>
      <w:r w:rsidRPr="00774F66">
        <w:rPr>
          <w:rFonts w:ascii="Arial" w:hAnsi="Arial" w:cs="Arial"/>
          <w:b/>
          <w:sz w:val="24"/>
        </w:rPr>
        <w:t xml:space="preserve"> ВОЛГОГРАДСКОЙ ОБЛАСТИ</w:t>
      </w:r>
    </w:p>
    <w:p w:rsidR="00AA36CF" w:rsidRPr="00774F66" w:rsidRDefault="00AA36CF" w:rsidP="00AA36CF">
      <w:pPr>
        <w:jc w:val="center"/>
        <w:rPr>
          <w:rFonts w:ascii="Arial" w:hAnsi="Arial" w:cs="Arial"/>
          <w:b/>
          <w:sz w:val="24"/>
        </w:rPr>
      </w:pPr>
    </w:p>
    <w:tbl>
      <w:tblPr>
        <w:tblW w:w="0" w:type="auto"/>
        <w:tblInd w:w="648" w:type="dxa"/>
        <w:tblBorders>
          <w:top w:val="thinThickSmallGap" w:sz="24" w:space="0" w:color="auto"/>
        </w:tblBorders>
        <w:tblLook w:val="04A0" w:firstRow="1" w:lastRow="0" w:firstColumn="1" w:lastColumn="0" w:noHBand="0" w:noVBand="1"/>
      </w:tblPr>
      <w:tblGrid>
        <w:gridCol w:w="8460"/>
      </w:tblGrid>
      <w:tr w:rsidR="00AA36CF" w:rsidRPr="00774F66" w:rsidTr="00F63049">
        <w:trPr>
          <w:trHeight w:val="100"/>
        </w:trPr>
        <w:tc>
          <w:tcPr>
            <w:tcW w:w="8460" w:type="dxa"/>
            <w:tcBorders>
              <w:top w:val="thinThickSmallGap" w:sz="24" w:space="0" w:color="auto"/>
              <w:left w:val="nil"/>
              <w:bottom w:val="nil"/>
              <w:right w:val="nil"/>
            </w:tcBorders>
          </w:tcPr>
          <w:p w:rsidR="00AA36CF" w:rsidRPr="00774F66" w:rsidRDefault="00AA36CF" w:rsidP="00F63049">
            <w:pPr>
              <w:jc w:val="center"/>
              <w:rPr>
                <w:rFonts w:ascii="Arial" w:hAnsi="Arial" w:cs="Arial"/>
                <w:b/>
                <w:sz w:val="24"/>
                <w:lang w:eastAsia="en-US"/>
              </w:rPr>
            </w:pPr>
          </w:p>
        </w:tc>
      </w:tr>
    </w:tbl>
    <w:p w:rsidR="00AA36CF" w:rsidRPr="00AA36CF" w:rsidRDefault="00AA36CF" w:rsidP="00AA36CF">
      <w:pPr>
        <w:pStyle w:val="a4"/>
        <w:rPr>
          <w:rFonts w:ascii="Arial" w:hAnsi="Arial" w:cs="Arial"/>
        </w:rPr>
      </w:pPr>
      <w:r w:rsidRPr="00AA36CF">
        <w:rPr>
          <w:rFonts w:ascii="Arial" w:hAnsi="Arial" w:cs="Arial"/>
        </w:rPr>
        <w:t xml:space="preserve">                                                       </w:t>
      </w:r>
      <w:r w:rsidRPr="00AA36CF">
        <w:rPr>
          <w:rFonts w:ascii="Arial" w:hAnsi="Arial" w:cs="Arial"/>
        </w:rPr>
        <w:t>ПОСТАНОВЛЕНИЕ</w:t>
      </w:r>
      <w:r w:rsidRPr="00AA36CF">
        <w:rPr>
          <w:rFonts w:ascii="Arial" w:hAnsi="Arial" w:cs="Arial"/>
        </w:rPr>
        <w:t xml:space="preserve">                   </w:t>
      </w:r>
    </w:p>
    <w:p w:rsidR="00AA36CF" w:rsidRPr="00566E71" w:rsidRDefault="00AA36CF" w:rsidP="00AA36CF">
      <w:pPr>
        <w:spacing w:before="100" w:beforeAutospacing="1" w:after="100" w:afterAutospacing="1"/>
        <w:rPr>
          <w:rFonts w:ascii="Arial" w:hAnsi="Arial" w:cs="Arial"/>
          <w:sz w:val="24"/>
        </w:rPr>
      </w:pPr>
      <w:r w:rsidRPr="001B369D">
        <w:rPr>
          <w:rFonts w:ascii="Arial" w:hAnsi="Arial" w:cs="Arial"/>
          <w:sz w:val="24"/>
        </w:rPr>
        <w:t xml:space="preserve">   </w:t>
      </w:r>
      <w:r w:rsidRPr="00566E71">
        <w:rPr>
          <w:rFonts w:ascii="Arial" w:hAnsi="Arial" w:cs="Arial"/>
          <w:sz w:val="24"/>
        </w:rPr>
        <w:t>06</w:t>
      </w:r>
      <w:r w:rsidRPr="001B369D">
        <w:rPr>
          <w:rFonts w:ascii="Arial" w:hAnsi="Arial" w:cs="Arial"/>
          <w:sz w:val="24"/>
        </w:rPr>
        <w:t xml:space="preserve">» </w:t>
      </w:r>
      <w:r w:rsidRPr="00566E71">
        <w:rPr>
          <w:rFonts w:ascii="Arial" w:hAnsi="Arial" w:cs="Arial"/>
          <w:sz w:val="24"/>
        </w:rPr>
        <w:t xml:space="preserve"> </w:t>
      </w:r>
      <w:r>
        <w:rPr>
          <w:rFonts w:ascii="Arial" w:hAnsi="Arial" w:cs="Arial"/>
          <w:sz w:val="24"/>
        </w:rPr>
        <w:t>декабря</w:t>
      </w:r>
      <w:r w:rsidRPr="001B369D">
        <w:rPr>
          <w:rFonts w:ascii="Arial" w:hAnsi="Arial" w:cs="Arial"/>
          <w:sz w:val="24"/>
        </w:rPr>
        <w:t xml:space="preserve"> 2019  г.                                                                                     </w:t>
      </w:r>
      <w:r>
        <w:rPr>
          <w:rFonts w:ascii="Arial" w:hAnsi="Arial" w:cs="Arial"/>
          <w:sz w:val="24"/>
        </w:rPr>
        <w:t xml:space="preserve"> № </w:t>
      </w:r>
      <w:r w:rsidRPr="00566E71">
        <w:rPr>
          <w:rFonts w:ascii="Arial" w:hAnsi="Arial" w:cs="Arial"/>
          <w:sz w:val="24"/>
        </w:rPr>
        <w:t>69</w:t>
      </w:r>
    </w:p>
    <w:p w:rsidR="00AA36CF" w:rsidRPr="001B369D" w:rsidRDefault="00AA36CF" w:rsidP="00AA36CF">
      <w:pPr>
        <w:rPr>
          <w:rFonts w:ascii="Arial" w:hAnsi="Arial" w:cs="Arial"/>
          <w:sz w:val="24"/>
        </w:rPr>
      </w:pPr>
      <w:r w:rsidRPr="001B369D">
        <w:rPr>
          <w:rFonts w:ascii="Arial" w:hAnsi="Arial" w:cs="Arial"/>
          <w:sz w:val="24"/>
        </w:rPr>
        <w:t xml:space="preserve">Об утверждении административного регламента </w:t>
      </w:r>
    </w:p>
    <w:p w:rsidR="00AA36CF" w:rsidRPr="001B369D" w:rsidRDefault="00AA36CF" w:rsidP="00AA36CF">
      <w:pPr>
        <w:rPr>
          <w:rFonts w:ascii="Arial" w:hAnsi="Arial" w:cs="Arial"/>
          <w:sz w:val="24"/>
        </w:rPr>
      </w:pPr>
      <w:r w:rsidRPr="001B369D">
        <w:rPr>
          <w:rFonts w:ascii="Arial" w:hAnsi="Arial" w:cs="Arial"/>
          <w:sz w:val="24"/>
        </w:rPr>
        <w:t>предоставления муниципальной услуги</w:t>
      </w:r>
    </w:p>
    <w:p w:rsidR="00AA36CF" w:rsidRPr="001B369D" w:rsidRDefault="00AA36CF" w:rsidP="00AA36CF">
      <w:pPr>
        <w:rPr>
          <w:rFonts w:ascii="Arial" w:hAnsi="Arial" w:cs="Arial"/>
          <w:sz w:val="24"/>
        </w:rPr>
      </w:pPr>
      <w:r w:rsidRPr="001B369D">
        <w:rPr>
          <w:rFonts w:ascii="Arial" w:hAnsi="Arial" w:cs="Arial"/>
          <w:sz w:val="24"/>
        </w:rPr>
        <w:t>"Принятие решения о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rPr>
          <w:rFonts w:ascii="Arial" w:hAnsi="Arial" w:cs="Arial"/>
          <w:sz w:val="24"/>
        </w:rPr>
      </w:pPr>
      <w:r w:rsidRPr="001B369D">
        <w:rPr>
          <w:rFonts w:ascii="Arial" w:hAnsi="Arial" w:cs="Arial"/>
          <w:sz w:val="24"/>
        </w:rPr>
        <w:t>на право заключения договора аренды</w:t>
      </w:r>
    </w:p>
    <w:p w:rsidR="00AA36CF" w:rsidRPr="001B369D" w:rsidRDefault="00AA36CF" w:rsidP="00AA36CF">
      <w:pPr>
        <w:rPr>
          <w:rFonts w:ascii="Arial" w:hAnsi="Arial" w:cs="Arial"/>
          <w:sz w:val="24"/>
        </w:rPr>
      </w:pPr>
      <w:r w:rsidRPr="001B369D">
        <w:rPr>
          <w:rFonts w:ascii="Arial" w:hAnsi="Arial" w:cs="Arial"/>
          <w:sz w:val="24"/>
        </w:rPr>
        <w:t>земельных участков, находящихся в муниципальной собственности</w:t>
      </w:r>
    </w:p>
    <w:p w:rsidR="00AA36CF" w:rsidRPr="001B369D" w:rsidRDefault="00AA36CF" w:rsidP="00AA36CF">
      <w:pPr>
        <w:rPr>
          <w:rFonts w:ascii="Arial" w:hAnsi="Arial" w:cs="Arial"/>
          <w:sz w:val="24"/>
        </w:rPr>
      </w:pPr>
      <w:r>
        <w:rPr>
          <w:rFonts w:ascii="Arial" w:hAnsi="Arial" w:cs="Arial"/>
          <w:sz w:val="24"/>
        </w:rPr>
        <w:t>Родничковского</w:t>
      </w:r>
      <w:r w:rsidRPr="001B369D">
        <w:rPr>
          <w:rFonts w:ascii="Arial" w:hAnsi="Arial" w:cs="Arial"/>
          <w:sz w:val="24"/>
        </w:rPr>
        <w:t xml:space="preserve"> сельского поселения"</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w:t>
      </w:r>
      <w:r>
        <w:rPr>
          <w:rFonts w:ascii="Arial" w:hAnsi="Arial" w:cs="Arial"/>
          <w:sz w:val="24"/>
        </w:rPr>
        <w:t xml:space="preserve">         </w:t>
      </w:r>
      <w:proofErr w:type="gramStart"/>
      <w:r w:rsidRPr="001B369D">
        <w:rPr>
          <w:rFonts w:ascii="Arial" w:hAnsi="Arial" w:cs="Arial"/>
          <w:sz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1B369D">
        <w:rPr>
          <w:rFonts w:ascii="Arial" w:hAnsi="Arial" w:cs="Arial"/>
          <w:sz w:val="24"/>
        </w:rPr>
        <w:t xml:space="preserve"> регламентов предоставления государственных услуг», руководствуясь Уставом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15.10.2019 г №70-51-2019</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b/>
          <w:bCs/>
          <w:sz w:val="24"/>
        </w:rPr>
        <w:t>постановляет:</w:t>
      </w:r>
    </w:p>
    <w:p w:rsidR="00AA36CF" w:rsidRPr="001B369D" w:rsidRDefault="00AA36CF" w:rsidP="00AA36CF">
      <w:pPr>
        <w:widowControl/>
        <w:numPr>
          <w:ilvl w:val="0"/>
          <w:numId w:val="1"/>
        </w:numPr>
        <w:suppressAutoHyphens w:val="0"/>
        <w:spacing w:before="100" w:beforeAutospacing="1" w:after="100" w:afterAutospacing="1"/>
        <w:ind w:left="0" w:firstLine="567"/>
        <w:rPr>
          <w:rFonts w:ascii="Arial" w:hAnsi="Arial" w:cs="Arial"/>
          <w:sz w:val="24"/>
        </w:rPr>
      </w:pPr>
      <w:r w:rsidRPr="001B369D">
        <w:rPr>
          <w:rFonts w:ascii="Arial" w:hAnsi="Arial" w:cs="Arial"/>
          <w:sz w:val="24"/>
        </w:rPr>
        <w:t>Утвердить административный регламент предоставления муниципальной услуги "Принятие решения о проведен</w:t>
      </w:r>
      <w:proofErr w:type="gramStart"/>
      <w:r w:rsidRPr="001B369D">
        <w:rPr>
          <w:rFonts w:ascii="Arial" w:hAnsi="Arial" w:cs="Arial"/>
          <w:sz w:val="24"/>
        </w:rPr>
        <w:t>ии ау</w:t>
      </w:r>
      <w:proofErr w:type="gramEnd"/>
      <w:r w:rsidRPr="001B369D">
        <w:rPr>
          <w:rFonts w:ascii="Arial" w:hAnsi="Arial" w:cs="Arial"/>
          <w:sz w:val="24"/>
        </w:rPr>
        <w:t xml:space="preserve">кциона на право заключения договора аренды земельных участков, находящихся в муниципальной собственности  </w:t>
      </w:r>
      <w:r>
        <w:rPr>
          <w:rFonts w:ascii="Arial" w:hAnsi="Arial" w:cs="Arial"/>
          <w:sz w:val="24"/>
        </w:rPr>
        <w:t>Родничковского</w:t>
      </w:r>
      <w:r w:rsidRPr="001B369D">
        <w:rPr>
          <w:rFonts w:ascii="Arial" w:hAnsi="Arial" w:cs="Arial"/>
          <w:sz w:val="24"/>
        </w:rPr>
        <w:t xml:space="preserve"> сельского поселения" (Прилагается).</w:t>
      </w:r>
    </w:p>
    <w:p w:rsidR="00AA36CF" w:rsidRPr="001B369D" w:rsidRDefault="00AA36CF" w:rsidP="00AA36CF">
      <w:pPr>
        <w:widowControl/>
        <w:numPr>
          <w:ilvl w:val="0"/>
          <w:numId w:val="1"/>
        </w:numPr>
        <w:suppressAutoHyphens w:val="0"/>
        <w:spacing w:before="100" w:beforeAutospacing="1" w:after="100" w:afterAutospacing="1"/>
        <w:ind w:left="0" w:firstLine="540"/>
        <w:rPr>
          <w:rFonts w:ascii="Arial" w:hAnsi="Arial" w:cs="Arial"/>
          <w:sz w:val="24"/>
        </w:rPr>
      </w:pPr>
      <w:r w:rsidRPr="001B369D">
        <w:rPr>
          <w:rFonts w:ascii="Arial" w:hAnsi="Arial" w:cs="Arial"/>
          <w:sz w:val="24"/>
        </w:rPr>
        <w:t xml:space="preserve">Постановление администрации  </w:t>
      </w:r>
      <w:r>
        <w:rPr>
          <w:rFonts w:ascii="Arial" w:hAnsi="Arial" w:cs="Arial"/>
          <w:sz w:val="24"/>
        </w:rPr>
        <w:t>Родничковского</w:t>
      </w:r>
      <w:r w:rsidRPr="001B369D">
        <w:rPr>
          <w:rFonts w:ascii="Arial" w:hAnsi="Arial" w:cs="Arial"/>
          <w:sz w:val="24"/>
        </w:rPr>
        <w:t xml:space="preserve"> сельского поселения  от </w:t>
      </w:r>
      <w:r>
        <w:rPr>
          <w:rFonts w:ascii="Arial" w:hAnsi="Arial" w:cs="Arial"/>
          <w:sz w:val="24"/>
        </w:rPr>
        <w:t>25</w:t>
      </w:r>
      <w:r w:rsidRPr="001B369D">
        <w:rPr>
          <w:rFonts w:ascii="Arial" w:hAnsi="Arial" w:cs="Arial"/>
          <w:sz w:val="24"/>
        </w:rPr>
        <w:t xml:space="preserve">.10.2017г.  № </w:t>
      </w:r>
      <w:r>
        <w:rPr>
          <w:rFonts w:ascii="Arial" w:hAnsi="Arial" w:cs="Arial"/>
          <w:sz w:val="24"/>
        </w:rPr>
        <w:t>63</w:t>
      </w:r>
      <w:r w:rsidRPr="001B369D">
        <w:rPr>
          <w:rFonts w:ascii="Arial" w:hAnsi="Arial" w:cs="Arial"/>
          <w:sz w:val="24"/>
        </w:rPr>
        <w:t>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w:t>
      </w:r>
      <w:r>
        <w:rPr>
          <w:rFonts w:ascii="Arial" w:hAnsi="Arial" w:cs="Arial"/>
          <w:sz w:val="24"/>
        </w:rPr>
        <w:t xml:space="preserve">ости </w:t>
      </w:r>
      <w:r w:rsidRPr="001B369D">
        <w:rPr>
          <w:rFonts w:ascii="Arial" w:hAnsi="Arial" w:cs="Arial"/>
          <w:sz w:val="24"/>
        </w:rPr>
        <w:t xml:space="preserve">  </w:t>
      </w:r>
      <w:r>
        <w:rPr>
          <w:rFonts w:ascii="Arial" w:hAnsi="Arial" w:cs="Arial"/>
          <w:sz w:val="24"/>
        </w:rPr>
        <w:t>Родничковского</w:t>
      </w:r>
      <w:r w:rsidRPr="001B369D">
        <w:rPr>
          <w:rFonts w:ascii="Arial" w:hAnsi="Arial" w:cs="Arial"/>
          <w:sz w:val="24"/>
        </w:rPr>
        <w:t xml:space="preserve"> сельского поселения</w:t>
      </w:r>
      <w:proofErr w:type="gramStart"/>
      <w:r w:rsidRPr="001B369D">
        <w:rPr>
          <w:rFonts w:ascii="Arial" w:hAnsi="Arial" w:cs="Arial"/>
          <w:sz w:val="24"/>
        </w:rPr>
        <w:t>"”</w:t>
      </w:r>
      <w:proofErr w:type="gramEnd"/>
      <w:r>
        <w:rPr>
          <w:rFonts w:ascii="Arial" w:hAnsi="Arial" w:cs="Arial"/>
          <w:sz w:val="24"/>
        </w:rPr>
        <w:t>( в редакции постановления №16 от 21.02.2019 г.;№51 от 05.09.2018 г.)</w:t>
      </w:r>
      <w:r w:rsidRPr="001B369D">
        <w:rPr>
          <w:rFonts w:ascii="Arial" w:hAnsi="Arial" w:cs="Arial"/>
          <w:sz w:val="24"/>
        </w:rPr>
        <w:t xml:space="preserve">  считать утратившим силу.</w:t>
      </w:r>
    </w:p>
    <w:p w:rsidR="00AA36CF" w:rsidRPr="001B369D" w:rsidRDefault="00AA36CF" w:rsidP="00AA36CF">
      <w:pPr>
        <w:widowControl/>
        <w:numPr>
          <w:ilvl w:val="0"/>
          <w:numId w:val="1"/>
        </w:numPr>
        <w:suppressAutoHyphens w:val="0"/>
        <w:spacing w:before="100" w:beforeAutospacing="1" w:after="100" w:afterAutospacing="1"/>
        <w:ind w:left="0" w:firstLine="540"/>
        <w:rPr>
          <w:rFonts w:ascii="Arial" w:hAnsi="Arial" w:cs="Arial"/>
          <w:sz w:val="24"/>
        </w:rPr>
      </w:pPr>
      <w:r w:rsidRPr="001B369D">
        <w:rPr>
          <w:rFonts w:ascii="Arial" w:hAnsi="Arial" w:cs="Arial"/>
          <w:sz w:val="24"/>
        </w:rPr>
        <w:t xml:space="preserve"> </w:t>
      </w:r>
      <w:proofErr w:type="gramStart"/>
      <w:r w:rsidRPr="001B369D">
        <w:rPr>
          <w:rFonts w:ascii="Arial" w:hAnsi="Arial" w:cs="Arial"/>
          <w:sz w:val="24"/>
        </w:rPr>
        <w:t>Разместить</w:t>
      </w:r>
      <w:proofErr w:type="gramEnd"/>
      <w:r w:rsidRPr="001B369D">
        <w:rPr>
          <w:rFonts w:ascii="Arial" w:hAnsi="Arial" w:cs="Arial"/>
          <w:sz w:val="24"/>
        </w:rPr>
        <w:t xml:space="preserve"> административный регламент в  информационно-телекоммуникационной сети “Интернет” на официальном сайте администрации </w:t>
      </w:r>
      <w:r>
        <w:rPr>
          <w:rFonts w:ascii="Arial" w:hAnsi="Arial" w:cs="Arial"/>
          <w:sz w:val="24"/>
        </w:rPr>
        <w:t>Родничковского</w:t>
      </w:r>
      <w:r w:rsidRPr="001B369D">
        <w:rPr>
          <w:rFonts w:ascii="Arial" w:hAnsi="Arial" w:cs="Arial"/>
          <w:sz w:val="24"/>
        </w:rPr>
        <w:t xml:space="preserve">  сельского поселения.</w:t>
      </w:r>
    </w:p>
    <w:p w:rsidR="00AA36CF" w:rsidRPr="001B369D" w:rsidRDefault="00AA36CF" w:rsidP="00AA36CF">
      <w:pPr>
        <w:widowControl/>
        <w:numPr>
          <w:ilvl w:val="0"/>
          <w:numId w:val="1"/>
        </w:numPr>
        <w:suppressAutoHyphens w:val="0"/>
        <w:spacing w:before="100" w:beforeAutospacing="1" w:after="100" w:afterAutospacing="1"/>
        <w:ind w:left="0" w:firstLine="540"/>
        <w:rPr>
          <w:rFonts w:ascii="Arial" w:hAnsi="Arial" w:cs="Arial"/>
          <w:sz w:val="24"/>
        </w:rPr>
      </w:pPr>
      <w:r w:rsidRPr="001B369D">
        <w:rPr>
          <w:rFonts w:ascii="Arial" w:hAnsi="Arial" w:cs="Arial"/>
          <w:sz w:val="24"/>
        </w:rPr>
        <w:t>Настоящее постановление подлежит обнародованию и вступает в силу с момента обнародования.</w:t>
      </w:r>
    </w:p>
    <w:p w:rsidR="00AA36CF" w:rsidRPr="001B369D" w:rsidRDefault="00AA36CF" w:rsidP="00AA36CF">
      <w:pPr>
        <w:widowControl/>
        <w:numPr>
          <w:ilvl w:val="0"/>
          <w:numId w:val="1"/>
        </w:numPr>
        <w:suppressAutoHyphens w:val="0"/>
        <w:spacing w:before="100" w:beforeAutospacing="1" w:after="100" w:afterAutospacing="1"/>
        <w:rPr>
          <w:rFonts w:ascii="Arial" w:hAnsi="Arial" w:cs="Arial"/>
          <w:sz w:val="24"/>
        </w:rPr>
      </w:pPr>
      <w:proofErr w:type="gramStart"/>
      <w:r w:rsidRPr="001B369D">
        <w:rPr>
          <w:rFonts w:ascii="Arial" w:hAnsi="Arial" w:cs="Arial"/>
          <w:sz w:val="24"/>
        </w:rPr>
        <w:t>Контроль за</w:t>
      </w:r>
      <w:proofErr w:type="gramEnd"/>
      <w:r w:rsidRPr="001B369D">
        <w:rPr>
          <w:rFonts w:ascii="Arial" w:hAnsi="Arial" w:cs="Arial"/>
          <w:sz w:val="24"/>
        </w:rPr>
        <w:t xml:space="preserve"> исполнением настоящего постановления оставляю за собой</w:t>
      </w:r>
    </w:p>
    <w:p w:rsidR="00AA36CF" w:rsidRPr="001B369D" w:rsidRDefault="00AA36CF" w:rsidP="00AA36CF">
      <w:pPr>
        <w:rPr>
          <w:rFonts w:ascii="Arial" w:hAnsi="Arial" w:cs="Arial"/>
          <w:sz w:val="24"/>
        </w:rPr>
      </w:pPr>
      <w:r w:rsidRPr="001B369D">
        <w:rPr>
          <w:rFonts w:ascii="Arial" w:hAnsi="Arial" w:cs="Arial"/>
          <w:sz w:val="24"/>
        </w:rPr>
        <w:t xml:space="preserve"> Глава  </w:t>
      </w:r>
      <w:r>
        <w:rPr>
          <w:rFonts w:ascii="Arial" w:hAnsi="Arial" w:cs="Arial"/>
          <w:sz w:val="24"/>
        </w:rPr>
        <w:t>Родничковского</w:t>
      </w:r>
      <w:r w:rsidRPr="001B369D">
        <w:rPr>
          <w:rFonts w:ascii="Arial" w:hAnsi="Arial" w:cs="Arial"/>
          <w:sz w:val="24"/>
        </w:rPr>
        <w:t xml:space="preserve"> </w:t>
      </w:r>
      <w:r>
        <w:rPr>
          <w:rFonts w:ascii="Arial" w:hAnsi="Arial" w:cs="Arial"/>
          <w:sz w:val="24"/>
        </w:rPr>
        <w:t xml:space="preserve"> сельского поселения                            С.Н. Шведов </w:t>
      </w:r>
    </w:p>
    <w:p w:rsidR="00AA36CF" w:rsidRPr="001B369D" w:rsidRDefault="00AA36CF" w:rsidP="00AA36CF">
      <w:pPr>
        <w:rPr>
          <w:rFonts w:ascii="Arial" w:hAnsi="Arial" w:cs="Arial"/>
          <w:sz w:val="24"/>
        </w:rPr>
      </w:pPr>
      <w:r>
        <w:rPr>
          <w:rFonts w:ascii="Arial" w:hAnsi="Arial" w:cs="Arial"/>
          <w:sz w:val="24"/>
        </w:rPr>
        <w:lastRenderedPageBreak/>
        <w:t xml:space="preserve"> </w:t>
      </w:r>
      <w:r w:rsidRPr="001B369D">
        <w:rPr>
          <w:rFonts w:ascii="Arial" w:hAnsi="Arial" w:cs="Arial"/>
          <w:sz w:val="24"/>
        </w:rPr>
        <w:t xml:space="preserve">      </w:t>
      </w:r>
    </w:p>
    <w:p w:rsidR="00AA36CF" w:rsidRPr="001B369D" w:rsidRDefault="00AA36CF" w:rsidP="00AA36CF">
      <w:pPr>
        <w:autoSpaceDE w:val="0"/>
        <w:jc w:val="right"/>
        <w:rPr>
          <w:rFonts w:ascii="Arial" w:hAnsi="Arial" w:cs="Arial"/>
          <w:sz w:val="24"/>
        </w:rPr>
      </w:pPr>
      <w:proofErr w:type="gramStart"/>
      <w:r w:rsidRPr="001B369D">
        <w:rPr>
          <w:rFonts w:ascii="Arial" w:hAnsi="Arial" w:cs="Arial"/>
          <w:sz w:val="24"/>
        </w:rPr>
        <w:t>Утвержден</w:t>
      </w:r>
      <w:proofErr w:type="gramEnd"/>
      <w:r w:rsidRPr="001B369D">
        <w:rPr>
          <w:rFonts w:ascii="Arial" w:hAnsi="Arial" w:cs="Arial"/>
          <w:sz w:val="24"/>
        </w:rPr>
        <w:t xml:space="preserve"> постановлением </w:t>
      </w:r>
    </w:p>
    <w:p w:rsidR="00AA36CF" w:rsidRPr="001B369D" w:rsidRDefault="00AA36CF" w:rsidP="00AA36CF">
      <w:pPr>
        <w:autoSpaceDE w:val="0"/>
        <w:jc w:val="right"/>
        <w:rPr>
          <w:rFonts w:ascii="Arial" w:hAnsi="Arial" w:cs="Arial"/>
          <w:sz w:val="24"/>
        </w:rPr>
      </w:pPr>
      <w:r w:rsidRPr="001B369D">
        <w:rPr>
          <w:rFonts w:ascii="Arial" w:hAnsi="Arial" w:cs="Arial"/>
          <w:sz w:val="24"/>
        </w:rPr>
        <w:t xml:space="preserve">Администрации </w:t>
      </w:r>
      <w:r>
        <w:rPr>
          <w:rFonts w:ascii="Arial" w:hAnsi="Arial" w:cs="Arial"/>
          <w:sz w:val="24"/>
        </w:rPr>
        <w:t>Родничковского</w:t>
      </w:r>
      <w:r w:rsidRPr="001B369D">
        <w:rPr>
          <w:rFonts w:ascii="Arial" w:hAnsi="Arial" w:cs="Arial"/>
          <w:sz w:val="24"/>
        </w:rPr>
        <w:t xml:space="preserve"> </w:t>
      </w:r>
    </w:p>
    <w:p w:rsidR="00AA36CF" w:rsidRPr="001B369D" w:rsidRDefault="00AA36CF" w:rsidP="00AA36CF">
      <w:pPr>
        <w:autoSpaceDE w:val="0"/>
        <w:jc w:val="right"/>
        <w:rPr>
          <w:rFonts w:ascii="Arial" w:hAnsi="Arial" w:cs="Arial"/>
          <w:sz w:val="24"/>
        </w:rPr>
      </w:pPr>
      <w:r w:rsidRPr="001B369D">
        <w:rPr>
          <w:rFonts w:ascii="Arial" w:hAnsi="Arial" w:cs="Arial"/>
          <w:sz w:val="24"/>
        </w:rPr>
        <w:t xml:space="preserve">сельского поселения Нехаевского </w:t>
      </w:r>
    </w:p>
    <w:p w:rsidR="00AA36CF" w:rsidRPr="001B369D" w:rsidRDefault="00AA36CF" w:rsidP="00AA36CF">
      <w:pPr>
        <w:autoSpaceDE w:val="0"/>
        <w:jc w:val="right"/>
        <w:rPr>
          <w:rFonts w:ascii="Arial" w:hAnsi="Arial" w:cs="Arial"/>
          <w:sz w:val="24"/>
        </w:rPr>
      </w:pPr>
      <w:r w:rsidRPr="001B369D">
        <w:rPr>
          <w:rFonts w:ascii="Arial" w:hAnsi="Arial" w:cs="Arial"/>
          <w:sz w:val="24"/>
        </w:rPr>
        <w:t>муниципального района</w:t>
      </w:r>
    </w:p>
    <w:p w:rsidR="00AA36CF" w:rsidRPr="001B369D" w:rsidRDefault="00AA36CF" w:rsidP="00AA36CF">
      <w:pPr>
        <w:autoSpaceDE w:val="0"/>
        <w:jc w:val="right"/>
        <w:rPr>
          <w:rFonts w:ascii="Arial" w:hAnsi="Arial" w:cs="Arial"/>
          <w:sz w:val="24"/>
        </w:rPr>
      </w:pPr>
      <w:r w:rsidRPr="001B369D">
        <w:rPr>
          <w:rFonts w:ascii="Arial" w:hAnsi="Arial" w:cs="Arial"/>
          <w:sz w:val="24"/>
        </w:rPr>
        <w:t xml:space="preserve"> Волгоградской области</w:t>
      </w:r>
    </w:p>
    <w:p w:rsidR="00AA36CF" w:rsidRPr="001B369D" w:rsidRDefault="00AA36CF" w:rsidP="00AA36CF">
      <w:pPr>
        <w:autoSpaceDE w:val="0"/>
        <w:jc w:val="right"/>
        <w:rPr>
          <w:rFonts w:ascii="Arial" w:hAnsi="Arial" w:cs="Arial"/>
          <w:sz w:val="24"/>
        </w:rPr>
      </w:pPr>
      <w:r w:rsidRPr="001B369D">
        <w:rPr>
          <w:rFonts w:ascii="Arial" w:hAnsi="Arial" w:cs="Arial"/>
          <w:sz w:val="24"/>
        </w:rPr>
        <w:t>о</w:t>
      </w:r>
      <w:r>
        <w:rPr>
          <w:rFonts w:ascii="Arial" w:hAnsi="Arial" w:cs="Arial"/>
          <w:sz w:val="24"/>
        </w:rPr>
        <w:t>т «06» декабря 2019 г. №69</w:t>
      </w:r>
    </w:p>
    <w:p w:rsidR="00AA36CF" w:rsidRPr="001B369D" w:rsidRDefault="00AA36CF" w:rsidP="00AA36CF">
      <w:pPr>
        <w:autoSpaceDE w:val="0"/>
        <w:autoSpaceDN w:val="0"/>
        <w:adjustRightInd w:val="0"/>
        <w:ind w:firstLine="540"/>
        <w:jc w:val="both"/>
        <w:rPr>
          <w:rFonts w:ascii="Arial" w:hAnsi="Arial" w:cs="Arial"/>
          <w:sz w:val="24"/>
        </w:rPr>
      </w:pPr>
    </w:p>
    <w:p w:rsidR="00AA36CF" w:rsidRPr="001B369D" w:rsidRDefault="00AA36CF" w:rsidP="00AA36CF">
      <w:pPr>
        <w:pStyle w:val="ConsPlusCell"/>
        <w:jc w:val="center"/>
        <w:rPr>
          <w:b/>
          <w:sz w:val="24"/>
          <w:szCs w:val="24"/>
        </w:rPr>
      </w:pPr>
      <w:bookmarkStart w:id="0" w:name="Par34"/>
      <w:bookmarkEnd w:id="0"/>
    </w:p>
    <w:p w:rsidR="00AA36CF" w:rsidRPr="001B369D" w:rsidRDefault="00AA36CF" w:rsidP="00AA36CF">
      <w:pPr>
        <w:pStyle w:val="ConsPlusCell"/>
        <w:jc w:val="center"/>
        <w:rPr>
          <w:b/>
          <w:sz w:val="24"/>
          <w:szCs w:val="24"/>
        </w:rPr>
      </w:pPr>
      <w:r w:rsidRPr="001B369D">
        <w:rPr>
          <w:b/>
          <w:sz w:val="24"/>
          <w:szCs w:val="24"/>
        </w:rPr>
        <w:t>Административный регламент</w:t>
      </w:r>
    </w:p>
    <w:p w:rsidR="00AA36CF" w:rsidRPr="001B369D" w:rsidRDefault="00AA36CF" w:rsidP="00AA36CF">
      <w:pPr>
        <w:tabs>
          <w:tab w:val="left" w:pos="1620"/>
        </w:tabs>
        <w:autoSpaceDE w:val="0"/>
        <w:autoSpaceDN w:val="0"/>
        <w:adjustRightInd w:val="0"/>
        <w:jc w:val="center"/>
        <w:rPr>
          <w:rFonts w:ascii="Arial" w:hAnsi="Arial" w:cs="Arial"/>
          <w:b/>
          <w:bCs/>
          <w:strike/>
          <w:sz w:val="24"/>
        </w:rPr>
      </w:pPr>
      <w:r w:rsidRPr="001B369D">
        <w:rPr>
          <w:rFonts w:ascii="Arial" w:hAnsi="Arial" w:cs="Arial"/>
          <w:b/>
          <w:sz w:val="24"/>
        </w:rPr>
        <w:t>предоставления муниципальной услуги «Принятие решения о проведен</w:t>
      </w:r>
      <w:proofErr w:type="gramStart"/>
      <w:r w:rsidRPr="001B369D">
        <w:rPr>
          <w:rFonts w:ascii="Arial" w:hAnsi="Arial" w:cs="Arial"/>
          <w:b/>
          <w:sz w:val="24"/>
        </w:rPr>
        <w:t>ии ау</w:t>
      </w:r>
      <w:proofErr w:type="gramEnd"/>
      <w:r w:rsidRPr="001B369D">
        <w:rPr>
          <w:rFonts w:ascii="Arial" w:hAnsi="Arial" w:cs="Arial"/>
          <w:b/>
          <w:sz w:val="24"/>
        </w:rPr>
        <w:t>кциона на право заключения договора аренды земельных участков, находящихся в муниципальной собственности</w:t>
      </w:r>
      <w:r w:rsidRPr="001B369D">
        <w:rPr>
          <w:rFonts w:ascii="Arial" w:hAnsi="Arial" w:cs="Arial"/>
          <w:b/>
          <w:color w:val="FF0000"/>
          <w:sz w:val="24"/>
        </w:rPr>
        <w:t xml:space="preserve"> </w:t>
      </w:r>
      <w:r>
        <w:rPr>
          <w:rFonts w:ascii="Arial" w:hAnsi="Arial" w:cs="Arial"/>
          <w:b/>
          <w:sz w:val="24"/>
        </w:rPr>
        <w:t>Родничковского</w:t>
      </w:r>
      <w:r w:rsidRPr="001B369D">
        <w:rPr>
          <w:rFonts w:ascii="Arial" w:hAnsi="Arial" w:cs="Arial"/>
          <w:b/>
          <w:sz w:val="24"/>
        </w:rPr>
        <w:t xml:space="preserve"> сельского поселения»</w:t>
      </w:r>
    </w:p>
    <w:p w:rsidR="00AA36CF" w:rsidRPr="001B369D" w:rsidRDefault="00AA36CF" w:rsidP="00AA36CF">
      <w:pPr>
        <w:keepNext/>
        <w:keepLines/>
        <w:tabs>
          <w:tab w:val="left" w:pos="-360"/>
        </w:tabs>
        <w:contextualSpacing/>
        <w:jc w:val="center"/>
        <w:outlineLvl w:val="0"/>
        <w:rPr>
          <w:rFonts w:ascii="Arial" w:hAnsi="Arial" w:cs="Arial"/>
          <w:b/>
          <w:sz w:val="24"/>
        </w:rPr>
      </w:pPr>
    </w:p>
    <w:p w:rsidR="00AA36CF" w:rsidRPr="001B369D" w:rsidRDefault="00AA36CF" w:rsidP="00AA36CF">
      <w:pPr>
        <w:pStyle w:val="ConsPlusCell"/>
        <w:jc w:val="center"/>
        <w:rPr>
          <w:b/>
          <w:sz w:val="24"/>
          <w:szCs w:val="24"/>
          <w:highlight w:val="lightGray"/>
        </w:rPr>
      </w:pPr>
    </w:p>
    <w:p w:rsidR="00AA36CF" w:rsidRPr="001B369D" w:rsidRDefault="00AA36CF" w:rsidP="00AA36CF">
      <w:pPr>
        <w:autoSpaceDE w:val="0"/>
        <w:autoSpaceDN w:val="0"/>
        <w:adjustRightInd w:val="0"/>
        <w:jc w:val="center"/>
        <w:outlineLvl w:val="1"/>
        <w:rPr>
          <w:rFonts w:ascii="Arial" w:hAnsi="Arial" w:cs="Arial"/>
          <w:b/>
          <w:sz w:val="24"/>
        </w:rPr>
      </w:pPr>
      <w:r w:rsidRPr="001B369D">
        <w:rPr>
          <w:rFonts w:ascii="Arial" w:hAnsi="Arial" w:cs="Arial"/>
          <w:b/>
          <w:sz w:val="24"/>
        </w:rPr>
        <w:t>1. Общие положения</w:t>
      </w:r>
    </w:p>
    <w:p w:rsidR="00AA36CF" w:rsidRPr="001B369D" w:rsidRDefault="00AA36CF" w:rsidP="00AA36CF">
      <w:pPr>
        <w:autoSpaceDE w:val="0"/>
        <w:autoSpaceDN w:val="0"/>
        <w:adjustRightInd w:val="0"/>
        <w:ind w:firstLine="540"/>
        <w:jc w:val="both"/>
        <w:rPr>
          <w:rFonts w:ascii="Arial" w:hAnsi="Arial" w:cs="Arial"/>
          <w:sz w:val="24"/>
        </w:rPr>
      </w:pP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1.1. Предмет регулирования</w:t>
      </w:r>
    </w:p>
    <w:p w:rsidR="00AA36CF" w:rsidRPr="001B369D" w:rsidRDefault="00AA36CF" w:rsidP="00AA36CF">
      <w:pPr>
        <w:tabs>
          <w:tab w:val="left" w:pos="1620"/>
        </w:tabs>
        <w:autoSpaceDE w:val="0"/>
        <w:autoSpaceDN w:val="0"/>
        <w:adjustRightInd w:val="0"/>
        <w:ind w:firstLine="540"/>
        <w:jc w:val="both"/>
        <w:rPr>
          <w:rFonts w:ascii="Arial" w:hAnsi="Arial" w:cs="Arial"/>
          <w:sz w:val="24"/>
        </w:rPr>
      </w:pPr>
      <w:r w:rsidRPr="001B369D">
        <w:rPr>
          <w:rFonts w:ascii="Arial" w:hAnsi="Arial" w:cs="Arial"/>
          <w:sz w:val="24"/>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Pr>
          <w:rFonts w:ascii="Arial" w:hAnsi="Arial" w:cs="Arial"/>
          <w:sz w:val="24"/>
        </w:rPr>
        <w:t>Родничковского</w:t>
      </w:r>
      <w:r w:rsidRPr="001B369D">
        <w:rPr>
          <w:rFonts w:ascii="Arial" w:hAnsi="Arial" w:cs="Arial"/>
          <w:sz w:val="24"/>
        </w:rPr>
        <w:t xml:space="preserve"> сельского поселения »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proofErr w:type="gramStart"/>
      <w:r w:rsidRPr="001B369D">
        <w:rPr>
          <w:rFonts w:ascii="Arial" w:hAnsi="Arial" w:cs="Arial"/>
          <w:sz w:val="24"/>
        </w:rPr>
        <w:t xml:space="preserve"> </w:t>
      </w:r>
      <w:r w:rsidRPr="001B369D">
        <w:rPr>
          <w:rFonts w:ascii="Arial" w:hAnsi="Arial" w:cs="Arial"/>
          <w:i/>
          <w:sz w:val="24"/>
          <w:u w:val="single"/>
        </w:rPr>
        <w:t>.</w:t>
      </w:r>
      <w:proofErr w:type="gramEnd"/>
      <w:r w:rsidRPr="001B369D">
        <w:rPr>
          <w:rFonts w:ascii="Arial" w:hAnsi="Arial" w:cs="Arial"/>
          <w:i/>
          <w:sz w:val="24"/>
          <w:u w:val="single"/>
        </w:rPr>
        <w:t xml:space="preserve"> </w:t>
      </w:r>
    </w:p>
    <w:p w:rsidR="00AA36CF" w:rsidRPr="001B369D" w:rsidRDefault="00AA36CF" w:rsidP="00AA36CF">
      <w:pPr>
        <w:ind w:firstLine="540"/>
        <w:jc w:val="both"/>
        <w:rPr>
          <w:rFonts w:ascii="Arial" w:hAnsi="Arial" w:cs="Arial"/>
          <w:sz w:val="24"/>
        </w:rPr>
      </w:pPr>
      <w:r w:rsidRPr="001B369D">
        <w:rPr>
          <w:rFonts w:ascii="Arial" w:hAnsi="Arial" w:cs="Arial"/>
          <w:sz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1.3. Порядок информирования  заявителей о предоставлении муниципальной услуги.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1.3.1. Сведения о месте нахождения, контактных телефонах и графике работы администрации </w:t>
      </w:r>
      <w:r>
        <w:rPr>
          <w:rFonts w:ascii="Arial" w:hAnsi="Arial" w:cs="Arial"/>
          <w:sz w:val="24"/>
        </w:rPr>
        <w:t>Родничковского</w:t>
      </w:r>
      <w:r w:rsidRPr="001B369D">
        <w:rPr>
          <w:rFonts w:ascii="Arial" w:hAnsi="Arial" w:cs="Arial"/>
          <w:sz w:val="24"/>
        </w:rPr>
        <w:t xml:space="preserve"> сельского поселения, организаций, участвующих в предоставлении муниципальной услуги, многофункционального центра  (далее – МФЦ): 403171, Волгоградская область, Нехаевский район, ст. </w:t>
      </w:r>
      <w:proofErr w:type="spellStart"/>
      <w:r w:rsidRPr="001B369D">
        <w:rPr>
          <w:rFonts w:ascii="Arial" w:hAnsi="Arial" w:cs="Arial"/>
          <w:sz w:val="24"/>
        </w:rPr>
        <w:t>Нехаевская</w:t>
      </w:r>
      <w:proofErr w:type="spellEnd"/>
      <w:r w:rsidRPr="001B369D">
        <w:rPr>
          <w:rFonts w:ascii="Arial" w:hAnsi="Arial" w:cs="Arial"/>
          <w:sz w:val="24"/>
        </w:rPr>
        <w:t xml:space="preserve">, ул. Ленина д.47. Телефон/факс: 8(84443)5-21-36. </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Адрес электронной почты: mfc-nehaevskii@yandex.ru</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График работы:</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понедельник-пятница с 8:00 до 16:12</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перерыв на обед: с 12:00 до 13:00 </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выходные дни: суббота, воскресенье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1.3.2. Информацию о порядке предоставления муниципальной услуги заявитель может получить:</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непосредственно в администрации </w:t>
      </w:r>
      <w:r>
        <w:rPr>
          <w:rFonts w:ascii="Arial" w:hAnsi="Arial" w:cs="Arial"/>
          <w:sz w:val="24"/>
        </w:rPr>
        <w:t>Родничковского</w:t>
      </w:r>
      <w:r w:rsidRPr="001B369D">
        <w:rPr>
          <w:rFonts w:ascii="Arial" w:hAnsi="Arial" w:cs="Arial"/>
          <w:sz w:val="24"/>
        </w:rPr>
        <w:t xml:space="preserve"> сельского поселения (информационные стенды, устное информирование по телефону, а также на </w:t>
      </w:r>
      <w:r w:rsidRPr="001B369D">
        <w:rPr>
          <w:rFonts w:ascii="Arial" w:hAnsi="Arial" w:cs="Arial"/>
          <w:sz w:val="24"/>
        </w:rPr>
        <w:lastRenderedPageBreak/>
        <w:t xml:space="preserve">личном приеме муниципальными служащими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по почте, в том числе электронной (адрес электронной почты), в случае письменного обращения заявителя;</w:t>
      </w:r>
    </w:p>
    <w:p w:rsidR="00AA36CF" w:rsidRPr="00AA36CF" w:rsidRDefault="00AA36CF" w:rsidP="00AA36CF">
      <w:pPr>
        <w:shd w:val="clear" w:color="auto" w:fill="FFFFFF"/>
        <w:rPr>
          <w:rFonts w:ascii="Arial" w:hAnsi="Arial" w:cs="Arial"/>
          <w:sz w:val="24"/>
        </w:rPr>
      </w:pPr>
      <w:proofErr w:type="gramStart"/>
      <w:r w:rsidRPr="001B369D">
        <w:rPr>
          <w:rFonts w:ascii="Arial" w:hAnsi="Arial" w:cs="Arial"/>
          <w:sz w:val="24"/>
        </w:rPr>
        <w:t xml:space="preserve">в сети Интернет на официальном сайте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w:t>
      </w:r>
      <w:r w:rsidRPr="00AA36CF">
        <w:rPr>
          <w:rFonts w:ascii="Arial" w:hAnsi="Arial" w:cs="Arial"/>
          <w:sz w:val="24"/>
        </w:rPr>
        <w:t>(</w:t>
      </w:r>
      <w:proofErr w:type="spellStart"/>
      <w:r w:rsidRPr="00AA36CF">
        <w:rPr>
          <w:rFonts w:ascii="Arial" w:eastAsia="Calibri" w:hAnsi="Arial" w:cs="Arial"/>
          <w:sz w:val="24"/>
          <w:lang w:val="en-US" w:eastAsia="en-US"/>
        </w:rPr>
        <w:t>rodnichki</w:t>
      </w:r>
      <w:proofErr w:type="spellEnd"/>
      <w:r w:rsidRPr="00AA36CF">
        <w:rPr>
          <w:rFonts w:ascii="Arial" w:eastAsia="Calibri" w:hAnsi="Arial" w:cs="Arial"/>
          <w:sz w:val="24"/>
          <w:lang w:eastAsia="en-US"/>
        </w:rPr>
        <w:t>34@</w:t>
      </w:r>
      <w:proofErr w:type="spellStart"/>
      <w:r w:rsidRPr="00AA36CF">
        <w:rPr>
          <w:rFonts w:ascii="Arial" w:eastAsia="Calibri" w:hAnsi="Arial" w:cs="Arial"/>
          <w:sz w:val="24"/>
          <w:lang w:val="en-US" w:eastAsia="en-US"/>
        </w:rPr>
        <w:t>yandex</w:t>
      </w:r>
      <w:proofErr w:type="spellEnd"/>
      <w:r w:rsidRPr="00AA36CF">
        <w:rPr>
          <w:rFonts w:ascii="Arial" w:eastAsia="Calibri" w:hAnsi="Arial" w:cs="Arial"/>
          <w:sz w:val="24"/>
          <w:lang w:eastAsia="en-US"/>
        </w:rPr>
        <w:t>.</w:t>
      </w:r>
      <w:proofErr w:type="spellStart"/>
      <w:r w:rsidRPr="00AA36CF">
        <w:rPr>
          <w:rFonts w:ascii="Arial" w:eastAsia="Calibri" w:hAnsi="Arial" w:cs="Arial"/>
          <w:sz w:val="24"/>
          <w:lang w:val="en-US" w:eastAsia="en-US"/>
        </w:rPr>
        <w:t>ru</w:t>
      </w:r>
      <w:proofErr w:type="spellEnd"/>
      <w:r w:rsidRPr="00AA36CF">
        <w:rPr>
          <w:rFonts w:ascii="Arial" w:hAnsi="Arial" w:cs="Arial"/>
          <w:sz w:val="24"/>
        </w:rPr>
        <w:t>), на официальном портале Губернатора и Администрации Волгоградской области (</w:t>
      </w:r>
      <w:r w:rsidRPr="00AA36CF">
        <w:rPr>
          <w:rFonts w:ascii="Arial" w:hAnsi="Arial" w:cs="Arial"/>
          <w:sz w:val="24"/>
          <w:lang w:val="en-US"/>
        </w:rPr>
        <w:t>www</w:t>
      </w:r>
      <w:r w:rsidRPr="00AA36CF">
        <w:rPr>
          <w:rFonts w:ascii="Arial" w:hAnsi="Arial" w:cs="Arial"/>
          <w:sz w:val="24"/>
        </w:rPr>
        <w:t>.</w:t>
      </w:r>
      <w:proofErr w:type="spellStart"/>
      <w:r w:rsidRPr="00AA36CF">
        <w:rPr>
          <w:rFonts w:ascii="Arial" w:hAnsi="Arial" w:cs="Arial"/>
          <w:sz w:val="24"/>
          <w:lang w:val="en-US"/>
        </w:rPr>
        <w:t>volgograd</w:t>
      </w:r>
      <w:proofErr w:type="spellEnd"/>
      <w:r w:rsidRPr="00AA36CF">
        <w:rPr>
          <w:rFonts w:ascii="Arial" w:hAnsi="Arial" w:cs="Arial"/>
          <w:sz w:val="24"/>
        </w:rPr>
        <w:t>.</w:t>
      </w:r>
      <w:proofErr w:type="spellStart"/>
      <w:r w:rsidRPr="00AA36CF">
        <w:rPr>
          <w:rFonts w:ascii="Arial" w:hAnsi="Arial" w:cs="Arial"/>
          <w:sz w:val="24"/>
          <w:lang w:val="en-US"/>
        </w:rPr>
        <w:t>ru</w:t>
      </w:r>
      <w:proofErr w:type="spellEnd"/>
      <w:r w:rsidRPr="00AA36CF">
        <w:rPr>
          <w:rFonts w:ascii="Arial" w:hAnsi="Arial" w:cs="Arial"/>
          <w:sz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AA36CF">
          <w:rPr>
            <w:rStyle w:val="a3"/>
            <w:color w:val="auto"/>
            <w:sz w:val="24"/>
            <w:lang w:val="en-US"/>
          </w:rPr>
          <w:t>www</w:t>
        </w:r>
        <w:r w:rsidRPr="00AA36CF">
          <w:rPr>
            <w:rStyle w:val="a3"/>
            <w:color w:val="auto"/>
            <w:sz w:val="24"/>
          </w:rPr>
          <w:t>.</w:t>
        </w:r>
        <w:proofErr w:type="spellStart"/>
        <w:r w:rsidRPr="00AA36CF">
          <w:rPr>
            <w:rStyle w:val="a3"/>
            <w:color w:val="auto"/>
            <w:sz w:val="24"/>
            <w:lang w:val="en-US"/>
          </w:rPr>
          <w:t>gosuslugi</w:t>
        </w:r>
        <w:proofErr w:type="spellEnd"/>
        <w:r w:rsidRPr="00AA36CF">
          <w:rPr>
            <w:rStyle w:val="a3"/>
            <w:color w:val="auto"/>
            <w:sz w:val="24"/>
          </w:rPr>
          <w:t>.</w:t>
        </w:r>
        <w:proofErr w:type="spellStart"/>
        <w:r w:rsidRPr="00AA36CF">
          <w:rPr>
            <w:rStyle w:val="a3"/>
            <w:color w:val="auto"/>
            <w:sz w:val="24"/>
            <w:lang w:val="en-US"/>
          </w:rPr>
          <w:t>ru</w:t>
        </w:r>
        <w:proofErr w:type="spellEnd"/>
      </w:hyperlink>
      <w:r w:rsidRPr="00AA36CF">
        <w:rPr>
          <w:rFonts w:ascii="Arial" w:hAnsi="Arial" w:cs="Arial"/>
          <w:sz w:val="24"/>
        </w:rPr>
        <w:t>).</w:t>
      </w:r>
      <w:proofErr w:type="gramEnd"/>
    </w:p>
    <w:p w:rsidR="00AA36CF" w:rsidRPr="001B369D" w:rsidRDefault="00AA36CF" w:rsidP="00AA36CF">
      <w:pPr>
        <w:autoSpaceDE w:val="0"/>
        <w:autoSpaceDN w:val="0"/>
        <w:adjustRightInd w:val="0"/>
        <w:ind w:firstLine="540"/>
        <w:jc w:val="both"/>
        <w:outlineLvl w:val="1"/>
        <w:rPr>
          <w:rFonts w:ascii="Arial" w:hAnsi="Arial" w:cs="Arial"/>
          <w:b/>
          <w:sz w:val="24"/>
        </w:rPr>
      </w:pPr>
    </w:p>
    <w:p w:rsidR="00AA36CF" w:rsidRPr="001B369D" w:rsidRDefault="00AA36CF" w:rsidP="00AA36CF">
      <w:pPr>
        <w:autoSpaceDE w:val="0"/>
        <w:autoSpaceDN w:val="0"/>
        <w:adjustRightInd w:val="0"/>
        <w:ind w:firstLine="540"/>
        <w:jc w:val="center"/>
        <w:outlineLvl w:val="1"/>
        <w:rPr>
          <w:rFonts w:ascii="Arial" w:hAnsi="Arial" w:cs="Arial"/>
          <w:b/>
          <w:sz w:val="24"/>
        </w:rPr>
      </w:pPr>
      <w:r w:rsidRPr="001B369D">
        <w:rPr>
          <w:rFonts w:ascii="Arial" w:hAnsi="Arial" w:cs="Arial"/>
          <w:b/>
          <w:sz w:val="24"/>
        </w:rPr>
        <w:t>2. Стандарт предоставления муниципальной услуги</w:t>
      </w:r>
    </w:p>
    <w:p w:rsidR="00AA36CF" w:rsidRPr="001B369D" w:rsidRDefault="00AA36CF" w:rsidP="00AA36CF">
      <w:pPr>
        <w:pStyle w:val="ConsPlusNonformat"/>
        <w:ind w:firstLine="540"/>
        <w:jc w:val="both"/>
        <w:rPr>
          <w:rFonts w:ascii="Arial" w:hAnsi="Arial" w:cs="Arial"/>
          <w:sz w:val="24"/>
          <w:szCs w:val="24"/>
        </w:rPr>
      </w:pP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2.1. Наименование муниципальной услуги «Принятие решения о проведен</w:t>
      </w:r>
      <w:proofErr w:type="gramStart"/>
      <w:r w:rsidRPr="001B369D">
        <w:rPr>
          <w:rFonts w:ascii="Arial" w:hAnsi="Arial" w:cs="Arial"/>
          <w:sz w:val="24"/>
        </w:rPr>
        <w:t>ии ау</w:t>
      </w:r>
      <w:proofErr w:type="gramEnd"/>
      <w:r w:rsidRPr="001B369D">
        <w:rPr>
          <w:rFonts w:ascii="Arial" w:hAnsi="Arial" w:cs="Arial"/>
          <w:sz w:val="24"/>
        </w:rPr>
        <w:t xml:space="preserve">кциона на право заключения договора аренды земельных участков, находящихся в муниципальной собственности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r w:rsidRPr="001B369D">
        <w:rPr>
          <w:rFonts w:ascii="Arial" w:hAnsi="Arial" w:cs="Arial"/>
          <w:color w:val="FF0000"/>
          <w:sz w:val="24"/>
        </w:rPr>
        <w:t xml:space="preserve"> </w:t>
      </w:r>
      <w:r w:rsidRPr="001B369D">
        <w:rPr>
          <w:rFonts w:ascii="Arial" w:hAnsi="Arial" w:cs="Arial"/>
          <w:sz w:val="24"/>
        </w:rPr>
        <w:t>».</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2.2. Муниципальная услуга предоставляется служащими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(далее – уполномоченный орган).</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Структурным подразделением уполномоченного органа, осуществляющим непосредственное предоставление муниципальной услуги, является служащими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r w:rsidRPr="001B369D">
        <w:rPr>
          <w:rFonts w:ascii="Arial" w:hAnsi="Arial" w:cs="Arial"/>
          <w:i/>
          <w:sz w:val="24"/>
          <w:u w:val="single"/>
        </w:rPr>
        <w:t>.</w:t>
      </w:r>
      <w:r w:rsidRPr="001B369D">
        <w:rPr>
          <w:rStyle w:val="a7"/>
          <w:rFonts w:ascii="Arial" w:hAnsi="Arial" w:cs="Arial"/>
          <w:b/>
          <w:color w:val="FF0000"/>
          <w:sz w:val="24"/>
        </w:rPr>
        <w:t xml:space="preserve">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2.3. Результатом предоставления муниципальной услуги по принятию решения о проведен</w:t>
      </w:r>
      <w:proofErr w:type="gramStart"/>
      <w:r w:rsidRPr="001B369D">
        <w:rPr>
          <w:rFonts w:ascii="Arial" w:hAnsi="Arial" w:cs="Arial"/>
          <w:sz w:val="24"/>
        </w:rPr>
        <w:t>ии ау</w:t>
      </w:r>
      <w:proofErr w:type="gramEnd"/>
      <w:r w:rsidRPr="001B369D">
        <w:rPr>
          <w:rFonts w:ascii="Arial" w:hAnsi="Arial" w:cs="Arial"/>
          <w:sz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1B369D">
        <w:rPr>
          <w:rFonts w:ascii="Arial" w:hAnsi="Arial" w:cs="Arial"/>
          <w:color w:val="FF0000"/>
          <w:sz w:val="24"/>
        </w:rPr>
        <w:t xml:space="preserve"> </w:t>
      </w:r>
      <w:r w:rsidRPr="001B369D">
        <w:rPr>
          <w:rFonts w:ascii="Arial" w:hAnsi="Arial" w:cs="Arial"/>
          <w:sz w:val="24"/>
        </w:rPr>
        <w:t xml:space="preserve">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w:t>
      </w:r>
      <w:r w:rsidRPr="001B369D">
        <w:rPr>
          <w:rFonts w:ascii="Arial" w:hAnsi="Arial" w:cs="Arial"/>
          <w:kern w:val="1"/>
          <w:sz w:val="24"/>
          <w:lang/>
        </w:rPr>
        <w:t xml:space="preserve"> </w:t>
      </w:r>
      <w:r w:rsidRPr="001B369D">
        <w:rPr>
          <w:rFonts w:ascii="Arial" w:hAnsi="Arial" w:cs="Arial"/>
          <w:sz w:val="24"/>
        </w:rPr>
        <w:t>(далее – земельные участки) в  аренду на торгах является: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решение уполномоченного органа об утверждении схемы расположения земельного участка с приложением этой схемы;</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решение уполномоченного органа об отказе в утверждении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решение уполномоченного органа о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решение уполномоченного органа об отказе в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2.4. Срок предоставления муниципальной услуги.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2.4.2. Решение о проведен</w:t>
      </w:r>
      <w:proofErr w:type="gramStart"/>
      <w:r w:rsidRPr="001B369D">
        <w:rPr>
          <w:rFonts w:ascii="Arial" w:hAnsi="Arial" w:cs="Arial"/>
          <w:sz w:val="24"/>
        </w:rPr>
        <w:t>ии ау</w:t>
      </w:r>
      <w:proofErr w:type="gramEnd"/>
      <w:r w:rsidRPr="001B369D">
        <w:rPr>
          <w:rFonts w:ascii="Arial" w:hAnsi="Arial" w:cs="Arial"/>
          <w:sz w:val="24"/>
        </w:rPr>
        <w:t xml:space="preserve">кциона либо решение об отказе в проведении </w:t>
      </w:r>
      <w:r w:rsidRPr="001B369D">
        <w:rPr>
          <w:rFonts w:ascii="Arial" w:hAnsi="Arial" w:cs="Arial"/>
          <w:sz w:val="24"/>
        </w:rPr>
        <w:lastRenderedPageBreak/>
        <w:t>аукциона принимается в срок не более чем два месяца со дня поступления соответствующего заявления.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2.5. Правовыми основаниями для предоставления муниципальной услуги являются следующие нормативные правовые акты:</w:t>
      </w:r>
    </w:p>
    <w:p w:rsidR="00AA36CF" w:rsidRPr="001B369D" w:rsidRDefault="00AA36CF" w:rsidP="00AA36CF">
      <w:pPr>
        <w:ind w:firstLine="540"/>
        <w:jc w:val="both"/>
        <w:rPr>
          <w:rFonts w:ascii="Arial" w:hAnsi="Arial" w:cs="Arial"/>
          <w:sz w:val="24"/>
        </w:rPr>
      </w:pPr>
      <w:r w:rsidRPr="001B369D">
        <w:rPr>
          <w:rFonts w:ascii="Arial" w:hAnsi="Arial" w:cs="Arial"/>
          <w:sz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AA36CF" w:rsidRPr="001B369D" w:rsidRDefault="00AA36CF" w:rsidP="00AA36CF">
      <w:pPr>
        <w:ind w:firstLine="540"/>
        <w:jc w:val="both"/>
        <w:rPr>
          <w:rFonts w:ascii="Arial" w:hAnsi="Arial" w:cs="Arial"/>
          <w:sz w:val="24"/>
        </w:rPr>
      </w:pPr>
      <w:proofErr w:type="gramStart"/>
      <w:r w:rsidRPr="001B369D">
        <w:rPr>
          <w:rFonts w:ascii="Arial" w:hAnsi="Arial" w:cs="Arial"/>
          <w:sz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AA36CF" w:rsidRPr="001B369D" w:rsidRDefault="00AA36CF" w:rsidP="00AA36CF">
      <w:pPr>
        <w:ind w:firstLine="540"/>
        <w:jc w:val="both"/>
        <w:rPr>
          <w:rFonts w:ascii="Arial" w:hAnsi="Arial" w:cs="Arial"/>
          <w:sz w:val="24"/>
        </w:rPr>
      </w:pPr>
      <w:r w:rsidRPr="001B369D">
        <w:rPr>
          <w:rFonts w:ascii="Arial" w:hAnsi="Arial" w:cs="Arial"/>
          <w:sz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AA36CF" w:rsidRPr="001B369D" w:rsidRDefault="00AA36CF" w:rsidP="00AA36CF">
      <w:pPr>
        <w:ind w:firstLine="540"/>
        <w:jc w:val="both"/>
        <w:rPr>
          <w:rFonts w:ascii="Arial" w:hAnsi="Arial" w:cs="Arial"/>
          <w:sz w:val="24"/>
        </w:rPr>
      </w:pPr>
      <w:r w:rsidRPr="001B369D">
        <w:rPr>
          <w:rFonts w:ascii="Arial" w:hAnsi="Arial" w:cs="Arial"/>
          <w:sz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AA36CF" w:rsidRPr="001B369D" w:rsidRDefault="00AA36CF" w:rsidP="00AA36CF">
      <w:pPr>
        <w:ind w:firstLine="540"/>
        <w:jc w:val="both"/>
        <w:rPr>
          <w:rFonts w:ascii="Arial" w:hAnsi="Arial" w:cs="Arial"/>
          <w:sz w:val="24"/>
        </w:rPr>
      </w:pPr>
      <w:r w:rsidRPr="001B369D">
        <w:rPr>
          <w:rFonts w:ascii="Arial" w:hAnsi="Arial" w:cs="Arial"/>
          <w:sz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AA36CF" w:rsidRPr="001B369D" w:rsidRDefault="00AA36CF" w:rsidP="00AA36CF">
      <w:pPr>
        <w:ind w:firstLine="540"/>
        <w:jc w:val="both"/>
        <w:rPr>
          <w:rFonts w:ascii="Arial" w:hAnsi="Arial" w:cs="Arial"/>
          <w:sz w:val="24"/>
        </w:rPr>
      </w:pPr>
      <w:r w:rsidRPr="001B369D">
        <w:rPr>
          <w:rFonts w:ascii="Arial" w:hAnsi="Arial" w:cs="Arial"/>
          <w:sz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AA36CF" w:rsidRPr="001B369D" w:rsidRDefault="00AA36CF" w:rsidP="00AA36CF">
      <w:pPr>
        <w:ind w:firstLine="540"/>
        <w:jc w:val="both"/>
        <w:rPr>
          <w:rFonts w:ascii="Arial" w:hAnsi="Arial" w:cs="Arial"/>
          <w:sz w:val="24"/>
        </w:rPr>
      </w:pPr>
      <w:r w:rsidRPr="001B369D">
        <w:rPr>
          <w:rFonts w:ascii="Arial" w:hAnsi="Arial" w:cs="Arial"/>
          <w:sz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A36CF" w:rsidRPr="001B369D" w:rsidRDefault="00AA36CF" w:rsidP="00AA36CF">
      <w:pPr>
        <w:ind w:firstLine="540"/>
        <w:jc w:val="both"/>
        <w:rPr>
          <w:rFonts w:ascii="Arial" w:hAnsi="Arial" w:cs="Arial"/>
          <w:sz w:val="24"/>
        </w:rPr>
      </w:pPr>
      <w:r w:rsidRPr="001B369D">
        <w:rPr>
          <w:rFonts w:ascii="Arial" w:hAnsi="Arial" w:cs="Arial"/>
          <w:sz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AA36CF" w:rsidRPr="001B369D" w:rsidRDefault="00AA36CF" w:rsidP="00AA36CF">
      <w:pPr>
        <w:autoSpaceDE w:val="0"/>
        <w:ind w:firstLine="708"/>
        <w:jc w:val="both"/>
        <w:rPr>
          <w:rFonts w:ascii="Arial" w:hAnsi="Arial" w:cs="Arial"/>
          <w:sz w:val="24"/>
        </w:rPr>
      </w:pPr>
      <w:r w:rsidRPr="001B369D">
        <w:rPr>
          <w:rFonts w:ascii="Arial" w:hAnsi="Arial" w:cs="Arial"/>
          <w:sz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AA36CF" w:rsidRPr="001B369D" w:rsidRDefault="00AA36CF" w:rsidP="00AA36CF">
      <w:pPr>
        <w:ind w:firstLine="540"/>
        <w:jc w:val="both"/>
        <w:rPr>
          <w:rFonts w:ascii="Arial" w:eastAsia="Calibri" w:hAnsi="Arial" w:cs="Arial"/>
          <w:sz w:val="24"/>
          <w:lang w:eastAsia="en-US"/>
        </w:rPr>
      </w:pPr>
      <w:r w:rsidRPr="001B369D">
        <w:rPr>
          <w:rFonts w:ascii="Arial" w:hAnsi="Arial" w:cs="Arial"/>
          <w:sz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1B369D">
        <w:rPr>
          <w:rFonts w:ascii="Arial" w:hAnsi="Arial" w:cs="Arial"/>
          <w:sz w:val="24"/>
        </w:rPr>
        <w:lastRenderedPageBreak/>
        <w:t>услуг» («Российская газета», № 200, 31.08.2012, «Собрание законодательства РФ», № 36, 03.09.2012, ст. 4903</w:t>
      </w:r>
      <w:r w:rsidRPr="001B369D">
        <w:rPr>
          <w:rFonts w:ascii="Arial" w:eastAsia="Calibri" w:hAnsi="Arial" w:cs="Arial"/>
          <w:sz w:val="24"/>
          <w:lang w:eastAsia="en-US"/>
        </w:rPr>
        <w:t>);</w:t>
      </w:r>
    </w:p>
    <w:p w:rsidR="00AA36CF" w:rsidRPr="001B369D" w:rsidRDefault="00AA36CF" w:rsidP="00AA36CF">
      <w:pPr>
        <w:ind w:firstLine="540"/>
        <w:jc w:val="both"/>
        <w:rPr>
          <w:rFonts w:ascii="Arial" w:hAnsi="Arial" w:cs="Arial"/>
          <w:sz w:val="24"/>
        </w:rPr>
      </w:pPr>
      <w:proofErr w:type="gramStart"/>
      <w:r w:rsidRPr="001B369D">
        <w:rPr>
          <w:rFonts w:ascii="Arial" w:hAnsi="Arial" w:cs="Arial"/>
          <w:sz w:val="24"/>
        </w:rPr>
        <w:t>пр</w:t>
      </w:r>
      <w:r w:rsidRPr="001B369D">
        <w:rPr>
          <w:rFonts w:ascii="Arial" w:hAnsi="Arial" w:cs="Arial"/>
          <w:sz w:val="24"/>
        </w:rPr>
        <w:t>иказ Минэкономразвития России от 27</w:t>
      </w:r>
      <w:r w:rsidRPr="001B369D">
        <w:rPr>
          <w:rFonts w:ascii="Arial" w:hAnsi="Arial" w:cs="Arial"/>
          <w:sz w:val="24"/>
        </w:rPr>
        <w:t>.11.</w:t>
      </w:r>
      <w:r w:rsidRPr="001B369D">
        <w:rPr>
          <w:rFonts w:ascii="Arial" w:hAnsi="Arial" w:cs="Arial"/>
          <w:sz w:val="24"/>
        </w:rPr>
        <w:t xml:space="preserve">2014 № 762 </w:t>
      </w:r>
      <w:r w:rsidRPr="001B369D">
        <w:rPr>
          <w:rFonts w:ascii="Arial" w:hAnsi="Arial" w:cs="Arial"/>
          <w:sz w:val="24"/>
        </w:rPr>
        <w:t>«</w:t>
      </w:r>
      <w:r w:rsidRPr="001B369D">
        <w:rPr>
          <w:rFonts w:ascii="Arial" w:hAnsi="Arial" w:cs="Arial"/>
          <w:sz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B369D">
        <w:rPr>
          <w:rFonts w:ascii="Arial" w:hAnsi="Arial" w:cs="Arial"/>
          <w:sz w:val="24"/>
        </w:rPr>
        <w:t xml:space="preserve"> на кадастровом плане территории, подготовка которой осуществляется в форме документа на бумажном носителе</w:t>
      </w:r>
      <w:r w:rsidRPr="001B369D">
        <w:rPr>
          <w:rFonts w:ascii="Arial" w:hAnsi="Arial" w:cs="Arial"/>
          <w:sz w:val="24"/>
        </w:rPr>
        <w:t>» (Официальный интернет-портал правовой информации http://www.pravo.gov.ru, 18.02.2015);</w:t>
      </w:r>
    </w:p>
    <w:p w:rsidR="00AA36CF" w:rsidRPr="001B369D" w:rsidRDefault="00AA36CF" w:rsidP="00AA36CF">
      <w:pPr>
        <w:ind w:firstLine="540"/>
        <w:jc w:val="both"/>
        <w:rPr>
          <w:rFonts w:ascii="Arial" w:hAnsi="Arial" w:cs="Arial"/>
          <w:sz w:val="24"/>
        </w:rPr>
      </w:pPr>
      <w:proofErr w:type="gramStart"/>
      <w:r w:rsidRPr="001B369D">
        <w:rPr>
          <w:rFonts w:ascii="Arial" w:hAnsi="Arial" w:cs="Arial"/>
          <w:sz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B369D">
        <w:rPr>
          <w:rFonts w:ascii="Arial" w:hAnsi="Arial" w:cs="Arial"/>
          <w:sz w:val="24"/>
        </w:rPr>
        <w:t xml:space="preserve"> </w:t>
      </w:r>
      <w:proofErr w:type="gramStart"/>
      <w:r w:rsidRPr="001B369D">
        <w:rPr>
          <w:rFonts w:ascii="Arial" w:hAnsi="Arial" w:cs="Arial"/>
          <w:sz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1B369D">
        <w:rPr>
          <w:rFonts w:ascii="Arial" w:hAnsi="Arial" w:cs="Arial"/>
          <w:sz w:val="24"/>
        </w:rPr>
        <w:t xml:space="preserve"> </w:t>
      </w:r>
      <w:proofErr w:type="gramStart"/>
      <w:r w:rsidRPr="001B369D">
        <w:rPr>
          <w:rFonts w:ascii="Arial" w:hAnsi="Arial" w:cs="Arial"/>
          <w:sz w:val="24"/>
        </w:rPr>
        <w:t>интернет-портал правовой информации http://www.pravo.gov.ru, 27.02.2015);</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1B369D">
        <w:rPr>
          <w:rFonts w:ascii="Arial" w:hAnsi="Arial" w:cs="Arial"/>
          <w:sz w:val="24"/>
        </w:rPr>
        <w:t>Волгоградская</w:t>
      </w:r>
      <w:proofErr w:type="gramEnd"/>
      <w:r w:rsidRPr="001B369D">
        <w:rPr>
          <w:rFonts w:ascii="Arial" w:hAnsi="Arial" w:cs="Arial"/>
          <w:sz w:val="24"/>
        </w:rPr>
        <w:t xml:space="preserve"> правда»,                       № 194-сп, 31.12.2015, Официальный интернет-портал правовой информации http://www.pravo.gov.ru, 31.12.2015);</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Устав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4/1 от 23.10.2014года (Обнародован).</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2.6. Исчерпывающий перечень документов, необходимых для предоставления муниципальной услуги.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2.6.1. Исчерпывающий перечень документов, необходимых для  утверждения схемы расположения земельного участка:</w:t>
      </w:r>
    </w:p>
    <w:p w:rsidR="00AA36CF" w:rsidRPr="001B369D" w:rsidRDefault="00AA36CF" w:rsidP="00AA36CF">
      <w:pPr>
        <w:autoSpaceDE w:val="0"/>
        <w:autoSpaceDN w:val="0"/>
        <w:adjustRightInd w:val="0"/>
        <w:spacing w:line="230" w:lineRule="auto"/>
        <w:jc w:val="both"/>
        <w:rPr>
          <w:rFonts w:ascii="Arial" w:hAnsi="Arial" w:cs="Arial"/>
          <w:sz w:val="24"/>
        </w:rPr>
      </w:pPr>
      <w:r w:rsidRPr="001B369D">
        <w:rPr>
          <w:rFonts w:ascii="Arial" w:hAnsi="Arial" w:cs="Arial"/>
          <w:sz w:val="24"/>
        </w:rPr>
        <w:t xml:space="preserve">        2.6.1.1. Исчерпывающий перечень документов, которые заявитель должен представить самостоятельно:</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Заявление об утверждении схемы расположения земельного участка в форме </w:t>
      </w:r>
      <w:r w:rsidRPr="001B369D">
        <w:rPr>
          <w:rFonts w:ascii="Arial" w:hAnsi="Arial" w:cs="Arial"/>
          <w:sz w:val="24"/>
        </w:rPr>
        <w:lastRenderedPageBreak/>
        <w:t>электронного документа представляется в уполномоченный орган по выбору заявителя: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виде бумажного документа, который заявитель получает непосредственно при личном обращении;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виде бумажного документа, который направляется уполномоченным органом заявителю посредством почтового отправления;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виде электронного документа, который направляется уполномоченным органом заявителю посредством электронной почты.</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В дополнение к указанным способам в заявлении об утверждении схемы расположения земельного участка в форме</w:t>
      </w:r>
      <w:proofErr w:type="gramEnd"/>
      <w:r w:rsidRPr="001B369D">
        <w:rPr>
          <w:rFonts w:ascii="Arial" w:hAnsi="Arial" w:cs="Arial"/>
          <w:sz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электронной подписью заявителя (представителя заявителя);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усиленной квалифицированной электронной подписью заявителя (представителя заявителя).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лица, действующего от имени юридического лица без доверенности;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1B369D">
        <w:rPr>
          <w:rFonts w:ascii="Arial" w:hAnsi="Arial" w:cs="Arial"/>
          <w:sz w:val="24"/>
        </w:rPr>
        <w:t>также</w:t>
      </w:r>
      <w:proofErr w:type="gramEnd"/>
      <w:r w:rsidRPr="001B369D">
        <w:rPr>
          <w:rFonts w:ascii="Arial" w:hAnsi="Arial" w:cs="Arial"/>
          <w:sz w:val="24"/>
        </w:rPr>
        <w:t xml:space="preserve"> если </w:t>
      </w:r>
      <w:r w:rsidRPr="001B369D">
        <w:rPr>
          <w:rFonts w:ascii="Arial" w:hAnsi="Arial" w:cs="Arial"/>
          <w:sz w:val="24"/>
        </w:rPr>
        <w:lastRenderedPageBreak/>
        <w:t>заявление подписано усиленной квалифицированной электронной подписью.</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4) Схема расположения земельного участка. </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2.6.1.2. Заявитель вправе представить по собственной инициативе:</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1)  выписку из ЕГРЮЛ о юридическом лице, являющемся заявителем;</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2) выписку из ЕГРИП об индивидуальном предпринимателе, являющемся заявителем.</w:t>
      </w:r>
    </w:p>
    <w:p w:rsidR="00AA36CF" w:rsidRPr="001B369D" w:rsidRDefault="00AA36CF" w:rsidP="00AA36CF">
      <w:pPr>
        <w:autoSpaceDE w:val="0"/>
        <w:autoSpaceDN w:val="0"/>
        <w:adjustRightInd w:val="0"/>
        <w:spacing w:line="230" w:lineRule="auto"/>
        <w:jc w:val="both"/>
        <w:rPr>
          <w:rFonts w:ascii="Arial" w:hAnsi="Arial" w:cs="Arial"/>
          <w:sz w:val="24"/>
        </w:rPr>
      </w:pPr>
      <w:r w:rsidRPr="001B369D">
        <w:rPr>
          <w:rFonts w:ascii="Arial" w:hAnsi="Arial" w:cs="Arial"/>
          <w:sz w:val="24"/>
        </w:rPr>
        <w:t xml:space="preserve">        В случае</w:t>
      </w:r>
      <w:proofErr w:type="gramStart"/>
      <w:r w:rsidRPr="001B369D">
        <w:rPr>
          <w:rFonts w:ascii="Arial" w:hAnsi="Arial" w:cs="Arial"/>
          <w:sz w:val="24"/>
        </w:rPr>
        <w:t>,</w:t>
      </w:r>
      <w:proofErr w:type="gramEnd"/>
      <w:r w:rsidRPr="001B369D">
        <w:rPr>
          <w:rFonts w:ascii="Arial" w:hAnsi="Arial" w:cs="Arial"/>
          <w:sz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2.6.2. Исчерпывающий перечень документов, необходимых для проведения аукциона на право заключения договора аренды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2.6.2.1. Исчерпывающий перечень документов, которые заявитель должен представить самостоятельно:</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1) </w:t>
      </w:r>
      <w:hyperlink r:id="rId7" w:history="1">
        <w:r w:rsidRPr="001B369D">
          <w:rPr>
            <w:rFonts w:ascii="Arial" w:hAnsi="Arial" w:cs="Arial"/>
            <w:sz w:val="24"/>
          </w:rPr>
          <w:t>заявление</w:t>
        </w:r>
      </w:hyperlink>
      <w:r w:rsidRPr="001B369D">
        <w:rPr>
          <w:rFonts w:ascii="Arial" w:hAnsi="Arial" w:cs="Arial"/>
          <w:sz w:val="24"/>
        </w:rPr>
        <w:t xml:space="preserve"> о проведен</w:t>
      </w:r>
      <w:proofErr w:type="gramStart"/>
      <w:r w:rsidRPr="001B369D">
        <w:rPr>
          <w:rFonts w:ascii="Arial" w:hAnsi="Arial" w:cs="Arial"/>
          <w:sz w:val="24"/>
        </w:rPr>
        <w:t>ии ау</w:t>
      </w:r>
      <w:proofErr w:type="gramEnd"/>
      <w:r w:rsidRPr="001B369D">
        <w:rPr>
          <w:rFonts w:ascii="Arial" w:hAnsi="Arial" w:cs="Arial"/>
          <w:sz w:val="24"/>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Примерная форма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в электронной форме размещается уполномоченным органом на официальном сайте с возможностью его бесплатного копирования.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Заявление о проведен</w:t>
      </w:r>
      <w:proofErr w:type="gramStart"/>
      <w:r w:rsidRPr="001B369D">
        <w:rPr>
          <w:rFonts w:ascii="Arial" w:hAnsi="Arial" w:cs="Arial"/>
          <w:sz w:val="24"/>
        </w:rPr>
        <w:t>ии ау</w:t>
      </w:r>
      <w:proofErr w:type="gramEnd"/>
      <w:r w:rsidRPr="001B369D">
        <w:rPr>
          <w:rFonts w:ascii="Arial" w:hAnsi="Arial" w:cs="Arial"/>
          <w:sz w:val="24"/>
        </w:rPr>
        <w:t>кциона в форме электронного документа представляется в уполномоченный орган по выбору заявителя: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путем направления электронного документа в уполномоченный орган на официальную электронную почту.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заявлении о проведен</w:t>
      </w:r>
      <w:proofErr w:type="gramStart"/>
      <w:r w:rsidRPr="001B369D">
        <w:rPr>
          <w:rFonts w:ascii="Arial" w:hAnsi="Arial" w:cs="Arial"/>
          <w:sz w:val="24"/>
        </w:rPr>
        <w:t>ии ау</w:t>
      </w:r>
      <w:proofErr w:type="gramEnd"/>
      <w:r w:rsidRPr="001B369D">
        <w:rPr>
          <w:rFonts w:ascii="Arial" w:hAnsi="Arial" w:cs="Arial"/>
          <w:sz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виде бумажного документа, который заявитель получает непосредственно при личном обращении;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виде бумажного документа, который направляется уполномоченным органом заявителю посредством почтового отправления;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виде электронного документа, который направляется уполномоченным органом заявителю посредством электронной почты.</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В дополнение к указанным способам в заявлении о проведении аукциона в форме</w:t>
      </w:r>
      <w:proofErr w:type="gramEnd"/>
      <w:r w:rsidRPr="001B369D">
        <w:rPr>
          <w:rFonts w:ascii="Arial" w:hAnsi="Arial" w:cs="Arial"/>
          <w:sz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lastRenderedPageBreak/>
        <w:t>Заявление о проведен</w:t>
      </w:r>
      <w:proofErr w:type="gramStart"/>
      <w:r w:rsidRPr="001B369D">
        <w:rPr>
          <w:rFonts w:ascii="Arial" w:hAnsi="Arial" w:cs="Arial"/>
          <w:sz w:val="24"/>
        </w:rPr>
        <w:t>ии ау</w:t>
      </w:r>
      <w:proofErr w:type="gramEnd"/>
      <w:r w:rsidRPr="001B369D">
        <w:rPr>
          <w:rFonts w:ascii="Arial" w:hAnsi="Arial" w:cs="Arial"/>
          <w:sz w:val="24"/>
        </w:rPr>
        <w:t>кциона в форме электронного документа подписывается по выбору заявителя (если заявителем является физическое лицо):</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электронной подписью заявителя (представителя заявителя);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усиленной квалифицированной электронной подписью заявителя (представителя заявителя).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Заявление о проведен</w:t>
      </w:r>
      <w:proofErr w:type="gramStart"/>
      <w:r w:rsidRPr="001B369D">
        <w:rPr>
          <w:rFonts w:ascii="Arial" w:hAnsi="Arial" w:cs="Arial"/>
          <w:sz w:val="24"/>
        </w:rPr>
        <w:t>ии ау</w:t>
      </w:r>
      <w:proofErr w:type="gramEnd"/>
      <w:r w:rsidRPr="001B369D">
        <w:rPr>
          <w:rFonts w:ascii="Arial" w:hAnsi="Arial" w:cs="Arial"/>
          <w:sz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лица, действующего от имени юридического лица без доверенности;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1B369D">
        <w:rPr>
          <w:rFonts w:ascii="Arial" w:hAnsi="Arial" w:cs="Arial"/>
          <w:sz w:val="24"/>
        </w:rPr>
        <w:t>также</w:t>
      </w:r>
      <w:proofErr w:type="gramEnd"/>
      <w:r w:rsidRPr="001B369D">
        <w:rPr>
          <w:rFonts w:ascii="Arial" w:hAnsi="Arial" w:cs="Arial"/>
          <w:sz w:val="24"/>
        </w:rPr>
        <w:t xml:space="preserve"> если заявление подписано усиленной квалифицированной электронной подписью.</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 Документ, подтверждающий полномочия представителя заявителя, в случае, если с заявлением о проведен</w:t>
      </w:r>
      <w:proofErr w:type="gramStart"/>
      <w:r w:rsidRPr="001B369D">
        <w:rPr>
          <w:rFonts w:ascii="Arial" w:hAnsi="Arial" w:cs="Arial"/>
          <w:sz w:val="24"/>
        </w:rPr>
        <w:t>ии ау</w:t>
      </w:r>
      <w:proofErr w:type="gramEnd"/>
      <w:r w:rsidRPr="001B369D">
        <w:rPr>
          <w:rFonts w:ascii="Arial" w:hAnsi="Arial" w:cs="Arial"/>
          <w:sz w:val="24"/>
        </w:rPr>
        <w:t>кциона на право заключения договора аренды земельного участка обращается представитель заявителя.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случае представления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2.6.2.2. Заявитель вправе представить по собственной инициативе: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  выписку из ЕГРЮЛ о юридическом лице, являющемся заявителем;</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 выписку из ЕГРИП об индивидуальном предпринимателе, являющемся заявителем;</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1B369D">
        <w:rPr>
          <w:rFonts w:ascii="Arial" w:hAnsi="Arial" w:cs="Arial"/>
          <w:sz w:val="24"/>
          <w:lang w:eastAsia="en-US"/>
        </w:rPr>
        <w:t xml:space="preserve">в организациях, осуществляющих эксплуатацию сетей инженерно-технического обеспечения </w:t>
      </w:r>
      <w:r w:rsidRPr="001B369D">
        <w:rPr>
          <w:rFonts w:ascii="Arial" w:hAnsi="Arial" w:cs="Arial"/>
          <w:sz w:val="24"/>
        </w:rPr>
        <w:t>докумен</w:t>
      </w:r>
      <w:proofErr w:type="gramStart"/>
      <w:r w:rsidRPr="001B369D">
        <w:rPr>
          <w:rFonts w:ascii="Arial" w:hAnsi="Arial" w:cs="Arial"/>
          <w:sz w:val="24"/>
        </w:rPr>
        <w:t>т(</w:t>
      </w:r>
      <w:proofErr w:type="gramEnd"/>
      <w:r w:rsidRPr="001B369D">
        <w:rPr>
          <w:rFonts w:ascii="Arial" w:hAnsi="Arial" w:cs="Arial"/>
          <w:sz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2.6.3. </w:t>
      </w:r>
      <w:proofErr w:type="gramStart"/>
      <w:r w:rsidRPr="001B369D">
        <w:rPr>
          <w:rFonts w:ascii="Arial" w:hAnsi="Arial" w:cs="Arial"/>
          <w:sz w:val="24"/>
        </w:rPr>
        <w:t xml:space="preserve">Заявления и документы, указанные в пунктах 2.6.1, 2.6.2 настоящего административного регламента, могут быть представлены заявителями по их </w:t>
      </w:r>
      <w:r w:rsidRPr="001B369D">
        <w:rPr>
          <w:rFonts w:ascii="Arial" w:hAnsi="Arial" w:cs="Arial"/>
          <w:sz w:val="24"/>
        </w:rPr>
        <w:lastRenderedPageBreak/>
        <w:t>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1B369D">
        <w:rPr>
          <w:rFonts w:ascii="Arial" w:hAnsi="Arial" w:cs="Arial"/>
          <w:sz w:val="24"/>
        </w:rPr>
        <w:t xml:space="preserve"> </w:t>
      </w:r>
      <w:proofErr w:type="gramStart"/>
      <w:r w:rsidRPr="001B369D">
        <w:rPr>
          <w:rFonts w:ascii="Arial" w:hAnsi="Arial" w:cs="Arial"/>
          <w:sz w:val="24"/>
        </w:rPr>
        <w:t>числе</w:t>
      </w:r>
      <w:proofErr w:type="gramEnd"/>
      <w:r w:rsidRPr="001B369D">
        <w:rPr>
          <w:rFonts w:ascii="Arial" w:hAnsi="Arial" w:cs="Arial"/>
          <w:sz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Копии документов должны быть заверены в установленном законодательством порядке или представлены с предъявлением подлинников.</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2.7. Исчерпывающий</w:t>
      </w:r>
      <w:r w:rsidRPr="001B369D">
        <w:rPr>
          <w:rFonts w:ascii="Arial" w:hAnsi="Arial" w:cs="Arial"/>
          <w:sz w:val="24"/>
        </w:rPr>
        <w:tab/>
        <w:t>перечень оснований для отказа в приеме документов.</w:t>
      </w:r>
    </w:p>
    <w:p w:rsidR="00AA36CF" w:rsidRPr="001B369D" w:rsidRDefault="00AA36CF" w:rsidP="00AA36CF">
      <w:pPr>
        <w:autoSpaceDE w:val="0"/>
        <w:autoSpaceDN w:val="0"/>
        <w:adjustRightInd w:val="0"/>
        <w:ind w:firstLine="540"/>
        <w:jc w:val="both"/>
        <w:rPr>
          <w:rFonts w:ascii="Arial" w:hAnsi="Arial" w:cs="Arial"/>
          <w:iCs/>
          <w:sz w:val="24"/>
        </w:rPr>
      </w:pPr>
      <w:r w:rsidRPr="001B369D">
        <w:rPr>
          <w:rFonts w:ascii="Arial" w:hAnsi="Arial" w:cs="Arial"/>
          <w:iCs/>
          <w:sz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AA36CF" w:rsidRPr="001B369D" w:rsidRDefault="00AA36CF" w:rsidP="00AA36CF">
      <w:pPr>
        <w:autoSpaceDE w:val="0"/>
        <w:autoSpaceDN w:val="0"/>
        <w:adjustRightInd w:val="0"/>
        <w:ind w:firstLine="540"/>
        <w:jc w:val="both"/>
        <w:rPr>
          <w:rFonts w:ascii="Arial" w:hAnsi="Arial" w:cs="Arial"/>
          <w:iCs/>
          <w:sz w:val="24"/>
        </w:rPr>
      </w:pPr>
      <w:r w:rsidRPr="001B369D">
        <w:rPr>
          <w:rFonts w:ascii="Arial" w:hAnsi="Arial" w:cs="Arial"/>
          <w:iCs/>
          <w:sz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iCs/>
          <w:sz w:val="24"/>
        </w:rPr>
        <w:t xml:space="preserve">в заявлении, подписанном усиленной </w:t>
      </w:r>
      <w:r w:rsidRPr="001B369D">
        <w:rPr>
          <w:rFonts w:ascii="Arial" w:hAnsi="Arial" w:cs="Arial"/>
          <w:sz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2.8. Основания для приостановления предоставления муниципальной услуги и основания для отказа в предоставлении муниципальной услуги.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1B369D">
          <w:rPr>
            <w:rFonts w:ascii="Arial" w:hAnsi="Arial" w:cs="Arial"/>
            <w:sz w:val="24"/>
          </w:rPr>
          <w:t>пунктом 12</w:t>
        </w:r>
      </w:hyperlink>
      <w:r w:rsidRPr="001B369D">
        <w:rPr>
          <w:rFonts w:ascii="Arial" w:hAnsi="Arial" w:cs="Arial"/>
          <w:sz w:val="24"/>
        </w:rPr>
        <w:t xml:space="preserve"> статьи 11.10 ЗК РФ;</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 разработка схемы расположения земельного участка с нарушением предусмотренных </w:t>
      </w:r>
      <w:hyperlink r:id="rId9" w:history="1">
        <w:r w:rsidRPr="001B369D">
          <w:rPr>
            <w:rFonts w:ascii="Arial" w:hAnsi="Arial" w:cs="Arial"/>
            <w:sz w:val="24"/>
          </w:rPr>
          <w:t>статьей 11.9</w:t>
        </w:r>
      </w:hyperlink>
      <w:r w:rsidRPr="001B369D">
        <w:rPr>
          <w:rFonts w:ascii="Arial" w:hAnsi="Arial" w:cs="Arial"/>
          <w:sz w:val="24"/>
        </w:rPr>
        <w:t xml:space="preserve"> ЗК РФ требований к образуемым земельным участкам;</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w:t>
      </w:r>
      <w:r w:rsidRPr="001B369D">
        <w:rPr>
          <w:rFonts w:ascii="Arial" w:hAnsi="Arial" w:cs="Arial"/>
          <w:sz w:val="24"/>
        </w:rPr>
        <w:lastRenderedPageBreak/>
        <w:t>проведен</w:t>
      </w:r>
      <w:proofErr w:type="gramStart"/>
      <w:r w:rsidRPr="001B369D">
        <w:rPr>
          <w:rFonts w:ascii="Arial" w:hAnsi="Arial" w:cs="Arial"/>
          <w:sz w:val="24"/>
        </w:rPr>
        <w:t>ии ау</w:t>
      </w:r>
      <w:proofErr w:type="gramEnd"/>
      <w:r w:rsidRPr="001B369D">
        <w:rPr>
          <w:rFonts w:ascii="Arial" w:hAnsi="Arial" w:cs="Arial"/>
          <w:sz w:val="24"/>
        </w:rPr>
        <w:t xml:space="preserve">кциона;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7) земельный участок не отнесен к определенной категории земель;</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B369D">
          <w:rPr>
            <w:rFonts w:ascii="Arial" w:hAnsi="Arial" w:cs="Arial"/>
            <w:sz w:val="24"/>
          </w:rPr>
          <w:t>статьей 39.36</w:t>
        </w:r>
      </w:hyperlink>
      <w:r w:rsidRPr="001B369D">
        <w:rPr>
          <w:rFonts w:ascii="Arial" w:hAnsi="Arial" w:cs="Arial"/>
          <w:sz w:val="24"/>
        </w:rPr>
        <w:t xml:space="preserve"> Земельного кодекса Российской Федерации, а также случаев проведения аукциона на право заключения</w:t>
      </w:r>
      <w:proofErr w:type="gramEnd"/>
      <w:r w:rsidRPr="001B369D">
        <w:rPr>
          <w:rFonts w:ascii="Arial" w:hAnsi="Arial" w:cs="Arial"/>
          <w:sz w:val="24"/>
        </w:rPr>
        <w:t xml:space="preserve"> </w:t>
      </w:r>
      <w:proofErr w:type="gramStart"/>
      <w:r w:rsidRPr="001B369D">
        <w:rPr>
          <w:rFonts w:ascii="Arial" w:hAnsi="Arial" w:cs="Arial"/>
          <w:sz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1B369D">
          <w:rPr>
            <w:rFonts w:ascii="Arial" w:hAnsi="Arial" w:cs="Arial"/>
            <w:sz w:val="24"/>
          </w:rPr>
          <w:t>частью 11 статьи 55.32</w:t>
        </w:r>
      </w:hyperlink>
      <w:r w:rsidRPr="001B369D">
        <w:rPr>
          <w:rFonts w:ascii="Arial" w:hAnsi="Arial" w:cs="Arial"/>
          <w:sz w:val="24"/>
        </w:rPr>
        <w:t xml:space="preserve"> Градостроительного кодекса Российской Федерации;</w:t>
      </w:r>
      <w:proofErr w:type="gramEnd"/>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1B369D">
        <w:rPr>
          <w:rFonts w:ascii="Arial" w:hAnsi="Arial" w:cs="Arial"/>
          <w:sz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B369D">
          <w:rPr>
            <w:rFonts w:ascii="Arial" w:hAnsi="Arial" w:cs="Arial"/>
            <w:sz w:val="24"/>
          </w:rPr>
          <w:t>статьей 39.36</w:t>
        </w:r>
      </w:hyperlink>
      <w:r w:rsidRPr="001B369D">
        <w:rPr>
          <w:rFonts w:ascii="Arial" w:hAnsi="Arial" w:cs="Arial"/>
          <w:sz w:val="24"/>
        </w:rPr>
        <w:t xml:space="preserve"> Земельного кодекса Российской Федерации;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14) в отношении земельного участка принято решение о предварительном согласовании его предоставления;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w:t>
      </w:r>
      <w:r w:rsidRPr="001B369D">
        <w:rPr>
          <w:rFonts w:ascii="Arial" w:hAnsi="Arial" w:cs="Arial"/>
          <w:sz w:val="24"/>
        </w:rPr>
        <w:lastRenderedPageBreak/>
        <w:t>решение об отказе в его предоставлении;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B369D">
        <w:rPr>
          <w:rFonts w:ascii="Arial" w:hAnsi="Arial" w:cs="Arial"/>
          <w:sz w:val="24"/>
        </w:rPr>
        <w:t>жд в св</w:t>
      </w:r>
      <w:proofErr w:type="gramEnd"/>
      <w:r w:rsidRPr="001B369D">
        <w:rPr>
          <w:rFonts w:ascii="Arial" w:hAnsi="Arial" w:cs="Arial"/>
          <w:sz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AA36CF" w:rsidRPr="001B369D" w:rsidRDefault="00AA36CF" w:rsidP="00AA36CF">
      <w:pPr>
        <w:tabs>
          <w:tab w:val="left" w:pos="1620"/>
        </w:tabs>
        <w:autoSpaceDE w:val="0"/>
        <w:autoSpaceDN w:val="0"/>
        <w:adjustRightInd w:val="0"/>
        <w:jc w:val="both"/>
        <w:rPr>
          <w:rFonts w:ascii="Arial" w:hAnsi="Arial" w:cs="Arial"/>
          <w:sz w:val="24"/>
        </w:rPr>
      </w:pPr>
      <w:r w:rsidRPr="001B369D">
        <w:rPr>
          <w:rFonts w:ascii="Arial" w:hAnsi="Arial" w:cs="Arial"/>
          <w:b/>
          <w:color w:val="FF0000"/>
          <w:sz w:val="24"/>
        </w:rPr>
        <w:t xml:space="preserve">      </w:t>
      </w:r>
      <w:r w:rsidRPr="001B369D">
        <w:rPr>
          <w:rFonts w:ascii="Arial" w:hAnsi="Arial" w:cs="Arial"/>
          <w:sz w:val="24"/>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21) наличие обеспечительных мер, примененных в отношении земельного участка, из которого образуются земельные участки;</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Pr="001B369D">
          <w:rPr>
            <w:rFonts w:ascii="Arial" w:hAnsi="Arial" w:cs="Arial"/>
            <w:sz w:val="24"/>
          </w:rPr>
          <w:t>Законом</w:t>
        </w:r>
      </w:hyperlink>
      <w:r w:rsidRPr="001B369D">
        <w:rPr>
          <w:rFonts w:ascii="Arial" w:hAnsi="Arial" w:cs="Arial"/>
          <w:sz w:val="24"/>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w:t>
      </w:r>
      <w:proofErr w:type="gramStart"/>
      <w:r w:rsidRPr="001B369D">
        <w:rPr>
          <w:rFonts w:ascii="Arial" w:hAnsi="Arial" w:cs="Arial"/>
          <w:sz w:val="24"/>
        </w:rPr>
        <w:t xml:space="preserve">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w:t>
      </w:r>
      <w:r w:rsidRPr="001B369D">
        <w:rPr>
          <w:rFonts w:ascii="Arial" w:hAnsi="Arial" w:cs="Arial"/>
          <w:sz w:val="24"/>
        </w:rPr>
        <w:lastRenderedPageBreak/>
        <w:t>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1B369D">
        <w:rPr>
          <w:rFonts w:ascii="Arial" w:hAnsi="Arial" w:cs="Arial"/>
          <w:sz w:val="24"/>
        </w:rPr>
        <w:t xml:space="preserve"> регламенты не устанавливаются;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27) подача заявления об утверждении схемы расположения земельного участка в случае, если в соответствии с </w:t>
      </w:r>
      <w:hyperlink r:id="rId14" w:history="1">
        <w:r w:rsidRPr="001B369D">
          <w:rPr>
            <w:rFonts w:ascii="Arial" w:hAnsi="Arial" w:cs="Arial"/>
            <w:sz w:val="24"/>
          </w:rPr>
          <w:t>пунктом 3 статьи 11.3</w:t>
        </w:r>
      </w:hyperlink>
      <w:r w:rsidRPr="001B369D">
        <w:rPr>
          <w:rFonts w:ascii="Arial" w:hAnsi="Arial" w:cs="Arial"/>
          <w:sz w:val="24"/>
        </w:rPr>
        <w:t xml:space="preserve"> ЗК РФ образование земельных участков допускается исключительно в соответствии с утвержденным проектом межевания территории;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2.8.2. Уполномоченный орган принимает решение об отказе в проведен</w:t>
      </w:r>
      <w:proofErr w:type="gramStart"/>
      <w:r w:rsidRPr="001B369D">
        <w:rPr>
          <w:rFonts w:ascii="Arial" w:hAnsi="Arial" w:cs="Arial"/>
          <w:sz w:val="24"/>
        </w:rPr>
        <w:t>ии ау</w:t>
      </w:r>
      <w:proofErr w:type="gramEnd"/>
      <w:r w:rsidRPr="001B369D">
        <w:rPr>
          <w:rFonts w:ascii="Arial" w:hAnsi="Arial" w:cs="Arial"/>
          <w:sz w:val="24"/>
        </w:rPr>
        <w:t>кциона при наличии хотя бы одного из следующих оснований, предусмотренных пунктом 8 статьи 39.11 ЗК РФ:</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1) границы земельного участка подлежат уточнению в соответствии с требованиями Федерального </w:t>
      </w:r>
      <w:hyperlink r:id="rId15" w:history="1">
        <w:r w:rsidRPr="001B369D">
          <w:rPr>
            <w:rFonts w:ascii="Arial" w:hAnsi="Arial" w:cs="Arial"/>
            <w:sz w:val="24"/>
          </w:rPr>
          <w:t>закона</w:t>
        </w:r>
      </w:hyperlink>
      <w:r w:rsidRPr="001B369D">
        <w:rPr>
          <w:rFonts w:ascii="Arial" w:hAnsi="Arial" w:cs="Arial"/>
          <w:sz w:val="24"/>
        </w:rPr>
        <w:t xml:space="preserve"> «О государственной регистрации недвижимости»;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6) земельный участок не отнесен к определенной категории земель;</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Pr="001B369D">
        <w:rPr>
          <w:rFonts w:ascii="Arial" w:hAnsi="Arial" w:cs="Arial"/>
          <w:sz w:val="24"/>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1B369D">
          <w:rPr>
            <w:rFonts w:ascii="Arial" w:hAnsi="Arial" w:cs="Arial"/>
            <w:sz w:val="24"/>
          </w:rPr>
          <w:t>статьей 39.36</w:t>
        </w:r>
      </w:hyperlink>
      <w:r w:rsidRPr="001B369D">
        <w:rPr>
          <w:rFonts w:ascii="Arial" w:hAnsi="Arial" w:cs="Arial"/>
          <w:sz w:val="24"/>
        </w:rPr>
        <w:t xml:space="preserve"> Земельного кодекса Российской Федерации, а также случаев проведения аукциона на право заключения</w:t>
      </w:r>
      <w:proofErr w:type="gramEnd"/>
      <w:r w:rsidRPr="001B369D">
        <w:rPr>
          <w:rFonts w:ascii="Arial" w:hAnsi="Arial" w:cs="Arial"/>
          <w:sz w:val="24"/>
        </w:rPr>
        <w:t xml:space="preserve"> </w:t>
      </w:r>
      <w:proofErr w:type="gramStart"/>
      <w:r w:rsidRPr="001B369D">
        <w:rPr>
          <w:rFonts w:ascii="Arial" w:hAnsi="Arial" w:cs="Arial"/>
          <w:sz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1B369D">
          <w:rPr>
            <w:rFonts w:ascii="Arial" w:hAnsi="Arial" w:cs="Arial"/>
            <w:sz w:val="24"/>
          </w:rPr>
          <w:t>частью 11 статьи 55.32</w:t>
        </w:r>
      </w:hyperlink>
      <w:r w:rsidRPr="001B369D">
        <w:rPr>
          <w:rFonts w:ascii="Arial" w:hAnsi="Arial" w:cs="Arial"/>
          <w:sz w:val="24"/>
        </w:rPr>
        <w:t xml:space="preserve"> Градостроительного кодекса Российской Федерации;</w:t>
      </w:r>
      <w:proofErr w:type="gramEnd"/>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1B369D">
        <w:rPr>
          <w:rFonts w:ascii="Arial" w:hAnsi="Arial" w:cs="Arial"/>
          <w:sz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1B369D">
          <w:rPr>
            <w:rFonts w:ascii="Arial" w:hAnsi="Arial" w:cs="Arial"/>
            <w:sz w:val="24"/>
          </w:rPr>
          <w:t>статьей 39.36</w:t>
        </w:r>
      </w:hyperlink>
      <w:r w:rsidRPr="001B369D">
        <w:rPr>
          <w:rFonts w:ascii="Arial" w:hAnsi="Arial" w:cs="Arial"/>
          <w:sz w:val="24"/>
        </w:rPr>
        <w:t xml:space="preserve"> Земельного кодекса Российской Федерации;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16) в отношении земельного участка принято решение о предварительном согласовании его предоставления;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B369D">
        <w:rPr>
          <w:rFonts w:ascii="Arial" w:hAnsi="Arial" w:cs="Arial"/>
          <w:sz w:val="24"/>
        </w:rPr>
        <w:t>жд в св</w:t>
      </w:r>
      <w:proofErr w:type="gramEnd"/>
      <w:r w:rsidRPr="001B369D">
        <w:rPr>
          <w:rFonts w:ascii="Arial" w:hAnsi="Arial" w:cs="Arial"/>
          <w:sz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2.8.3. В случае</w:t>
      </w:r>
      <w:proofErr w:type="gramStart"/>
      <w:r w:rsidRPr="001B369D">
        <w:rPr>
          <w:rFonts w:ascii="Arial" w:hAnsi="Arial" w:cs="Arial"/>
          <w:sz w:val="24"/>
        </w:rPr>
        <w:t>,</w:t>
      </w:r>
      <w:proofErr w:type="gramEnd"/>
      <w:r w:rsidRPr="001B369D">
        <w:rPr>
          <w:rFonts w:ascii="Arial" w:hAnsi="Arial" w:cs="Arial"/>
          <w:sz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2.9. Муниципальная услуга предоставляется  бесплатно.</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AA36CF" w:rsidRPr="001B369D" w:rsidRDefault="00AA36CF" w:rsidP="00AA36CF">
      <w:pPr>
        <w:pStyle w:val="a5"/>
        <w:ind w:firstLine="540"/>
        <w:jc w:val="both"/>
        <w:rPr>
          <w:rFonts w:ascii="Arial" w:hAnsi="Arial" w:cs="Arial"/>
          <w:sz w:val="24"/>
          <w:szCs w:val="24"/>
        </w:rPr>
      </w:pPr>
      <w:r w:rsidRPr="001B369D">
        <w:rPr>
          <w:rFonts w:ascii="Arial" w:hAnsi="Arial" w:cs="Arial"/>
          <w:sz w:val="24"/>
          <w:szCs w:val="24"/>
        </w:rPr>
        <w:t>2.11. Срок регистрации заявления и прилагаемых к нему документов составляет:</w:t>
      </w:r>
    </w:p>
    <w:p w:rsidR="00AA36CF" w:rsidRPr="001B369D" w:rsidRDefault="00AA36CF" w:rsidP="00AA36CF">
      <w:pPr>
        <w:pStyle w:val="a5"/>
        <w:ind w:firstLine="540"/>
        <w:jc w:val="both"/>
        <w:rPr>
          <w:rFonts w:ascii="Arial" w:hAnsi="Arial" w:cs="Arial"/>
          <w:sz w:val="24"/>
          <w:szCs w:val="24"/>
        </w:rPr>
      </w:pPr>
      <w:r w:rsidRPr="001B369D">
        <w:rPr>
          <w:rFonts w:ascii="Arial" w:hAnsi="Arial" w:cs="Arial"/>
          <w:sz w:val="24"/>
          <w:szCs w:val="24"/>
        </w:rPr>
        <w:t>- на личном приеме граждан  –  н</w:t>
      </w:r>
      <w:r>
        <w:rPr>
          <w:rFonts w:ascii="Arial" w:hAnsi="Arial" w:cs="Arial"/>
          <w:sz w:val="24"/>
          <w:szCs w:val="24"/>
        </w:rPr>
        <w:t>е  более 20</w:t>
      </w:r>
      <w:r w:rsidRPr="001B369D">
        <w:rPr>
          <w:rFonts w:ascii="Arial" w:hAnsi="Arial" w:cs="Arial"/>
          <w:sz w:val="24"/>
          <w:szCs w:val="24"/>
        </w:rPr>
        <w:t xml:space="preserve"> минут;</w:t>
      </w:r>
    </w:p>
    <w:p w:rsidR="00AA36CF" w:rsidRPr="001B369D" w:rsidRDefault="00AA36CF" w:rsidP="00AA36CF">
      <w:pPr>
        <w:pStyle w:val="a5"/>
        <w:ind w:firstLine="540"/>
        <w:jc w:val="both"/>
        <w:rPr>
          <w:rFonts w:ascii="Arial" w:hAnsi="Arial" w:cs="Arial"/>
          <w:sz w:val="24"/>
          <w:szCs w:val="24"/>
        </w:rPr>
      </w:pPr>
      <w:r w:rsidRPr="001B369D">
        <w:rPr>
          <w:rFonts w:ascii="Arial" w:hAnsi="Arial" w:cs="Arial"/>
          <w:sz w:val="24"/>
          <w:szCs w:val="24"/>
        </w:rPr>
        <w:t>- при поступлении заявления и документов по почте, информационной системе</w:t>
      </w:r>
      <w:r>
        <w:rPr>
          <w:rFonts w:ascii="Arial" w:hAnsi="Arial" w:cs="Arial"/>
          <w:sz w:val="24"/>
          <w:szCs w:val="24"/>
        </w:rPr>
        <w:t xml:space="preserve"> или через МФЦ – не более 3 </w:t>
      </w:r>
      <w:r w:rsidRPr="001B369D">
        <w:rPr>
          <w:rFonts w:ascii="Arial" w:hAnsi="Arial" w:cs="Arial"/>
          <w:sz w:val="24"/>
          <w:szCs w:val="24"/>
        </w:rPr>
        <w:t xml:space="preserve">дней со дня поступления в уполномоченный орган.        </w:t>
      </w:r>
    </w:p>
    <w:p w:rsidR="00AA36CF" w:rsidRPr="001B369D" w:rsidRDefault="00AA36CF" w:rsidP="00AA36CF">
      <w:pPr>
        <w:autoSpaceDE w:val="0"/>
        <w:ind w:firstLine="540"/>
        <w:jc w:val="both"/>
        <w:rPr>
          <w:rFonts w:ascii="Arial" w:hAnsi="Arial" w:cs="Arial"/>
          <w:sz w:val="24"/>
        </w:rPr>
      </w:pPr>
      <w:r w:rsidRPr="001B369D">
        <w:rPr>
          <w:rFonts w:ascii="Arial" w:hAnsi="Arial" w:cs="Arial"/>
          <w:i/>
          <w:sz w:val="24"/>
        </w:rPr>
        <w:t>(срок регистрации заявления не должен превышать 3 дней)</w:t>
      </w:r>
    </w:p>
    <w:p w:rsidR="00AA36CF" w:rsidRPr="001B369D" w:rsidRDefault="00AA36CF" w:rsidP="00AA36CF">
      <w:pPr>
        <w:pStyle w:val="ConsPlusNormal"/>
        <w:ind w:firstLine="540"/>
        <w:jc w:val="both"/>
        <w:rPr>
          <w:sz w:val="24"/>
          <w:szCs w:val="24"/>
        </w:rPr>
      </w:pPr>
      <w:r w:rsidRPr="001B369D">
        <w:rPr>
          <w:sz w:val="24"/>
          <w:szCs w:val="24"/>
        </w:rPr>
        <w:t xml:space="preserve">2.12. </w:t>
      </w:r>
      <w:proofErr w:type="gramStart"/>
      <w:r w:rsidRPr="001B369D">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2.12.1. Требования к помещениям, в которых предоставляется муниципальная услуга.</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A36CF" w:rsidRPr="001B369D" w:rsidRDefault="00AA36CF" w:rsidP="00AA36CF">
      <w:pPr>
        <w:pStyle w:val="ConsPlusNormal"/>
        <w:ind w:firstLine="540"/>
        <w:jc w:val="both"/>
        <w:rPr>
          <w:sz w:val="24"/>
          <w:szCs w:val="24"/>
        </w:rPr>
      </w:pPr>
      <w:r w:rsidRPr="001B369D">
        <w:rPr>
          <w:sz w:val="24"/>
          <w:szCs w:val="24"/>
        </w:rPr>
        <w:t xml:space="preserve">Помещения уполномоченного органа должны соответствовать санитарно-эпидемиологическим </w:t>
      </w:r>
      <w:hyperlink r:id="rId19" w:history="1">
        <w:r w:rsidRPr="001B369D">
          <w:rPr>
            <w:sz w:val="24"/>
            <w:szCs w:val="24"/>
          </w:rPr>
          <w:t>правилам и нормативам</w:t>
        </w:r>
      </w:hyperlink>
      <w:r w:rsidRPr="001B369D">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A36CF" w:rsidRPr="001B369D" w:rsidRDefault="00AA36CF" w:rsidP="00AA36CF">
      <w:pPr>
        <w:pStyle w:val="ConsPlusNormal"/>
        <w:ind w:firstLine="540"/>
        <w:jc w:val="both"/>
        <w:rPr>
          <w:sz w:val="24"/>
          <w:szCs w:val="24"/>
        </w:rPr>
      </w:pPr>
      <w:r w:rsidRPr="001B369D">
        <w:rPr>
          <w:sz w:val="24"/>
          <w:szCs w:val="24"/>
        </w:rPr>
        <w:t>Вход и выход из помещений оборудуются соответствующими указателями.</w:t>
      </w:r>
    </w:p>
    <w:p w:rsidR="00AA36CF" w:rsidRPr="001B369D" w:rsidRDefault="00AA36CF" w:rsidP="00AA36CF">
      <w:pPr>
        <w:pStyle w:val="ConsPlusNormal"/>
        <w:ind w:firstLine="540"/>
        <w:jc w:val="both"/>
        <w:rPr>
          <w:sz w:val="24"/>
          <w:szCs w:val="24"/>
        </w:rPr>
      </w:pPr>
      <w:r w:rsidRPr="001B369D">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A36CF" w:rsidRPr="001B369D" w:rsidRDefault="00AA36CF" w:rsidP="00AA36CF">
      <w:pPr>
        <w:pStyle w:val="ConsPlusNormal"/>
        <w:ind w:firstLine="540"/>
        <w:jc w:val="both"/>
        <w:rPr>
          <w:sz w:val="24"/>
          <w:szCs w:val="24"/>
        </w:rPr>
      </w:pPr>
      <w:r w:rsidRPr="001B369D">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A36CF" w:rsidRPr="001B369D" w:rsidRDefault="00AA36CF" w:rsidP="00AA36CF">
      <w:pPr>
        <w:pStyle w:val="ConsPlusNormal"/>
        <w:ind w:firstLine="540"/>
        <w:jc w:val="both"/>
        <w:rPr>
          <w:sz w:val="24"/>
          <w:szCs w:val="24"/>
        </w:rPr>
      </w:pPr>
      <w:r w:rsidRPr="001B369D">
        <w:rPr>
          <w:sz w:val="24"/>
          <w:szCs w:val="24"/>
        </w:rPr>
        <w:t>2.12.2. Требования к местам ожидания.</w:t>
      </w:r>
    </w:p>
    <w:p w:rsidR="00AA36CF" w:rsidRPr="001B369D" w:rsidRDefault="00AA36CF" w:rsidP="00AA36CF">
      <w:pPr>
        <w:pStyle w:val="ConsPlusNormal"/>
        <w:ind w:firstLine="540"/>
        <w:jc w:val="both"/>
        <w:rPr>
          <w:sz w:val="24"/>
          <w:szCs w:val="24"/>
        </w:rPr>
      </w:pPr>
      <w:r w:rsidRPr="001B369D">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A36CF" w:rsidRPr="001B369D" w:rsidRDefault="00AA36CF" w:rsidP="00AA36CF">
      <w:pPr>
        <w:pStyle w:val="ConsPlusNormal"/>
        <w:ind w:firstLine="540"/>
        <w:jc w:val="both"/>
        <w:rPr>
          <w:sz w:val="24"/>
          <w:szCs w:val="24"/>
        </w:rPr>
      </w:pPr>
      <w:r w:rsidRPr="001B369D">
        <w:rPr>
          <w:sz w:val="24"/>
          <w:szCs w:val="24"/>
        </w:rPr>
        <w:lastRenderedPageBreak/>
        <w:t>Места ожидания должны быть оборудованы стульями, кресельными секциями, скамьями.</w:t>
      </w:r>
    </w:p>
    <w:p w:rsidR="00AA36CF" w:rsidRPr="001B369D" w:rsidRDefault="00AA36CF" w:rsidP="00AA36CF">
      <w:pPr>
        <w:pStyle w:val="ConsPlusNormal"/>
        <w:ind w:firstLine="540"/>
        <w:jc w:val="both"/>
        <w:rPr>
          <w:sz w:val="24"/>
          <w:szCs w:val="24"/>
        </w:rPr>
      </w:pPr>
      <w:r w:rsidRPr="001B369D">
        <w:rPr>
          <w:sz w:val="24"/>
          <w:szCs w:val="24"/>
        </w:rPr>
        <w:t>2.12.3. Требования к местам приема заявителей.</w:t>
      </w:r>
    </w:p>
    <w:p w:rsidR="00AA36CF" w:rsidRPr="001B369D" w:rsidRDefault="00AA36CF" w:rsidP="00AA36CF">
      <w:pPr>
        <w:pStyle w:val="ConsPlusNormal"/>
        <w:ind w:firstLine="540"/>
        <w:jc w:val="both"/>
        <w:rPr>
          <w:sz w:val="24"/>
          <w:szCs w:val="24"/>
        </w:rPr>
      </w:pPr>
      <w:r w:rsidRPr="001B369D">
        <w:rPr>
          <w:sz w:val="24"/>
          <w:szCs w:val="24"/>
        </w:rPr>
        <w:t>Прием заявителей осуществляется в специально выделенных для этих целей помещениях.</w:t>
      </w:r>
    </w:p>
    <w:p w:rsidR="00AA36CF" w:rsidRPr="001B369D" w:rsidRDefault="00AA36CF" w:rsidP="00AA36CF">
      <w:pPr>
        <w:pStyle w:val="ConsPlusNormal"/>
        <w:ind w:firstLine="540"/>
        <w:jc w:val="both"/>
        <w:rPr>
          <w:sz w:val="24"/>
          <w:szCs w:val="24"/>
        </w:rPr>
      </w:pPr>
      <w:r w:rsidRPr="001B369D">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A36CF" w:rsidRPr="001B369D" w:rsidRDefault="00AA36CF" w:rsidP="00AA36CF">
      <w:pPr>
        <w:pStyle w:val="ConsPlusNormal"/>
        <w:ind w:firstLine="540"/>
        <w:jc w:val="both"/>
        <w:rPr>
          <w:sz w:val="24"/>
          <w:szCs w:val="24"/>
        </w:rPr>
      </w:pPr>
      <w:r w:rsidRPr="001B369D">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A36CF" w:rsidRPr="001B369D" w:rsidRDefault="00AA36CF" w:rsidP="00AA36CF">
      <w:pPr>
        <w:pStyle w:val="ConsPlusNormal"/>
        <w:ind w:firstLine="540"/>
        <w:jc w:val="both"/>
        <w:rPr>
          <w:sz w:val="24"/>
          <w:szCs w:val="24"/>
        </w:rPr>
      </w:pPr>
      <w:r w:rsidRPr="001B369D">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A36CF" w:rsidRPr="001B369D" w:rsidRDefault="00AA36CF" w:rsidP="00AA36CF">
      <w:pPr>
        <w:pStyle w:val="ConsPlusNormal"/>
        <w:ind w:firstLine="540"/>
        <w:jc w:val="both"/>
        <w:rPr>
          <w:sz w:val="24"/>
          <w:szCs w:val="24"/>
        </w:rPr>
      </w:pPr>
      <w:r w:rsidRPr="001B369D">
        <w:rPr>
          <w:sz w:val="24"/>
          <w:szCs w:val="24"/>
        </w:rPr>
        <w:t>2.12.4. Требования к информационным стендам.</w:t>
      </w:r>
    </w:p>
    <w:p w:rsidR="00AA36CF" w:rsidRPr="001B369D" w:rsidRDefault="00AA36CF" w:rsidP="00AA36CF">
      <w:pPr>
        <w:pStyle w:val="ConsPlusNormal"/>
        <w:ind w:firstLine="540"/>
        <w:jc w:val="both"/>
        <w:rPr>
          <w:sz w:val="24"/>
          <w:szCs w:val="24"/>
        </w:rPr>
      </w:pPr>
      <w:r w:rsidRPr="001B369D">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A36CF" w:rsidRPr="001B369D" w:rsidRDefault="00AA36CF" w:rsidP="00AA36CF">
      <w:pPr>
        <w:pStyle w:val="ConsPlusNormal"/>
        <w:ind w:firstLine="540"/>
        <w:jc w:val="both"/>
        <w:rPr>
          <w:sz w:val="24"/>
          <w:szCs w:val="24"/>
        </w:rPr>
      </w:pPr>
      <w:r w:rsidRPr="001B369D">
        <w:rPr>
          <w:sz w:val="24"/>
          <w:szCs w:val="24"/>
        </w:rPr>
        <w:t>На информационных стендах, официальном сайте уполномоченного органа размещаются следующие информационные материалы:</w:t>
      </w:r>
    </w:p>
    <w:p w:rsidR="00AA36CF" w:rsidRPr="001B369D" w:rsidRDefault="00AA36CF" w:rsidP="00AA36CF">
      <w:pPr>
        <w:pStyle w:val="ConsPlusNormal"/>
        <w:ind w:firstLine="540"/>
        <w:jc w:val="both"/>
        <w:rPr>
          <w:sz w:val="24"/>
          <w:szCs w:val="24"/>
        </w:rPr>
      </w:pPr>
      <w:r w:rsidRPr="001B369D">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A36CF" w:rsidRPr="001B369D" w:rsidRDefault="00AA36CF" w:rsidP="00AA36CF">
      <w:pPr>
        <w:pStyle w:val="ConsPlusNormal"/>
        <w:ind w:firstLine="540"/>
        <w:jc w:val="both"/>
        <w:rPr>
          <w:sz w:val="24"/>
          <w:szCs w:val="24"/>
        </w:rPr>
      </w:pPr>
      <w:r w:rsidRPr="001B369D">
        <w:rPr>
          <w:sz w:val="24"/>
          <w:szCs w:val="24"/>
        </w:rPr>
        <w:t>текст настоящего Административного регламента;</w:t>
      </w:r>
    </w:p>
    <w:p w:rsidR="00AA36CF" w:rsidRPr="001B369D" w:rsidRDefault="00AA36CF" w:rsidP="00AA36CF">
      <w:pPr>
        <w:pStyle w:val="ConsPlusNormal"/>
        <w:ind w:firstLine="540"/>
        <w:jc w:val="both"/>
        <w:rPr>
          <w:sz w:val="24"/>
          <w:szCs w:val="24"/>
        </w:rPr>
      </w:pPr>
      <w:r w:rsidRPr="001B369D">
        <w:rPr>
          <w:sz w:val="24"/>
          <w:szCs w:val="24"/>
        </w:rPr>
        <w:t>информация о порядке исполнения муниципальной услуги;</w:t>
      </w:r>
    </w:p>
    <w:p w:rsidR="00AA36CF" w:rsidRPr="001B369D" w:rsidRDefault="00AA36CF" w:rsidP="00AA36CF">
      <w:pPr>
        <w:pStyle w:val="ConsPlusNormal"/>
        <w:ind w:firstLine="540"/>
        <w:jc w:val="both"/>
        <w:rPr>
          <w:sz w:val="24"/>
          <w:szCs w:val="24"/>
        </w:rPr>
      </w:pPr>
      <w:r w:rsidRPr="001B369D">
        <w:rPr>
          <w:sz w:val="24"/>
          <w:szCs w:val="24"/>
        </w:rPr>
        <w:t>перечень документов, необходимых для предоставления муниципальной услуги;</w:t>
      </w:r>
    </w:p>
    <w:p w:rsidR="00AA36CF" w:rsidRPr="001B369D" w:rsidRDefault="00AA36CF" w:rsidP="00AA36CF">
      <w:pPr>
        <w:pStyle w:val="ConsPlusNormal"/>
        <w:ind w:firstLine="540"/>
        <w:jc w:val="both"/>
        <w:rPr>
          <w:sz w:val="24"/>
          <w:szCs w:val="24"/>
        </w:rPr>
      </w:pPr>
      <w:r w:rsidRPr="001B369D">
        <w:rPr>
          <w:sz w:val="24"/>
          <w:szCs w:val="24"/>
        </w:rPr>
        <w:t>формы и образцы документов для заполнения.</w:t>
      </w:r>
    </w:p>
    <w:p w:rsidR="00AA36CF" w:rsidRPr="001B369D" w:rsidRDefault="00AA36CF" w:rsidP="00AA36CF">
      <w:pPr>
        <w:pStyle w:val="ConsPlusNonformat"/>
        <w:ind w:firstLine="540"/>
        <w:jc w:val="both"/>
        <w:rPr>
          <w:rFonts w:ascii="Arial" w:hAnsi="Arial" w:cs="Arial"/>
          <w:sz w:val="24"/>
          <w:szCs w:val="24"/>
        </w:rPr>
      </w:pPr>
      <w:r w:rsidRPr="001B369D">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справочные телефоны;</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адреса электронной почты и адреса Интернет-сайтов;</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информация о месте личного приема, а также об установленных для личного приема днях и часах.</w:t>
      </w:r>
    </w:p>
    <w:p w:rsidR="00AA36CF" w:rsidRPr="001B369D" w:rsidRDefault="00AA36CF" w:rsidP="00AA36CF">
      <w:pPr>
        <w:pStyle w:val="ConsPlusNormal"/>
        <w:ind w:firstLine="540"/>
        <w:jc w:val="both"/>
        <w:rPr>
          <w:sz w:val="24"/>
          <w:szCs w:val="24"/>
        </w:rPr>
      </w:pPr>
      <w:r w:rsidRPr="001B369D">
        <w:rPr>
          <w:sz w:val="24"/>
          <w:szCs w:val="24"/>
        </w:rPr>
        <w:t>При изменении информации по исполнению муниципальной услуги осуществляется ее периодическое обновление.</w:t>
      </w:r>
    </w:p>
    <w:p w:rsidR="00AA36CF" w:rsidRPr="00910A3E" w:rsidRDefault="00AA36CF" w:rsidP="00AA36CF">
      <w:pPr>
        <w:pStyle w:val="ConsPlusNormal"/>
        <w:ind w:firstLine="540"/>
        <w:jc w:val="both"/>
        <w:rPr>
          <w:sz w:val="24"/>
          <w:szCs w:val="24"/>
        </w:rPr>
      </w:pPr>
      <w:proofErr w:type="gramStart"/>
      <w:r w:rsidRPr="001B369D">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1B369D">
        <w:rPr>
          <w:sz w:val="24"/>
          <w:szCs w:val="24"/>
          <w:lang w:val="en-US"/>
        </w:rPr>
        <w:t>ograd</w:t>
      </w:r>
      <w:proofErr w:type="spellEnd"/>
      <w:r w:rsidRPr="001B369D">
        <w:rPr>
          <w:sz w:val="24"/>
          <w:szCs w:val="24"/>
        </w:rPr>
        <w:t>.</w:t>
      </w:r>
      <w:proofErr w:type="spellStart"/>
      <w:r w:rsidRPr="001B369D">
        <w:rPr>
          <w:sz w:val="24"/>
          <w:szCs w:val="24"/>
        </w:rPr>
        <w:t>ru</w:t>
      </w:r>
      <w:proofErr w:type="spellEnd"/>
      <w:r w:rsidRPr="001B369D">
        <w:rPr>
          <w:sz w:val="24"/>
          <w:szCs w:val="24"/>
        </w:rPr>
        <w:t>), а также на официально</w:t>
      </w:r>
      <w:r>
        <w:rPr>
          <w:sz w:val="24"/>
          <w:szCs w:val="24"/>
        </w:rPr>
        <w:t>м сайте</w:t>
      </w:r>
      <w:proofErr w:type="gramEnd"/>
      <w:r>
        <w:rPr>
          <w:sz w:val="24"/>
          <w:szCs w:val="24"/>
        </w:rPr>
        <w:t xml:space="preserve"> уполномоченного органа</w:t>
      </w:r>
      <w:proofErr w:type="gramStart"/>
      <w:r>
        <w:rPr>
          <w:sz w:val="24"/>
          <w:szCs w:val="24"/>
        </w:rPr>
        <w:t xml:space="preserve">( </w:t>
      </w:r>
      <w:proofErr w:type="spellStart"/>
      <w:proofErr w:type="gramEnd"/>
      <w:r w:rsidRPr="00B85A04">
        <w:rPr>
          <w:sz w:val="24"/>
          <w:szCs w:val="24"/>
          <w:lang w:val="en-US"/>
        </w:rPr>
        <w:t>rodnichki</w:t>
      </w:r>
      <w:proofErr w:type="spellEnd"/>
      <w:r w:rsidRPr="00B85A04">
        <w:rPr>
          <w:sz w:val="24"/>
          <w:szCs w:val="24"/>
        </w:rPr>
        <w:t>34@</w:t>
      </w:r>
      <w:proofErr w:type="spellStart"/>
      <w:r w:rsidRPr="00B85A04">
        <w:rPr>
          <w:sz w:val="24"/>
          <w:szCs w:val="24"/>
          <w:lang w:val="en-US"/>
        </w:rPr>
        <w:t>yandex</w:t>
      </w:r>
      <w:proofErr w:type="spellEnd"/>
      <w:r w:rsidRPr="00B85A04">
        <w:rPr>
          <w:sz w:val="24"/>
          <w:szCs w:val="24"/>
        </w:rPr>
        <w:t>.</w:t>
      </w:r>
      <w:proofErr w:type="spellStart"/>
      <w:r w:rsidRPr="00B85A04">
        <w:rPr>
          <w:sz w:val="24"/>
          <w:szCs w:val="24"/>
          <w:lang w:val="en-US"/>
        </w:rPr>
        <w:t>ru</w:t>
      </w:r>
      <w:proofErr w:type="spellEnd"/>
      <w:r>
        <w:rPr>
          <w:sz w:val="24"/>
          <w:szCs w:val="24"/>
        </w:rPr>
        <w:t>)</w:t>
      </w:r>
    </w:p>
    <w:p w:rsidR="00AA36CF" w:rsidRPr="001B369D" w:rsidRDefault="00AA36CF" w:rsidP="00AA36CF">
      <w:pPr>
        <w:pStyle w:val="ConsPlusNormal"/>
        <w:ind w:firstLine="540"/>
        <w:jc w:val="both"/>
        <w:rPr>
          <w:sz w:val="24"/>
          <w:szCs w:val="24"/>
        </w:rPr>
      </w:pPr>
      <w:r w:rsidRPr="001B369D">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A36CF" w:rsidRPr="001B369D" w:rsidRDefault="00AA36CF" w:rsidP="00AA36CF">
      <w:pPr>
        <w:pStyle w:val="ConsPlusNormal"/>
        <w:ind w:firstLine="540"/>
        <w:jc w:val="both"/>
        <w:rPr>
          <w:sz w:val="24"/>
          <w:szCs w:val="24"/>
        </w:rPr>
      </w:pPr>
      <w:r w:rsidRPr="001B369D">
        <w:rPr>
          <w:sz w:val="24"/>
          <w:szCs w:val="24"/>
        </w:rPr>
        <w:t>2.12.5. Требования к обеспечению доступности предоставления муниципальной услуги для инвалидов.</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В целях обеспечения условий доступности для инвалидов муниципальной </w:t>
      </w:r>
      <w:r w:rsidRPr="001B369D">
        <w:rPr>
          <w:rFonts w:ascii="Arial" w:hAnsi="Arial" w:cs="Arial"/>
          <w:sz w:val="24"/>
        </w:rPr>
        <w:lastRenderedPageBreak/>
        <w:t>услуги должно быть обеспечено:</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беспрепятственный вход инвалидов в помещение и выход из него;</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допуск </w:t>
      </w:r>
      <w:proofErr w:type="spellStart"/>
      <w:r w:rsidRPr="001B369D">
        <w:rPr>
          <w:rFonts w:ascii="Arial" w:hAnsi="Arial" w:cs="Arial"/>
          <w:sz w:val="24"/>
        </w:rPr>
        <w:t>сурдопереводчика</w:t>
      </w:r>
      <w:proofErr w:type="spellEnd"/>
      <w:r w:rsidRPr="001B369D">
        <w:rPr>
          <w:rFonts w:ascii="Arial" w:hAnsi="Arial" w:cs="Arial"/>
          <w:sz w:val="24"/>
        </w:rPr>
        <w:t xml:space="preserve"> и </w:t>
      </w:r>
      <w:proofErr w:type="spellStart"/>
      <w:r w:rsidRPr="001B369D">
        <w:rPr>
          <w:rFonts w:ascii="Arial" w:hAnsi="Arial" w:cs="Arial"/>
          <w:sz w:val="24"/>
        </w:rPr>
        <w:t>тифлосурдопереводчика</w:t>
      </w:r>
      <w:proofErr w:type="spellEnd"/>
      <w:r w:rsidRPr="001B369D">
        <w:rPr>
          <w:rFonts w:ascii="Arial" w:hAnsi="Arial" w:cs="Arial"/>
          <w:sz w:val="24"/>
        </w:rPr>
        <w:t>;</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предоставление при необходимости услуги по месту жительства инвалида или в дистанционном режиме;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A36CF" w:rsidRPr="001B369D" w:rsidRDefault="00AA36CF" w:rsidP="00AA36CF">
      <w:pPr>
        <w:pStyle w:val="ConsPlusNonformat"/>
        <w:ind w:firstLine="540"/>
        <w:jc w:val="both"/>
        <w:rPr>
          <w:rFonts w:ascii="Arial" w:hAnsi="Arial" w:cs="Arial"/>
          <w:sz w:val="24"/>
          <w:szCs w:val="24"/>
        </w:rPr>
      </w:pPr>
      <w:r w:rsidRPr="001B369D">
        <w:rPr>
          <w:rFonts w:ascii="Arial" w:hAnsi="Arial" w:cs="Arial"/>
          <w:sz w:val="24"/>
          <w:szCs w:val="24"/>
        </w:rPr>
        <w:t xml:space="preserve">2.13. </w:t>
      </w:r>
      <w:proofErr w:type="gramStart"/>
      <w:r w:rsidRPr="001B369D">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B369D">
        <w:rPr>
          <w:rFonts w:ascii="Arial" w:hAnsi="Arial" w:cs="Arial"/>
          <w:bCs/>
          <w:sz w:val="24"/>
          <w:szCs w:val="24"/>
        </w:rPr>
        <w:t xml:space="preserve">уполномоченного органа </w:t>
      </w:r>
      <w:r w:rsidRPr="001B369D">
        <w:rPr>
          <w:rFonts w:ascii="Arial" w:hAnsi="Arial" w:cs="Arial"/>
          <w:sz w:val="24"/>
          <w:szCs w:val="24"/>
        </w:rPr>
        <w:t>и должностных лиц</w:t>
      </w:r>
      <w:proofErr w:type="gramEnd"/>
      <w:r w:rsidRPr="001B369D">
        <w:rPr>
          <w:rFonts w:ascii="Arial" w:hAnsi="Arial" w:cs="Arial"/>
          <w:bCs/>
          <w:i/>
          <w:sz w:val="24"/>
          <w:szCs w:val="24"/>
        </w:rPr>
        <w:t xml:space="preserve"> </w:t>
      </w:r>
      <w:r w:rsidRPr="001B369D">
        <w:rPr>
          <w:rFonts w:ascii="Arial" w:hAnsi="Arial" w:cs="Arial"/>
          <w:bCs/>
          <w:sz w:val="24"/>
          <w:szCs w:val="24"/>
        </w:rPr>
        <w:t>уполномоченного органа</w:t>
      </w:r>
      <w:r w:rsidRPr="001B369D">
        <w:rPr>
          <w:rFonts w:ascii="Arial" w:hAnsi="Arial" w:cs="Arial"/>
          <w:sz w:val="24"/>
          <w:szCs w:val="24"/>
        </w:rPr>
        <w:t xml:space="preserve">. </w:t>
      </w:r>
    </w:p>
    <w:p w:rsidR="00AA36CF" w:rsidRPr="001B369D" w:rsidRDefault="00AA36CF" w:rsidP="00AA36CF">
      <w:pPr>
        <w:ind w:firstLine="540"/>
        <w:jc w:val="both"/>
        <w:rPr>
          <w:rFonts w:ascii="Arial" w:hAnsi="Arial" w:cs="Arial"/>
          <w:b/>
          <w:bCs/>
          <w:color w:val="FF0000"/>
          <w:sz w:val="24"/>
        </w:rPr>
      </w:pPr>
      <w:r w:rsidRPr="001B369D">
        <w:rPr>
          <w:rFonts w:ascii="Arial" w:hAnsi="Arial" w:cs="Arial"/>
          <w:sz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B369D">
        <w:rPr>
          <w:rFonts w:ascii="Arial" w:hAnsi="Arial" w:cs="Arial"/>
          <w:bCs/>
          <w:sz w:val="24"/>
        </w:rPr>
        <w:t>.</w:t>
      </w:r>
    </w:p>
    <w:p w:rsidR="00AA36CF" w:rsidRPr="001B369D" w:rsidRDefault="00AA36CF" w:rsidP="00AA36CF">
      <w:pPr>
        <w:autoSpaceDE w:val="0"/>
        <w:autoSpaceDN w:val="0"/>
        <w:adjustRightInd w:val="0"/>
        <w:ind w:firstLine="540"/>
        <w:jc w:val="center"/>
        <w:outlineLvl w:val="0"/>
        <w:rPr>
          <w:rFonts w:ascii="Arial" w:hAnsi="Arial" w:cs="Arial"/>
          <w:b/>
          <w:sz w:val="24"/>
        </w:rPr>
      </w:pPr>
    </w:p>
    <w:p w:rsidR="00AA36CF" w:rsidRPr="001B369D" w:rsidRDefault="00AA36CF" w:rsidP="00AA36CF">
      <w:pPr>
        <w:autoSpaceDE w:val="0"/>
        <w:autoSpaceDN w:val="0"/>
        <w:adjustRightInd w:val="0"/>
        <w:ind w:firstLine="540"/>
        <w:jc w:val="center"/>
        <w:outlineLvl w:val="0"/>
        <w:rPr>
          <w:rFonts w:ascii="Arial" w:hAnsi="Arial" w:cs="Arial"/>
          <w:b/>
          <w:sz w:val="24"/>
        </w:rPr>
      </w:pPr>
      <w:r w:rsidRPr="001B369D">
        <w:rPr>
          <w:rFonts w:ascii="Arial" w:hAnsi="Arial" w:cs="Arial"/>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A36CF" w:rsidRPr="001B369D" w:rsidRDefault="00AA36CF" w:rsidP="00AA36CF">
      <w:pPr>
        <w:autoSpaceDE w:val="0"/>
        <w:autoSpaceDN w:val="0"/>
        <w:adjustRightInd w:val="0"/>
        <w:ind w:firstLine="540"/>
        <w:jc w:val="both"/>
        <w:rPr>
          <w:rFonts w:ascii="Arial" w:hAnsi="Arial" w:cs="Arial"/>
          <w:sz w:val="24"/>
        </w:rPr>
      </w:pP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Предоставление муниципальной услуги включает в себя следующие административные процедуры:</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b/>
          <w:color w:val="FF0000"/>
          <w:sz w:val="24"/>
        </w:rPr>
        <w:t xml:space="preserve">        </w:t>
      </w:r>
      <w:r w:rsidRPr="001B369D">
        <w:rPr>
          <w:rFonts w:ascii="Arial" w:hAnsi="Arial" w:cs="Arial"/>
          <w:sz w:val="24"/>
        </w:rPr>
        <w:t>1) прием и регистрация заявления об утверждении схемы расположения земельного участка либо отказ в приеме к рассмотрению заявления;</w:t>
      </w:r>
    </w:p>
    <w:p w:rsidR="00AA36CF" w:rsidRPr="001B369D" w:rsidRDefault="00AA36CF" w:rsidP="00AA36CF">
      <w:pPr>
        <w:autoSpaceDE w:val="0"/>
        <w:autoSpaceDN w:val="0"/>
        <w:adjustRightInd w:val="0"/>
        <w:jc w:val="both"/>
        <w:rPr>
          <w:rFonts w:ascii="Arial" w:hAnsi="Arial" w:cs="Arial"/>
          <w:sz w:val="24"/>
        </w:rPr>
      </w:pPr>
      <w:r w:rsidRPr="001B369D">
        <w:rPr>
          <w:rStyle w:val="a7"/>
          <w:rFonts w:ascii="Arial" w:hAnsi="Arial" w:cs="Arial"/>
          <w:b/>
          <w:color w:val="FF0000"/>
          <w:sz w:val="24"/>
        </w:rPr>
        <w:t xml:space="preserve"> </w:t>
      </w:r>
      <w:r w:rsidRPr="001B369D">
        <w:rPr>
          <w:rFonts w:ascii="Arial" w:hAnsi="Arial" w:cs="Arial"/>
          <w:sz w:val="24"/>
        </w:rPr>
        <w:t xml:space="preserve">       2) приостановление срока рассмотрения заявления об утверждении схемы расположения земельного участка;</w:t>
      </w:r>
    </w:p>
    <w:p w:rsidR="00AA36CF" w:rsidRPr="001B369D" w:rsidRDefault="00AA36CF" w:rsidP="00AA36CF">
      <w:pPr>
        <w:autoSpaceDE w:val="0"/>
        <w:autoSpaceDN w:val="0"/>
        <w:adjustRightInd w:val="0"/>
        <w:jc w:val="both"/>
        <w:rPr>
          <w:rFonts w:ascii="Arial" w:hAnsi="Arial" w:cs="Arial"/>
          <w:sz w:val="24"/>
        </w:rPr>
      </w:pPr>
      <w:r w:rsidRPr="001B369D">
        <w:rPr>
          <w:rStyle w:val="a7"/>
          <w:rFonts w:ascii="Arial" w:hAnsi="Arial" w:cs="Arial"/>
          <w:b/>
          <w:color w:val="FF0000"/>
          <w:sz w:val="24"/>
        </w:rPr>
        <w:lastRenderedPageBreak/>
        <w:t xml:space="preserve"> </w:t>
      </w:r>
      <w:r w:rsidRPr="001B369D">
        <w:rPr>
          <w:rFonts w:ascii="Arial" w:hAnsi="Arial" w:cs="Arial"/>
          <w:sz w:val="24"/>
        </w:rPr>
        <w:t xml:space="preserve">        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36CF" w:rsidRPr="001B369D" w:rsidRDefault="00AA36CF" w:rsidP="00AA36CF">
      <w:pPr>
        <w:autoSpaceDE w:val="0"/>
        <w:autoSpaceDN w:val="0"/>
        <w:adjustRightInd w:val="0"/>
        <w:ind w:firstLine="540"/>
        <w:jc w:val="both"/>
        <w:rPr>
          <w:rFonts w:ascii="Arial" w:hAnsi="Arial" w:cs="Arial"/>
          <w:sz w:val="24"/>
        </w:rPr>
      </w:pPr>
      <w:r w:rsidRPr="001B369D">
        <w:rPr>
          <w:rStyle w:val="a7"/>
          <w:rFonts w:ascii="Arial" w:hAnsi="Arial" w:cs="Arial"/>
          <w:b/>
          <w:color w:val="FF0000"/>
          <w:sz w:val="24"/>
        </w:rPr>
        <w:t xml:space="preserve"> </w:t>
      </w:r>
      <w:r w:rsidRPr="001B369D">
        <w:rPr>
          <w:rFonts w:ascii="Arial" w:hAnsi="Arial" w:cs="Arial"/>
          <w:sz w:val="24"/>
        </w:rPr>
        <w:t>5) рассмотрение заявления об утверждении схемы расположения земельного участка, принятие решения по итогам рассмотрения;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6) прием и регистрация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либо отказ в приеме к рассмотрению заявления;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 xml:space="preserve">кциона; </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8) направление заявления о регистрации права муниципальной собственности на земельный участок;</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10) рассмотрение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принятие решения по итогам рассмотрения.</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b/>
          <w:color w:val="FF0000"/>
          <w:sz w:val="24"/>
        </w:rPr>
        <w:t xml:space="preserve">      </w:t>
      </w:r>
      <w:r w:rsidRPr="001B369D">
        <w:rPr>
          <w:rStyle w:val="a7"/>
          <w:rFonts w:ascii="Arial" w:hAnsi="Arial" w:cs="Arial"/>
          <w:b/>
          <w:color w:val="FF0000"/>
          <w:sz w:val="24"/>
        </w:rPr>
        <w:t xml:space="preserve"> </w:t>
      </w:r>
      <w:r w:rsidRPr="001B369D">
        <w:rPr>
          <w:rFonts w:ascii="Arial" w:hAnsi="Arial" w:cs="Arial"/>
          <w:sz w:val="24"/>
        </w:rPr>
        <w:t xml:space="preserve"> 3.1. </w:t>
      </w:r>
      <w:r w:rsidRPr="001B369D">
        <w:rPr>
          <w:rFonts w:ascii="Arial" w:hAnsi="Arial" w:cs="Arial"/>
          <w:sz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A36CF" w:rsidRPr="001B369D" w:rsidRDefault="00AA36CF" w:rsidP="00AA36CF">
      <w:pPr>
        <w:autoSpaceDE w:val="0"/>
        <w:ind w:firstLine="540"/>
        <w:jc w:val="both"/>
        <w:rPr>
          <w:rFonts w:ascii="Arial" w:hAnsi="Arial" w:cs="Arial"/>
          <w:sz w:val="24"/>
        </w:rPr>
      </w:pPr>
      <w:r w:rsidRPr="001B369D">
        <w:rPr>
          <w:rFonts w:ascii="Arial" w:hAnsi="Arial" w:cs="Arial"/>
          <w:sz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3.1.5. </w:t>
      </w:r>
      <w:proofErr w:type="gramStart"/>
      <w:r w:rsidRPr="001B369D">
        <w:rPr>
          <w:rFonts w:ascii="Arial" w:hAnsi="Arial" w:cs="Arial"/>
          <w:sz w:val="24"/>
        </w:rPr>
        <w:t xml:space="preserve">В случае представления заявления об утверждении схемы </w:t>
      </w:r>
      <w:r w:rsidRPr="001B369D">
        <w:rPr>
          <w:rFonts w:ascii="Arial" w:hAnsi="Arial" w:cs="Arial"/>
          <w:sz w:val="24"/>
        </w:rPr>
        <w:lastRenderedPageBreak/>
        <w:t>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1B369D">
        <w:rPr>
          <w:rFonts w:ascii="Arial" w:hAnsi="Arial" w:cs="Arial"/>
          <w:sz w:val="24"/>
        </w:rPr>
        <w:t xml:space="preserve"> в заявлении квалифицированной подписи.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B369D">
        <w:rPr>
          <w:rFonts w:ascii="Arial" w:hAnsi="Arial" w:cs="Arial"/>
          <w:sz w:val="24"/>
        </w:rPr>
        <w:t xml:space="preserve"> </w:t>
      </w:r>
      <w:proofErr w:type="gramStart"/>
      <w:r w:rsidRPr="001B369D">
        <w:rPr>
          <w:rFonts w:ascii="Arial" w:hAnsi="Arial" w:cs="Arial"/>
          <w:sz w:val="24"/>
        </w:rPr>
        <w:t>соответствии</w:t>
      </w:r>
      <w:proofErr w:type="gramEnd"/>
      <w:r w:rsidRPr="001B369D">
        <w:rPr>
          <w:rFonts w:ascii="Arial" w:hAnsi="Arial" w:cs="Arial"/>
          <w:sz w:val="24"/>
        </w:rPr>
        <w:t xml:space="preserve"> с которыми должно быть представлено заявление.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случае</w:t>
      </w:r>
      <w:proofErr w:type="gramStart"/>
      <w:r w:rsidRPr="001B369D">
        <w:rPr>
          <w:rFonts w:ascii="Arial" w:hAnsi="Arial" w:cs="Arial"/>
          <w:sz w:val="24"/>
        </w:rPr>
        <w:t>,</w:t>
      </w:r>
      <w:proofErr w:type="gramEnd"/>
      <w:r w:rsidRPr="001B369D">
        <w:rPr>
          <w:rFonts w:ascii="Arial" w:hAnsi="Arial" w:cs="Arial"/>
          <w:sz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1B369D">
          <w:rPr>
            <w:rFonts w:ascii="Arial" w:hAnsi="Arial" w:cs="Arial"/>
            <w:sz w:val="24"/>
          </w:rPr>
          <w:t>статьи 11</w:t>
        </w:r>
      </w:hyperlink>
      <w:r w:rsidRPr="001B369D">
        <w:rPr>
          <w:rFonts w:ascii="Arial" w:hAnsi="Arial" w:cs="Arial"/>
          <w:sz w:val="24"/>
        </w:rPr>
        <w:t xml:space="preserve"> Федерального закона "Об электронной подписи", которые послужили основанием для принятия указанного решения. </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b/>
          <w:color w:val="FF0000"/>
          <w:sz w:val="24"/>
        </w:rPr>
        <w:t xml:space="preserve">    </w:t>
      </w:r>
      <w:r w:rsidRPr="001B369D">
        <w:rPr>
          <w:rFonts w:ascii="Arial" w:hAnsi="Arial" w:cs="Arial"/>
          <w:sz w:val="24"/>
        </w:rPr>
        <w:t>3.1.6. Максимальный срок исполнения административной процедуры:</w:t>
      </w:r>
    </w:p>
    <w:p w:rsidR="00AA36CF" w:rsidRPr="001B369D" w:rsidRDefault="00AA36CF" w:rsidP="00AA36CF">
      <w:pPr>
        <w:pStyle w:val="a5"/>
        <w:jc w:val="both"/>
        <w:rPr>
          <w:rFonts w:ascii="Arial" w:hAnsi="Arial" w:cs="Arial"/>
          <w:sz w:val="24"/>
          <w:szCs w:val="24"/>
        </w:rPr>
      </w:pPr>
      <w:r w:rsidRPr="001B369D">
        <w:rPr>
          <w:rFonts w:ascii="Arial" w:hAnsi="Arial" w:cs="Arial"/>
          <w:sz w:val="24"/>
          <w:szCs w:val="24"/>
        </w:rPr>
        <w:t xml:space="preserve">        - при личном приеме граждан  –  не  более 5* минут;</w:t>
      </w:r>
    </w:p>
    <w:p w:rsidR="00AA36CF" w:rsidRPr="001B369D" w:rsidRDefault="00AA36CF" w:rsidP="00AA36CF">
      <w:pPr>
        <w:pStyle w:val="a5"/>
        <w:jc w:val="both"/>
        <w:rPr>
          <w:rFonts w:ascii="Arial" w:hAnsi="Arial" w:cs="Arial"/>
          <w:sz w:val="24"/>
          <w:szCs w:val="24"/>
        </w:rPr>
      </w:pPr>
      <w:r w:rsidRPr="001B369D">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i/>
          <w:sz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AA36CF" w:rsidRPr="001B369D" w:rsidRDefault="00AA36CF" w:rsidP="00AA36CF">
      <w:pPr>
        <w:ind w:firstLine="540"/>
        <w:jc w:val="both"/>
        <w:rPr>
          <w:rFonts w:ascii="Arial" w:hAnsi="Arial" w:cs="Arial"/>
          <w:iCs/>
          <w:sz w:val="24"/>
        </w:rPr>
      </w:pPr>
      <w:r w:rsidRPr="001B369D">
        <w:rPr>
          <w:rFonts w:ascii="Arial" w:hAnsi="Arial" w:cs="Arial"/>
          <w:iCs/>
          <w:sz w:val="24"/>
        </w:rPr>
        <w:t>- при поступлении заявления в электронной форме по информационной системе:</w:t>
      </w:r>
    </w:p>
    <w:p w:rsidR="00AA36CF" w:rsidRPr="001B369D" w:rsidRDefault="00AA36CF" w:rsidP="00AA36CF">
      <w:pPr>
        <w:ind w:firstLine="540"/>
        <w:jc w:val="both"/>
        <w:rPr>
          <w:rFonts w:ascii="Arial" w:hAnsi="Arial" w:cs="Arial"/>
          <w:iCs/>
          <w:sz w:val="24"/>
        </w:rPr>
      </w:pPr>
      <w:r w:rsidRPr="001B369D">
        <w:rPr>
          <w:rFonts w:ascii="Arial" w:hAnsi="Arial" w:cs="Arial"/>
          <w:iCs/>
          <w:sz w:val="24"/>
        </w:rPr>
        <w:t>регистрация заявления осуществляется не позднее 1 рабочего дня со дня поступления заявления в уполномоченный орган;</w:t>
      </w:r>
    </w:p>
    <w:p w:rsidR="00AA36CF" w:rsidRPr="001B369D" w:rsidRDefault="00AA36CF" w:rsidP="00AA36CF">
      <w:pPr>
        <w:ind w:firstLine="540"/>
        <w:jc w:val="both"/>
        <w:rPr>
          <w:rFonts w:ascii="Arial" w:hAnsi="Arial" w:cs="Arial"/>
          <w:iCs/>
          <w:sz w:val="24"/>
        </w:rPr>
      </w:pPr>
      <w:r w:rsidRPr="001B369D">
        <w:rPr>
          <w:rFonts w:ascii="Arial" w:hAnsi="Arial" w:cs="Arial"/>
          <w:iCs/>
          <w:sz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A36CF" w:rsidRPr="001B369D" w:rsidRDefault="00AA36CF" w:rsidP="00AA36CF">
      <w:pPr>
        <w:ind w:firstLine="540"/>
        <w:jc w:val="both"/>
        <w:rPr>
          <w:rFonts w:ascii="Arial" w:hAnsi="Arial" w:cs="Arial"/>
          <w:sz w:val="24"/>
        </w:rPr>
      </w:pPr>
      <w:r w:rsidRPr="001B369D">
        <w:rPr>
          <w:rFonts w:ascii="Arial" w:hAnsi="Arial" w:cs="Arial"/>
          <w:iCs/>
          <w:sz w:val="24"/>
        </w:rPr>
        <w:t xml:space="preserve">уведомление </w:t>
      </w:r>
      <w:r w:rsidRPr="001B369D">
        <w:rPr>
          <w:rFonts w:ascii="Arial" w:hAnsi="Arial" w:cs="Arial"/>
          <w:sz w:val="24"/>
        </w:rPr>
        <w:t xml:space="preserve">об отказе в приеме к рассмотрению заявления, в случае выявления в ходе </w:t>
      </w:r>
      <w:proofErr w:type="gramStart"/>
      <w:r w:rsidRPr="001B369D">
        <w:rPr>
          <w:rFonts w:ascii="Arial" w:hAnsi="Arial" w:cs="Arial"/>
          <w:sz w:val="24"/>
        </w:rPr>
        <w:t>проверки квалифицированной подписи заявителя несоблюдения установленных условий признания ее действительности</w:t>
      </w:r>
      <w:proofErr w:type="gramEnd"/>
      <w:r w:rsidRPr="001B369D">
        <w:rPr>
          <w:rFonts w:ascii="Arial" w:hAnsi="Arial" w:cs="Arial"/>
          <w:sz w:val="24"/>
        </w:rPr>
        <w:t xml:space="preserve"> </w:t>
      </w:r>
      <w:r w:rsidRPr="001B369D">
        <w:rPr>
          <w:rFonts w:ascii="Arial" w:hAnsi="Arial" w:cs="Arial"/>
          <w:iCs/>
          <w:sz w:val="24"/>
        </w:rPr>
        <w:t xml:space="preserve">направляется в течение 3 дней со дня </w:t>
      </w:r>
      <w:r w:rsidRPr="001B369D">
        <w:rPr>
          <w:rFonts w:ascii="Arial" w:hAnsi="Arial" w:cs="Arial"/>
          <w:sz w:val="24"/>
        </w:rPr>
        <w:t>завершения проведения такой проверки.</w:t>
      </w:r>
      <w:r w:rsidRPr="001B369D">
        <w:rPr>
          <w:rFonts w:ascii="Arial" w:hAnsi="Arial" w:cs="Arial"/>
          <w:iCs/>
          <w:sz w:val="24"/>
        </w:rPr>
        <w:t xml:space="preserve"> </w:t>
      </w:r>
    </w:p>
    <w:p w:rsidR="00AA36CF" w:rsidRPr="001B369D" w:rsidRDefault="00AA36CF" w:rsidP="00AA36CF">
      <w:pPr>
        <w:pStyle w:val="a5"/>
        <w:ind w:firstLine="540"/>
        <w:jc w:val="both"/>
        <w:rPr>
          <w:rFonts w:ascii="Arial" w:hAnsi="Arial" w:cs="Arial"/>
          <w:sz w:val="24"/>
          <w:szCs w:val="24"/>
        </w:rPr>
      </w:pPr>
      <w:r w:rsidRPr="001B369D">
        <w:rPr>
          <w:rFonts w:ascii="Arial" w:hAnsi="Arial" w:cs="Arial"/>
          <w:sz w:val="24"/>
          <w:szCs w:val="24"/>
        </w:rPr>
        <w:t>3.1.7. Результатом исполнения административной процедуры является: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B369D">
        <w:rPr>
          <w:rFonts w:ascii="Arial" w:hAnsi="Arial" w:cs="Arial"/>
          <w:sz w:val="24"/>
        </w:rPr>
        <w:t xml:space="preserve">выявления несоблюдения установленных условий </w:t>
      </w:r>
      <w:r w:rsidRPr="001B369D">
        <w:rPr>
          <w:rFonts w:ascii="Arial" w:hAnsi="Arial" w:cs="Arial"/>
          <w:sz w:val="24"/>
        </w:rPr>
        <w:lastRenderedPageBreak/>
        <w:t>признания действительности квалифицированной подписи</w:t>
      </w:r>
      <w:proofErr w:type="gramEnd"/>
      <w:r w:rsidRPr="001B369D">
        <w:rPr>
          <w:rFonts w:ascii="Arial" w:hAnsi="Arial" w:cs="Arial"/>
          <w:sz w:val="24"/>
        </w:rPr>
        <w:t>).</w:t>
      </w:r>
    </w:p>
    <w:p w:rsidR="00AA36CF" w:rsidRPr="001B369D" w:rsidRDefault="00AA36CF" w:rsidP="00AA36CF">
      <w:pPr>
        <w:autoSpaceDE w:val="0"/>
        <w:autoSpaceDN w:val="0"/>
        <w:adjustRightInd w:val="0"/>
        <w:jc w:val="both"/>
        <w:rPr>
          <w:rFonts w:ascii="Arial" w:hAnsi="Arial" w:cs="Arial"/>
          <w:sz w:val="24"/>
          <w:u w:val="single"/>
        </w:rPr>
      </w:pPr>
      <w:r w:rsidRPr="001B369D">
        <w:rPr>
          <w:rFonts w:ascii="Arial" w:hAnsi="Arial" w:cs="Arial"/>
          <w:b/>
          <w:color w:val="FF0000"/>
          <w:sz w:val="24"/>
        </w:rPr>
        <w:t xml:space="preserve">        </w:t>
      </w:r>
      <w:r w:rsidRPr="001B369D">
        <w:rPr>
          <w:rFonts w:ascii="Arial" w:hAnsi="Arial" w:cs="Arial"/>
          <w:sz w:val="24"/>
          <w:u w:val="single"/>
        </w:rPr>
        <w:t xml:space="preserve">3.2. Приостановление срока рассмотрения заявления об утверждении схемы расположения земельного участка.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3.2.2. В случае</w:t>
      </w:r>
      <w:proofErr w:type="gramStart"/>
      <w:r w:rsidRPr="001B369D">
        <w:rPr>
          <w:rFonts w:ascii="Arial" w:hAnsi="Arial" w:cs="Arial"/>
          <w:sz w:val="24"/>
        </w:rPr>
        <w:t>,</w:t>
      </w:r>
      <w:proofErr w:type="gramEnd"/>
      <w:r w:rsidRPr="001B369D">
        <w:rPr>
          <w:rFonts w:ascii="Arial" w:hAnsi="Arial" w:cs="Arial"/>
          <w:sz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b/>
          <w:color w:val="FF0000"/>
          <w:sz w:val="24"/>
        </w:rPr>
        <w:t xml:space="preserve">      </w:t>
      </w:r>
      <w:r w:rsidRPr="001B369D">
        <w:rPr>
          <w:rFonts w:ascii="Arial" w:hAnsi="Arial" w:cs="Arial"/>
          <w:sz w:val="24"/>
        </w:rPr>
        <w:t xml:space="preserve">3.2.4. Максимальный срок исполнения </w:t>
      </w:r>
      <w:r>
        <w:rPr>
          <w:rFonts w:ascii="Arial" w:hAnsi="Arial" w:cs="Arial"/>
          <w:sz w:val="24"/>
        </w:rPr>
        <w:t>административной процедуры -  1</w:t>
      </w:r>
      <w:r w:rsidRPr="001B369D">
        <w:rPr>
          <w:rFonts w:ascii="Arial" w:hAnsi="Arial" w:cs="Arial"/>
          <w:sz w:val="24"/>
        </w:rPr>
        <w:t xml:space="preserve"> рабочий день со дня окончания приема документов и регистрации заявления.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AA36CF" w:rsidRPr="001B369D" w:rsidRDefault="00AA36CF" w:rsidP="00AA36CF">
      <w:pPr>
        <w:autoSpaceDE w:val="0"/>
        <w:autoSpaceDN w:val="0"/>
        <w:adjustRightInd w:val="0"/>
        <w:ind w:firstLine="540"/>
        <w:jc w:val="both"/>
        <w:rPr>
          <w:rFonts w:ascii="Arial" w:hAnsi="Arial" w:cs="Arial"/>
          <w:sz w:val="24"/>
        </w:rPr>
      </w:pP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u w:val="single"/>
        </w:rPr>
        <w:t xml:space="preserve">3.3. Формирование и направление межведомственных запросов </w:t>
      </w:r>
      <w:r w:rsidRPr="001B369D">
        <w:rPr>
          <w:rFonts w:ascii="Arial" w:hAnsi="Arial" w:cs="Arial"/>
          <w:sz w:val="24"/>
        </w:rPr>
        <w:t xml:space="preserve">о </w:t>
      </w:r>
      <w:r w:rsidRPr="001B369D">
        <w:rPr>
          <w:rFonts w:ascii="Arial" w:hAnsi="Arial" w:cs="Arial"/>
          <w:sz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b/>
          <w:color w:val="FF0000"/>
          <w:sz w:val="24"/>
        </w:rPr>
        <w:t xml:space="preserve">      </w:t>
      </w:r>
      <w:r w:rsidRPr="001B369D">
        <w:rPr>
          <w:rFonts w:ascii="Arial" w:hAnsi="Arial" w:cs="Arial"/>
          <w:sz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3.3.4. Результатом исполнения административной процедуры является формирование и направление межведомственных запросов о предоставлении </w:t>
      </w:r>
      <w:r w:rsidRPr="001B369D">
        <w:rPr>
          <w:rFonts w:ascii="Arial" w:hAnsi="Arial" w:cs="Arial"/>
          <w:sz w:val="24"/>
        </w:rPr>
        <w:lastRenderedPageBreak/>
        <w:t>документов (информации), необходимых для рассмотрения заявления об утверждении схемы расположения земельного участка.</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w:t>
      </w:r>
      <w:r w:rsidRPr="001B369D">
        <w:rPr>
          <w:rFonts w:ascii="Arial" w:hAnsi="Arial" w:cs="Arial"/>
          <w:sz w:val="24"/>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3.4.1. </w:t>
      </w:r>
      <w:proofErr w:type="gramStart"/>
      <w:r w:rsidRPr="001B369D">
        <w:rPr>
          <w:rFonts w:ascii="Arial" w:hAnsi="Arial" w:cs="Arial"/>
          <w:sz w:val="24"/>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1B369D">
        <w:rPr>
          <w:rFonts w:ascii="Arial" w:hAnsi="Arial" w:cs="Arial"/>
          <w:sz w:val="24"/>
        </w:rPr>
        <w:t xml:space="preserve"> Единого портала государственных и муниципальных услуг.</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AA36CF" w:rsidRPr="001B369D" w:rsidRDefault="00AA36CF" w:rsidP="00AA36CF">
      <w:pPr>
        <w:autoSpaceDE w:val="0"/>
        <w:autoSpaceDN w:val="0"/>
        <w:adjustRightInd w:val="0"/>
        <w:ind w:firstLine="539"/>
        <w:jc w:val="both"/>
        <w:rPr>
          <w:rFonts w:ascii="Arial" w:hAnsi="Arial" w:cs="Arial"/>
          <w:sz w:val="24"/>
        </w:rPr>
      </w:pPr>
      <w:r w:rsidRPr="001B369D">
        <w:rPr>
          <w:rFonts w:ascii="Arial" w:hAnsi="Arial" w:cs="Arial"/>
          <w:sz w:val="24"/>
        </w:rPr>
        <w:t>1) в границах населенного пункта;</w:t>
      </w:r>
    </w:p>
    <w:p w:rsidR="00AA36CF" w:rsidRPr="001B369D" w:rsidRDefault="00AA36CF" w:rsidP="00AA36CF">
      <w:pPr>
        <w:autoSpaceDE w:val="0"/>
        <w:autoSpaceDN w:val="0"/>
        <w:adjustRightInd w:val="0"/>
        <w:ind w:firstLine="539"/>
        <w:jc w:val="both"/>
        <w:rPr>
          <w:rFonts w:ascii="Arial" w:hAnsi="Arial" w:cs="Arial"/>
          <w:sz w:val="24"/>
        </w:rPr>
      </w:pPr>
      <w:proofErr w:type="gramStart"/>
      <w:r w:rsidRPr="001B369D">
        <w:rPr>
          <w:rFonts w:ascii="Arial" w:hAnsi="Arial" w:cs="Arial"/>
          <w:sz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AA36CF" w:rsidRPr="001B369D" w:rsidRDefault="00AA36CF" w:rsidP="00AA36CF">
      <w:pPr>
        <w:autoSpaceDE w:val="0"/>
        <w:autoSpaceDN w:val="0"/>
        <w:adjustRightInd w:val="0"/>
        <w:ind w:firstLine="539"/>
        <w:jc w:val="both"/>
        <w:rPr>
          <w:rFonts w:ascii="Arial" w:hAnsi="Arial" w:cs="Arial"/>
          <w:sz w:val="24"/>
        </w:rPr>
      </w:pPr>
      <w:r w:rsidRPr="001B369D">
        <w:rPr>
          <w:rFonts w:ascii="Arial" w:hAnsi="Arial" w:cs="Arial"/>
          <w:sz w:val="24"/>
        </w:rPr>
        <w:t xml:space="preserve">3) в границах территориальной зоны, </w:t>
      </w:r>
      <w:proofErr w:type="gramStart"/>
      <w:r w:rsidRPr="001B369D">
        <w:rPr>
          <w:rFonts w:ascii="Arial" w:hAnsi="Arial" w:cs="Arial"/>
          <w:sz w:val="24"/>
        </w:rPr>
        <w:t>сведения</w:t>
      </w:r>
      <w:proofErr w:type="gramEnd"/>
      <w:r w:rsidRPr="001B369D">
        <w:rPr>
          <w:rFonts w:ascii="Arial" w:hAnsi="Arial" w:cs="Arial"/>
          <w:sz w:val="24"/>
        </w:rPr>
        <w:t xml:space="preserve"> о границах которой внесены в Единый государственный реестр недвижимости;</w:t>
      </w:r>
    </w:p>
    <w:p w:rsidR="00AA36CF" w:rsidRPr="001B369D" w:rsidRDefault="00AA36CF" w:rsidP="00AA36CF">
      <w:pPr>
        <w:autoSpaceDE w:val="0"/>
        <w:autoSpaceDN w:val="0"/>
        <w:adjustRightInd w:val="0"/>
        <w:ind w:firstLine="539"/>
        <w:jc w:val="both"/>
        <w:rPr>
          <w:rFonts w:ascii="Arial" w:hAnsi="Arial" w:cs="Arial"/>
          <w:sz w:val="24"/>
        </w:rPr>
      </w:pPr>
      <w:r w:rsidRPr="001B369D">
        <w:rPr>
          <w:rFonts w:ascii="Arial" w:hAnsi="Arial" w:cs="Arial"/>
          <w:sz w:val="24"/>
        </w:rPr>
        <w:t xml:space="preserve">4) в границах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w:t>
      </w:r>
      <w:proofErr w:type="gramStart"/>
      <w:r w:rsidRPr="001B369D">
        <w:rPr>
          <w:rFonts w:ascii="Arial" w:hAnsi="Arial" w:cs="Arial"/>
          <w:sz w:val="24"/>
        </w:rPr>
        <w:t>области</w:t>
      </w:r>
      <w:proofErr w:type="gramEnd"/>
      <w:r w:rsidRPr="001B369D">
        <w:rPr>
          <w:rFonts w:ascii="Arial" w:hAnsi="Arial" w:cs="Arial"/>
          <w:sz w:val="24"/>
        </w:rPr>
        <w:t xml:space="preserve"> в которых отсутствуют лесничества, лесопарки;</w:t>
      </w:r>
    </w:p>
    <w:p w:rsidR="00AA36CF" w:rsidRPr="001B369D" w:rsidRDefault="00AA36CF" w:rsidP="00AA36CF">
      <w:pPr>
        <w:autoSpaceDE w:val="0"/>
        <w:autoSpaceDN w:val="0"/>
        <w:adjustRightInd w:val="0"/>
        <w:ind w:firstLine="539"/>
        <w:jc w:val="both"/>
        <w:rPr>
          <w:rFonts w:ascii="Arial" w:hAnsi="Arial" w:cs="Arial"/>
          <w:sz w:val="24"/>
        </w:rPr>
      </w:pPr>
      <w:r w:rsidRPr="001B369D">
        <w:rPr>
          <w:rFonts w:ascii="Arial" w:hAnsi="Arial" w:cs="Arial"/>
          <w:sz w:val="24"/>
        </w:rPr>
        <w:t xml:space="preserve">5) в границах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которых сведения о границах лесничеств, лесопарков внесены в Единый государственный реестр недвижимости.</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3.4.5. Максимальный срок исполнения административной процедуры - в течение 10* дней со дня поступления заявления.</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sz w:val="24"/>
        </w:rPr>
        <w:t xml:space="preserve">        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36CF" w:rsidRPr="001B369D" w:rsidRDefault="00AA36CF" w:rsidP="00AA36CF">
      <w:pPr>
        <w:autoSpaceDE w:val="0"/>
        <w:autoSpaceDN w:val="0"/>
        <w:adjustRightInd w:val="0"/>
        <w:ind w:firstLine="540"/>
        <w:jc w:val="both"/>
        <w:rPr>
          <w:rFonts w:ascii="Arial" w:hAnsi="Arial" w:cs="Arial"/>
          <w:sz w:val="24"/>
          <w:u w:val="single"/>
        </w:rPr>
      </w:pPr>
      <w:r w:rsidRPr="001B369D">
        <w:rPr>
          <w:rFonts w:ascii="Arial" w:hAnsi="Arial" w:cs="Arial"/>
          <w:sz w:val="24"/>
          <w:u w:val="single"/>
        </w:rPr>
        <w:t>3.5. Рассмотрение заявления об утверждении схемы расположения земельного участка, принятие решения по итогам рассмотрения.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AA36CF" w:rsidRPr="001B369D" w:rsidRDefault="00AA36CF" w:rsidP="00AA36CF">
      <w:pPr>
        <w:autoSpaceDE w:val="0"/>
        <w:autoSpaceDN w:val="0"/>
        <w:adjustRightInd w:val="0"/>
        <w:ind w:firstLine="540"/>
        <w:jc w:val="both"/>
        <w:rPr>
          <w:rFonts w:ascii="Arial" w:hAnsi="Arial" w:cs="Arial"/>
          <w:color w:val="000000"/>
          <w:sz w:val="24"/>
        </w:rPr>
      </w:pPr>
      <w:proofErr w:type="gramStart"/>
      <w:r w:rsidRPr="001B369D">
        <w:rPr>
          <w:rFonts w:ascii="Arial" w:hAnsi="Arial" w:cs="Arial"/>
          <w:sz w:val="24"/>
        </w:rPr>
        <w:lastRenderedPageBreak/>
        <w:t>О</w:t>
      </w:r>
      <w:r w:rsidRPr="001B369D">
        <w:rPr>
          <w:rFonts w:ascii="Arial" w:hAnsi="Arial" w:cs="Arial"/>
          <w:color w:val="000000"/>
          <w:sz w:val="24"/>
        </w:rPr>
        <w:t xml:space="preserve">снованием для начала выполнения административной процедуры является также истечение определенного </w:t>
      </w:r>
      <w:hyperlink r:id="rId21" w:tooltip="blocked::\C:\Users\Doronin.A\Desktop\consultantplus://offline/ref=3EDECE97BF4BB806CFF89E7744FAC8B7FED539836A009FE982771A36AEEC99E2E255ECBA54F66DB43CECFF81D9BA9C3127FDA04BE6cBU4M" w:history="1">
        <w:r w:rsidRPr="001B369D">
          <w:rPr>
            <w:rStyle w:val="a3"/>
            <w:color w:val="000000"/>
            <w:sz w:val="24"/>
          </w:rPr>
          <w:t>пунктом 4</w:t>
        </w:r>
      </w:hyperlink>
      <w:r w:rsidRPr="001B369D">
        <w:rPr>
          <w:rFonts w:ascii="Arial" w:hAnsi="Arial" w:cs="Arial"/>
          <w:color w:val="000000"/>
          <w:sz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1B369D">
        <w:rPr>
          <w:rFonts w:ascii="Arial" w:hAnsi="Arial" w:cs="Arial"/>
          <w:color w:val="000000"/>
          <w:sz w:val="24"/>
        </w:rPr>
        <w:t xml:space="preserve"> </w:t>
      </w:r>
      <w:proofErr w:type="gramStart"/>
      <w:r w:rsidRPr="001B369D">
        <w:rPr>
          <w:rFonts w:ascii="Arial" w:hAnsi="Arial" w:cs="Arial"/>
          <w:color w:val="000000"/>
          <w:sz w:val="24"/>
        </w:rPr>
        <w:t>не</w:t>
      </w:r>
      <w:r>
        <w:rPr>
          <w:rFonts w:ascii="Arial" w:hAnsi="Arial" w:cs="Arial"/>
          <w:color w:val="000000"/>
          <w:sz w:val="24"/>
        </w:rPr>
        <w:t xml:space="preserve"> </w:t>
      </w:r>
      <w:r w:rsidRPr="001B369D">
        <w:rPr>
          <w:rFonts w:ascii="Arial" w:hAnsi="Arial" w:cs="Arial"/>
          <w:color w:val="000000"/>
          <w:sz w:val="24"/>
        </w:rPr>
        <w:t>поступление</w:t>
      </w:r>
      <w:proofErr w:type="gramEnd"/>
      <w:r w:rsidRPr="001B369D">
        <w:rPr>
          <w:rFonts w:ascii="Arial" w:hAnsi="Arial" w:cs="Arial"/>
          <w:color w:val="000000"/>
          <w:sz w:val="24"/>
        </w:rPr>
        <w:t xml:space="preserve"> в уполномоченный орган уведомления об отказе в согласовании схемы. В данном случае в соответствии с </w:t>
      </w:r>
      <w:hyperlink r:id="rId22" w:tooltip="blocked::\C:\Users\Doronin.A\Desktop\consultantplus://offline/ref=3EDECE97BF4BB806CFF89E7744FAC8B7FED539836A009FE982771A36AEEC99E2E255ECBA54F66DB43CECFF81D9BA9C3127FDA04BE6cBU4M" w:history="1">
        <w:r w:rsidRPr="001B369D">
          <w:rPr>
            <w:rStyle w:val="a3"/>
            <w:color w:val="000000"/>
            <w:sz w:val="24"/>
          </w:rPr>
          <w:t xml:space="preserve">пунктом </w:t>
        </w:r>
      </w:hyperlink>
      <w:r w:rsidRPr="001B369D">
        <w:rPr>
          <w:rFonts w:ascii="Arial" w:hAnsi="Arial" w:cs="Arial"/>
          <w:color w:val="000000"/>
          <w:sz w:val="24"/>
        </w:rPr>
        <w:t>9 статьи 3.5 Федерального закона № 137-ФЗ схема считается согласованной.</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A36CF" w:rsidRPr="001B369D" w:rsidRDefault="00AA36CF" w:rsidP="00AA36CF">
      <w:pPr>
        <w:autoSpaceDE w:val="0"/>
        <w:autoSpaceDN w:val="0"/>
        <w:adjustRightInd w:val="0"/>
        <w:spacing w:line="230" w:lineRule="auto"/>
        <w:jc w:val="both"/>
        <w:rPr>
          <w:rFonts w:ascii="Arial" w:hAnsi="Arial" w:cs="Arial"/>
          <w:i/>
          <w:sz w:val="24"/>
        </w:rPr>
      </w:pPr>
      <w:r w:rsidRPr="001B369D">
        <w:rPr>
          <w:rFonts w:ascii="Arial" w:hAnsi="Arial" w:cs="Arial"/>
          <w:sz w:val="24"/>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3" w:history="1">
        <w:r w:rsidRPr="001B369D">
          <w:rPr>
            <w:rFonts w:ascii="Arial" w:hAnsi="Arial" w:cs="Arial"/>
            <w:sz w:val="24"/>
          </w:rPr>
          <w:t>пунктом 2.</w:t>
        </w:r>
      </w:hyperlink>
      <w:r w:rsidRPr="001B369D">
        <w:rPr>
          <w:rFonts w:ascii="Arial" w:hAnsi="Arial" w:cs="Arial"/>
          <w:sz w:val="24"/>
        </w:rPr>
        <w:t xml:space="preserve">8.1 настоящего административного регламента.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 площадь земельного участка, образуемого в соответствии со схемой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 адрес земельного участка или при отсутствии адреса земельного участка иное описание местоположения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5) категория земель, к которой относится образуемый земельный участок.</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 xml:space="preserve">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w:t>
      </w:r>
      <w:r w:rsidRPr="001B369D">
        <w:rPr>
          <w:rFonts w:ascii="Arial" w:hAnsi="Arial" w:cs="Arial"/>
          <w:sz w:val="24"/>
        </w:rPr>
        <w:lastRenderedPageBreak/>
        <w:t>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3.5.6.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A36CF" w:rsidRPr="001B369D" w:rsidRDefault="00AA36CF" w:rsidP="00AA36CF">
      <w:pPr>
        <w:tabs>
          <w:tab w:val="left" w:pos="567"/>
        </w:tabs>
        <w:ind w:firstLine="540"/>
        <w:jc w:val="both"/>
        <w:rPr>
          <w:rFonts w:ascii="Arial" w:hAnsi="Arial" w:cs="Arial"/>
          <w:sz w:val="24"/>
        </w:rPr>
      </w:pPr>
      <w:r w:rsidRPr="001B369D">
        <w:rPr>
          <w:rFonts w:ascii="Arial" w:hAnsi="Arial" w:cs="Arial"/>
          <w:sz w:val="24"/>
        </w:rPr>
        <w:t>3.5.7.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1B369D">
        <w:rPr>
          <w:rFonts w:ascii="Arial" w:hAnsi="Arial" w:cs="Arial"/>
          <w:sz w:val="24"/>
          <w:lang w:eastAsia="ar-SA"/>
        </w:rPr>
        <w:t>.</w:t>
      </w:r>
    </w:p>
    <w:p w:rsidR="00AA36CF" w:rsidRPr="001B369D" w:rsidRDefault="00AA36CF" w:rsidP="00AA36CF">
      <w:pPr>
        <w:tabs>
          <w:tab w:val="left" w:pos="567"/>
        </w:tabs>
        <w:ind w:firstLine="540"/>
        <w:jc w:val="both"/>
        <w:rPr>
          <w:rFonts w:ascii="Arial" w:hAnsi="Arial" w:cs="Arial"/>
          <w:sz w:val="24"/>
        </w:rPr>
      </w:pPr>
      <w:r w:rsidRPr="001B369D">
        <w:rPr>
          <w:rFonts w:ascii="Arial" w:hAnsi="Arial" w:cs="Arial"/>
          <w:sz w:val="24"/>
        </w:rPr>
        <w:tab/>
        <w:t>3.5.8.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3.5.9. Должностное лицо уполномоченного органа, ответственное за предоставление муниципальной услуги: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3.5.10.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color w:val="FF0000"/>
          <w:sz w:val="24"/>
        </w:rPr>
      </w:pPr>
      <w:proofErr w:type="gramStart"/>
      <w:r w:rsidRPr="001B369D">
        <w:rPr>
          <w:rFonts w:ascii="Arial" w:hAnsi="Arial" w:cs="Arial"/>
          <w:sz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4" w:history="1">
        <w:r w:rsidRPr="001B369D">
          <w:rPr>
            <w:rFonts w:ascii="Arial" w:hAnsi="Arial" w:cs="Arial"/>
            <w:sz w:val="24"/>
          </w:rPr>
          <w:t>пунктом 4</w:t>
        </w:r>
      </w:hyperlink>
      <w:r w:rsidRPr="001B369D">
        <w:rPr>
          <w:rFonts w:ascii="Arial" w:hAnsi="Arial" w:cs="Arial"/>
          <w:sz w:val="24"/>
        </w:rPr>
        <w:t xml:space="preserve"> статьи 3.5 Федерального</w:t>
      </w:r>
      <w:proofErr w:type="gramEnd"/>
      <w:r w:rsidRPr="001B369D">
        <w:rPr>
          <w:rFonts w:ascii="Arial" w:hAnsi="Arial" w:cs="Arial"/>
          <w:sz w:val="24"/>
        </w:rPr>
        <w:t xml:space="preserve"> закона от 25.10.2001 № 137-ФЗ).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3.5.11. Результатом исполнения административной процедуры является: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решение уполномоченного органа об утверждении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решение уполномоченного органа об отказе в утверждении схемы расположения земельного участка.</w:t>
      </w:r>
    </w:p>
    <w:p w:rsidR="00AA36CF" w:rsidRPr="001B369D" w:rsidRDefault="00AA36CF" w:rsidP="00AA36CF">
      <w:pPr>
        <w:autoSpaceDE w:val="0"/>
        <w:autoSpaceDN w:val="0"/>
        <w:adjustRightInd w:val="0"/>
        <w:ind w:firstLine="540"/>
        <w:jc w:val="both"/>
        <w:rPr>
          <w:rFonts w:ascii="Arial" w:hAnsi="Arial" w:cs="Arial"/>
          <w:sz w:val="24"/>
          <w:u w:val="single"/>
        </w:rPr>
      </w:pPr>
      <w:r w:rsidRPr="001B369D">
        <w:rPr>
          <w:rFonts w:ascii="Arial" w:hAnsi="Arial" w:cs="Arial"/>
          <w:sz w:val="24"/>
          <w:u w:val="single"/>
        </w:rPr>
        <w:t>3.6. Прием и регистрация заявления о проведен</w:t>
      </w:r>
      <w:proofErr w:type="gramStart"/>
      <w:r w:rsidRPr="001B369D">
        <w:rPr>
          <w:rFonts w:ascii="Arial" w:hAnsi="Arial" w:cs="Arial"/>
          <w:sz w:val="24"/>
          <w:u w:val="single"/>
        </w:rPr>
        <w:t>ии ау</w:t>
      </w:r>
      <w:proofErr w:type="gramEnd"/>
      <w:r w:rsidRPr="001B369D">
        <w:rPr>
          <w:rFonts w:ascii="Arial" w:hAnsi="Arial" w:cs="Arial"/>
          <w:sz w:val="24"/>
          <w:u w:val="single"/>
        </w:rPr>
        <w:t>кциона либо отказ в приеме к рассмотрению заявления.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3.6.1. Основанием для начала административной процедуры является </w:t>
      </w:r>
      <w:r w:rsidRPr="001B369D">
        <w:rPr>
          <w:rFonts w:ascii="Arial" w:hAnsi="Arial" w:cs="Arial"/>
          <w:sz w:val="24"/>
        </w:rPr>
        <w:lastRenderedPageBreak/>
        <w:t>поступление в уполномоченный орган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A36CF" w:rsidRPr="001B369D" w:rsidRDefault="00AA36CF" w:rsidP="00AA36CF">
      <w:pPr>
        <w:autoSpaceDE w:val="0"/>
        <w:ind w:firstLine="540"/>
        <w:jc w:val="both"/>
        <w:rPr>
          <w:rFonts w:ascii="Arial" w:hAnsi="Arial" w:cs="Arial"/>
          <w:sz w:val="24"/>
        </w:rPr>
      </w:pPr>
      <w:r w:rsidRPr="001B369D">
        <w:rPr>
          <w:rFonts w:ascii="Arial" w:hAnsi="Arial" w:cs="Arial"/>
          <w:sz w:val="24"/>
        </w:rPr>
        <w:t>3.6.2. Прием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3.6.3.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1B369D">
        <w:rPr>
          <w:rFonts w:ascii="Arial" w:hAnsi="Arial" w:cs="Arial"/>
          <w:sz w:val="24"/>
        </w:rPr>
        <w:t>ии ау</w:t>
      </w:r>
      <w:proofErr w:type="gramEnd"/>
      <w:r w:rsidRPr="001B369D">
        <w:rPr>
          <w:rFonts w:ascii="Arial" w:hAnsi="Arial" w:cs="Arial"/>
          <w:sz w:val="24"/>
        </w:rPr>
        <w:t>кциона с прилагаемыми к нему документами, а также заверяет копии документов, представленных заявителем в подлиннике.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3.6.5. </w:t>
      </w:r>
      <w:proofErr w:type="gramStart"/>
      <w:r w:rsidRPr="001B369D">
        <w:rPr>
          <w:rFonts w:ascii="Arial" w:hAnsi="Arial" w:cs="Arial"/>
          <w:sz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1B369D">
        <w:rPr>
          <w:rFonts w:ascii="Arial" w:hAnsi="Arial" w:cs="Arial"/>
          <w:sz w:val="24"/>
        </w:rPr>
        <w:t xml:space="preserve"> подписи.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B369D">
        <w:rPr>
          <w:rFonts w:ascii="Arial" w:hAnsi="Arial" w:cs="Arial"/>
          <w:sz w:val="24"/>
        </w:rPr>
        <w:t xml:space="preserve"> </w:t>
      </w:r>
      <w:proofErr w:type="gramStart"/>
      <w:r w:rsidRPr="001B369D">
        <w:rPr>
          <w:rFonts w:ascii="Arial" w:hAnsi="Arial" w:cs="Arial"/>
          <w:sz w:val="24"/>
        </w:rPr>
        <w:t>соответствии</w:t>
      </w:r>
      <w:proofErr w:type="gramEnd"/>
      <w:r w:rsidRPr="001B369D">
        <w:rPr>
          <w:rFonts w:ascii="Arial" w:hAnsi="Arial" w:cs="Arial"/>
          <w:sz w:val="24"/>
        </w:rPr>
        <w:t xml:space="preserve"> с которыми должно быть представлено заявление.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случае</w:t>
      </w:r>
      <w:proofErr w:type="gramStart"/>
      <w:r w:rsidRPr="001B369D">
        <w:rPr>
          <w:rFonts w:ascii="Arial" w:hAnsi="Arial" w:cs="Arial"/>
          <w:sz w:val="24"/>
        </w:rPr>
        <w:t>,</w:t>
      </w:r>
      <w:proofErr w:type="gramEnd"/>
      <w:r w:rsidRPr="001B369D">
        <w:rPr>
          <w:rFonts w:ascii="Arial" w:hAnsi="Arial" w:cs="Arial"/>
          <w:sz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1B369D">
          <w:rPr>
            <w:rFonts w:ascii="Arial" w:hAnsi="Arial" w:cs="Arial"/>
            <w:sz w:val="24"/>
          </w:rPr>
          <w:t>статьи 11</w:t>
        </w:r>
      </w:hyperlink>
      <w:r w:rsidRPr="001B369D">
        <w:rPr>
          <w:rFonts w:ascii="Arial" w:hAnsi="Arial" w:cs="Arial"/>
          <w:sz w:val="24"/>
        </w:rPr>
        <w:t xml:space="preserve"> Федерального закона "Об электронной подписи", которые послужили основанием для принятия указанного решения. </w:t>
      </w:r>
    </w:p>
    <w:p w:rsidR="00AA36CF" w:rsidRPr="001B369D" w:rsidRDefault="00AA36CF" w:rsidP="00AA36CF">
      <w:pPr>
        <w:autoSpaceDE w:val="0"/>
        <w:autoSpaceDN w:val="0"/>
        <w:adjustRightInd w:val="0"/>
        <w:jc w:val="both"/>
        <w:rPr>
          <w:rFonts w:ascii="Arial" w:hAnsi="Arial" w:cs="Arial"/>
          <w:sz w:val="24"/>
        </w:rPr>
      </w:pPr>
      <w:r w:rsidRPr="001B369D">
        <w:rPr>
          <w:rFonts w:ascii="Arial" w:hAnsi="Arial" w:cs="Arial"/>
          <w:b/>
          <w:color w:val="FF0000"/>
          <w:sz w:val="24"/>
        </w:rPr>
        <w:t xml:space="preserve">  </w:t>
      </w:r>
      <w:r w:rsidRPr="001B369D">
        <w:rPr>
          <w:rFonts w:ascii="Arial" w:hAnsi="Arial" w:cs="Arial"/>
          <w:sz w:val="24"/>
        </w:rPr>
        <w:t>3.6.6. Максимальный срок исполнения административной процедуры:</w:t>
      </w:r>
    </w:p>
    <w:p w:rsidR="00AA36CF" w:rsidRPr="001B369D" w:rsidRDefault="00AA36CF" w:rsidP="00AA36CF">
      <w:pPr>
        <w:pStyle w:val="a5"/>
        <w:jc w:val="both"/>
        <w:rPr>
          <w:rFonts w:ascii="Arial" w:hAnsi="Arial" w:cs="Arial"/>
          <w:sz w:val="24"/>
          <w:szCs w:val="24"/>
        </w:rPr>
      </w:pPr>
      <w:r w:rsidRPr="001B369D">
        <w:rPr>
          <w:rFonts w:ascii="Arial" w:hAnsi="Arial" w:cs="Arial"/>
          <w:sz w:val="24"/>
          <w:szCs w:val="24"/>
        </w:rPr>
        <w:lastRenderedPageBreak/>
        <w:t xml:space="preserve">        - при личном приеме граждан  –  не  более 5* минут;</w:t>
      </w:r>
    </w:p>
    <w:p w:rsidR="00AA36CF" w:rsidRPr="001B369D" w:rsidRDefault="00AA36CF" w:rsidP="00AA36CF">
      <w:pPr>
        <w:pStyle w:val="a5"/>
        <w:jc w:val="both"/>
        <w:rPr>
          <w:rFonts w:ascii="Arial" w:hAnsi="Arial" w:cs="Arial"/>
          <w:sz w:val="24"/>
          <w:szCs w:val="24"/>
        </w:rPr>
      </w:pPr>
      <w:r w:rsidRPr="001B369D">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i/>
          <w:sz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AA36CF" w:rsidRPr="001B369D" w:rsidRDefault="00AA36CF" w:rsidP="00AA36CF">
      <w:pPr>
        <w:ind w:firstLine="540"/>
        <w:jc w:val="both"/>
        <w:rPr>
          <w:rFonts w:ascii="Arial" w:hAnsi="Arial" w:cs="Arial"/>
          <w:iCs/>
          <w:sz w:val="24"/>
        </w:rPr>
      </w:pPr>
      <w:r w:rsidRPr="001B369D">
        <w:rPr>
          <w:rFonts w:ascii="Arial" w:hAnsi="Arial" w:cs="Arial"/>
          <w:iCs/>
          <w:sz w:val="24"/>
        </w:rPr>
        <w:t>- при поступлении заявления в электронной форме по информационной системе:</w:t>
      </w:r>
    </w:p>
    <w:p w:rsidR="00AA36CF" w:rsidRPr="001B369D" w:rsidRDefault="00AA36CF" w:rsidP="00AA36CF">
      <w:pPr>
        <w:ind w:firstLine="540"/>
        <w:jc w:val="both"/>
        <w:rPr>
          <w:rFonts w:ascii="Arial" w:hAnsi="Arial" w:cs="Arial"/>
          <w:iCs/>
          <w:sz w:val="24"/>
        </w:rPr>
      </w:pPr>
      <w:r w:rsidRPr="001B369D">
        <w:rPr>
          <w:rFonts w:ascii="Arial" w:hAnsi="Arial" w:cs="Arial"/>
          <w:iCs/>
          <w:sz w:val="24"/>
        </w:rPr>
        <w:t>регистрация заявления осуществляется не позднее 1 рабочего дня со дня поступления заявления в уполномоченный орган;</w:t>
      </w:r>
    </w:p>
    <w:p w:rsidR="00AA36CF" w:rsidRPr="001B369D" w:rsidRDefault="00AA36CF" w:rsidP="00AA36CF">
      <w:pPr>
        <w:ind w:firstLine="540"/>
        <w:jc w:val="both"/>
        <w:rPr>
          <w:rFonts w:ascii="Arial" w:hAnsi="Arial" w:cs="Arial"/>
          <w:iCs/>
          <w:sz w:val="24"/>
        </w:rPr>
      </w:pPr>
      <w:r w:rsidRPr="001B369D">
        <w:rPr>
          <w:rFonts w:ascii="Arial" w:hAnsi="Arial" w:cs="Arial"/>
          <w:iCs/>
          <w:sz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A36CF" w:rsidRPr="001B369D" w:rsidRDefault="00AA36CF" w:rsidP="00AA36CF">
      <w:pPr>
        <w:ind w:firstLine="540"/>
        <w:jc w:val="both"/>
        <w:rPr>
          <w:rFonts w:ascii="Arial" w:hAnsi="Arial" w:cs="Arial"/>
          <w:sz w:val="24"/>
        </w:rPr>
      </w:pPr>
      <w:r w:rsidRPr="001B369D">
        <w:rPr>
          <w:rFonts w:ascii="Arial" w:hAnsi="Arial" w:cs="Arial"/>
          <w:iCs/>
          <w:sz w:val="24"/>
        </w:rPr>
        <w:t xml:space="preserve">уведомление </w:t>
      </w:r>
      <w:r w:rsidRPr="001B369D">
        <w:rPr>
          <w:rFonts w:ascii="Arial" w:hAnsi="Arial" w:cs="Arial"/>
          <w:sz w:val="24"/>
        </w:rPr>
        <w:t xml:space="preserve">об отказе в приеме к рассмотрению заявления, в случае выявления в ходе </w:t>
      </w:r>
      <w:proofErr w:type="gramStart"/>
      <w:r w:rsidRPr="001B369D">
        <w:rPr>
          <w:rFonts w:ascii="Arial" w:hAnsi="Arial" w:cs="Arial"/>
          <w:sz w:val="24"/>
        </w:rPr>
        <w:t>проверки квалифицированной подписи заявителя несоблюдения установленных условий признания ее действительности</w:t>
      </w:r>
      <w:proofErr w:type="gramEnd"/>
      <w:r w:rsidRPr="001B369D">
        <w:rPr>
          <w:rFonts w:ascii="Arial" w:hAnsi="Arial" w:cs="Arial"/>
          <w:sz w:val="24"/>
        </w:rPr>
        <w:t xml:space="preserve"> </w:t>
      </w:r>
      <w:r w:rsidRPr="001B369D">
        <w:rPr>
          <w:rFonts w:ascii="Arial" w:hAnsi="Arial" w:cs="Arial"/>
          <w:iCs/>
          <w:sz w:val="24"/>
        </w:rPr>
        <w:t xml:space="preserve">направляется в течение 3 дней со дня </w:t>
      </w:r>
      <w:r w:rsidRPr="001B369D">
        <w:rPr>
          <w:rFonts w:ascii="Arial" w:hAnsi="Arial" w:cs="Arial"/>
          <w:sz w:val="24"/>
        </w:rPr>
        <w:t>завершения проведения такой проверки.</w:t>
      </w:r>
      <w:r w:rsidRPr="001B369D">
        <w:rPr>
          <w:rFonts w:ascii="Arial" w:hAnsi="Arial" w:cs="Arial"/>
          <w:iCs/>
          <w:sz w:val="24"/>
        </w:rPr>
        <w:t xml:space="preserve">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3.6.7. Результатом исполнения административной процедуры является:</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направление заявителю, направившему заявление о проведен</w:t>
      </w:r>
      <w:proofErr w:type="gramStart"/>
      <w:r w:rsidRPr="001B369D">
        <w:rPr>
          <w:rFonts w:ascii="Arial" w:hAnsi="Arial" w:cs="Arial"/>
          <w:sz w:val="24"/>
        </w:rPr>
        <w:t>ии ау</w:t>
      </w:r>
      <w:proofErr w:type="gramEnd"/>
      <w:r w:rsidRPr="001B369D">
        <w:rPr>
          <w:rFonts w:ascii="Arial" w:hAnsi="Arial" w:cs="Arial"/>
          <w:sz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B369D">
        <w:rPr>
          <w:rFonts w:ascii="Arial" w:hAnsi="Arial" w:cs="Arial"/>
          <w:sz w:val="24"/>
        </w:rPr>
        <w:t>выявления несоблюдения установленных условий признания действительности квалифицированной подписи</w:t>
      </w:r>
      <w:proofErr w:type="gramEnd"/>
      <w:r w:rsidRPr="001B369D">
        <w:rPr>
          <w:rFonts w:ascii="Arial" w:hAnsi="Arial" w:cs="Arial"/>
          <w:sz w:val="24"/>
        </w:rPr>
        <w:t>).</w:t>
      </w:r>
    </w:p>
    <w:p w:rsidR="00AA36CF" w:rsidRPr="001B369D" w:rsidRDefault="00AA36CF" w:rsidP="00AA36CF">
      <w:pPr>
        <w:autoSpaceDE w:val="0"/>
        <w:autoSpaceDN w:val="0"/>
        <w:adjustRightInd w:val="0"/>
        <w:ind w:firstLine="540"/>
        <w:jc w:val="both"/>
        <w:rPr>
          <w:rFonts w:ascii="Arial" w:hAnsi="Arial" w:cs="Arial"/>
          <w:sz w:val="24"/>
          <w:u w:val="single"/>
        </w:rPr>
      </w:pPr>
    </w:p>
    <w:p w:rsidR="00AA36CF" w:rsidRPr="001B369D" w:rsidRDefault="00AA36CF" w:rsidP="00AA36CF">
      <w:pPr>
        <w:autoSpaceDE w:val="0"/>
        <w:autoSpaceDN w:val="0"/>
        <w:adjustRightInd w:val="0"/>
        <w:ind w:firstLine="540"/>
        <w:jc w:val="both"/>
        <w:rPr>
          <w:rFonts w:ascii="Arial" w:hAnsi="Arial" w:cs="Arial"/>
          <w:sz w:val="24"/>
          <w:u w:val="single"/>
        </w:rPr>
      </w:pPr>
      <w:r w:rsidRPr="001B369D">
        <w:rPr>
          <w:rFonts w:ascii="Arial" w:hAnsi="Arial" w:cs="Arial"/>
          <w:sz w:val="24"/>
          <w:u w:val="single"/>
        </w:rPr>
        <w:t xml:space="preserve">3.7. Формирование и направление межведомственных запросов </w:t>
      </w:r>
      <w:r w:rsidRPr="001B369D">
        <w:rPr>
          <w:rFonts w:ascii="Arial" w:hAnsi="Arial" w:cs="Arial"/>
          <w:sz w:val="24"/>
        </w:rPr>
        <w:t xml:space="preserve">о </w:t>
      </w:r>
      <w:r w:rsidRPr="001B369D">
        <w:rPr>
          <w:rFonts w:ascii="Arial" w:hAnsi="Arial" w:cs="Arial"/>
          <w:sz w:val="24"/>
          <w:u w:val="single"/>
        </w:rPr>
        <w:t>предоставлении документов (информации), необходимых для рассмотрения заявления о проведен</w:t>
      </w:r>
      <w:proofErr w:type="gramStart"/>
      <w:r w:rsidRPr="001B369D">
        <w:rPr>
          <w:rFonts w:ascii="Arial" w:hAnsi="Arial" w:cs="Arial"/>
          <w:sz w:val="24"/>
          <w:u w:val="single"/>
        </w:rPr>
        <w:t>ии ау</w:t>
      </w:r>
      <w:proofErr w:type="gramEnd"/>
      <w:r w:rsidRPr="001B369D">
        <w:rPr>
          <w:rFonts w:ascii="Arial" w:hAnsi="Arial" w:cs="Arial"/>
          <w:sz w:val="24"/>
          <w:u w:val="single"/>
        </w:rPr>
        <w:t xml:space="preserve">кциона.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3.7.2. </w:t>
      </w:r>
      <w:proofErr w:type="gramStart"/>
      <w:r w:rsidRPr="001B369D">
        <w:rPr>
          <w:rFonts w:ascii="Arial" w:hAnsi="Arial" w:cs="Arial"/>
          <w:sz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3.7.3. Максимальный срок исполнения административной процедуры: -  3* рабочих дня со дня окончания приема документов и регистрации заявления;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 xml:space="preserve">кциона. </w:t>
      </w:r>
    </w:p>
    <w:p w:rsidR="00AA36CF" w:rsidRPr="001B369D" w:rsidRDefault="00AA36CF" w:rsidP="00AA36CF">
      <w:pPr>
        <w:autoSpaceDE w:val="0"/>
        <w:autoSpaceDN w:val="0"/>
        <w:adjustRightInd w:val="0"/>
        <w:ind w:firstLine="540"/>
        <w:jc w:val="both"/>
        <w:rPr>
          <w:rFonts w:ascii="Arial" w:hAnsi="Arial" w:cs="Arial"/>
          <w:sz w:val="24"/>
        </w:rPr>
      </w:pPr>
    </w:p>
    <w:p w:rsidR="00AA36CF" w:rsidRPr="001B369D" w:rsidRDefault="00AA36CF" w:rsidP="00AA36CF">
      <w:pPr>
        <w:autoSpaceDE w:val="0"/>
        <w:autoSpaceDN w:val="0"/>
        <w:adjustRightInd w:val="0"/>
        <w:ind w:firstLine="540"/>
        <w:jc w:val="both"/>
        <w:rPr>
          <w:rFonts w:ascii="Arial" w:hAnsi="Arial" w:cs="Arial"/>
          <w:sz w:val="24"/>
          <w:u w:val="single"/>
        </w:rPr>
      </w:pPr>
      <w:r w:rsidRPr="001B369D">
        <w:rPr>
          <w:rFonts w:ascii="Arial" w:hAnsi="Arial" w:cs="Arial"/>
          <w:sz w:val="24"/>
        </w:rPr>
        <w:t xml:space="preserve"> </w:t>
      </w:r>
      <w:r w:rsidRPr="001B369D">
        <w:rPr>
          <w:rFonts w:ascii="Arial" w:hAnsi="Arial" w:cs="Arial"/>
          <w:sz w:val="24"/>
          <w:u w:val="single"/>
        </w:rPr>
        <w:t>3.8. Направление заявления о регистрации права муниципальной собственности на земельный участок.</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случае</w:t>
      </w:r>
      <w:proofErr w:type="gramStart"/>
      <w:r w:rsidRPr="001B369D">
        <w:rPr>
          <w:rFonts w:ascii="Arial" w:hAnsi="Arial" w:cs="Arial"/>
          <w:sz w:val="24"/>
        </w:rPr>
        <w:t>,</w:t>
      </w:r>
      <w:proofErr w:type="gramEnd"/>
      <w:r w:rsidRPr="001B369D">
        <w:rPr>
          <w:rFonts w:ascii="Arial" w:hAnsi="Arial" w:cs="Arial"/>
          <w:sz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выявляет наличие либо отсутствие оснований, предусмотренных подпунктами 1, 5 – 19 пункта 2.8.2 настоящего административного регламента.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3.8.4. </w:t>
      </w:r>
      <w:proofErr w:type="gramStart"/>
      <w:r w:rsidRPr="001B369D">
        <w:rPr>
          <w:rFonts w:ascii="Arial" w:hAnsi="Arial" w:cs="Arial"/>
          <w:sz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Проект решения об отказе в проведен</w:t>
      </w:r>
      <w:proofErr w:type="gramStart"/>
      <w:r w:rsidRPr="001B369D">
        <w:rPr>
          <w:rFonts w:ascii="Arial" w:hAnsi="Arial" w:cs="Arial"/>
          <w:sz w:val="24"/>
        </w:rPr>
        <w:t>ии ау</w:t>
      </w:r>
      <w:proofErr w:type="gramEnd"/>
      <w:r w:rsidRPr="001B369D">
        <w:rPr>
          <w:rFonts w:ascii="Arial" w:hAnsi="Arial" w:cs="Arial"/>
          <w:sz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3.8.5.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3.8.6. Максимальный срок исполнения административной процедуры -  2* рабочих дня со дня получения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rPr>
      </w:pPr>
    </w:p>
    <w:p w:rsidR="00AA36CF" w:rsidRPr="001B369D" w:rsidRDefault="00AA36CF" w:rsidP="00AA36CF">
      <w:pPr>
        <w:autoSpaceDE w:val="0"/>
        <w:autoSpaceDN w:val="0"/>
        <w:adjustRightInd w:val="0"/>
        <w:ind w:firstLine="540"/>
        <w:jc w:val="both"/>
        <w:rPr>
          <w:rFonts w:ascii="Arial" w:hAnsi="Arial" w:cs="Arial"/>
          <w:sz w:val="24"/>
          <w:u w:val="single"/>
        </w:rPr>
      </w:pPr>
      <w:r w:rsidRPr="001B369D">
        <w:rPr>
          <w:rFonts w:ascii="Arial" w:hAnsi="Arial" w:cs="Arial"/>
          <w:sz w:val="24"/>
          <w:u w:val="single"/>
        </w:rPr>
        <w:lastRenderedPageBreak/>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3.9.1. </w:t>
      </w:r>
      <w:proofErr w:type="gramStart"/>
      <w:r w:rsidRPr="001B369D">
        <w:rPr>
          <w:rFonts w:ascii="Arial" w:hAnsi="Arial" w:cs="Arial"/>
          <w:sz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roofErr w:type="gramEnd"/>
      <w:r w:rsidRPr="001B369D">
        <w:rPr>
          <w:rFonts w:ascii="Arial" w:hAnsi="Arial" w:cs="Arial"/>
          <w:sz w:val="24"/>
        </w:rPr>
        <w:t>.</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случае</w:t>
      </w:r>
      <w:proofErr w:type="gramStart"/>
      <w:r w:rsidRPr="001B369D">
        <w:rPr>
          <w:rFonts w:ascii="Arial" w:hAnsi="Arial" w:cs="Arial"/>
          <w:sz w:val="24"/>
        </w:rPr>
        <w:t>,</w:t>
      </w:r>
      <w:proofErr w:type="gramEnd"/>
      <w:r w:rsidRPr="001B369D">
        <w:rPr>
          <w:rFonts w:ascii="Arial" w:hAnsi="Arial" w:cs="Arial"/>
          <w:sz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выявляет наличие либо отсутствие оснований, предусмотренных подпунктами 1, 5 – 19 пункта 2.8.2 настоящего административного регламента.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3.9.4. </w:t>
      </w:r>
      <w:proofErr w:type="gramStart"/>
      <w:r w:rsidRPr="001B369D">
        <w:rPr>
          <w:rFonts w:ascii="Arial" w:hAnsi="Arial" w:cs="Arial"/>
          <w:sz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1B369D">
        <w:rPr>
          <w:rFonts w:ascii="Arial" w:hAnsi="Arial" w:cs="Arial"/>
          <w:sz w:val="24"/>
          <w:lang w:eastAsia="en-US"/>
        </w:rPr>
        <w:t xml:space="preserve">в организации, осуществляющие эксплуатацию сетей инженерно-технического обеспечения </w:t>
      </w:r>
      <w:r w:rsidRPr="001B369D">
        <w:rPr>
          <w:rFonts w:ascii="Arial" w:hAnsi="Arial" w:cs="Arial"/>
          <w:sz w:val="24"/>
        </w:rPr>
        <w:t>о</w:t>
      </w:r>
      <w:proofErr w:type="gramEnd"/>
      <w:r w:rsidRPr="001B369D">
        <w:rPr>
          <w:rFonts w:ascii="Arial" w:hAnsi="Arial" w:cs="Arial"/>
          <w:sz w:val="24"/>
        </w:rPr>
        <w:t xml:space="preserve"> </w:t>
      </w:r>
      <w:proofErr w:type="gramStart"/>
      <w:r w:rsidRPr="001B369D">
        <w:rPr>
          <w:rFonts w:ascii="Arial" w:hAnsi="Arial" w:cs="Arial"/>
          <w:sz w:val="24"/>
        </w:rPr>
        <w:t>предоставлении</w:t>
      </w:r>
      <w:proofErr w:type="gramEnd"/>
      <w:r w:rsidRPr="001B369D">
        <w:rPr>
          <w:rFonts w:ascii="Arial" w:hAnsi="Arial" w:cs="Arial"/>
          <w:sz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AA36CF" w:rsidRPr="001B369D" w:rsidRDefault="00AA36CF" w:rsidP="00AA36CF">
      <w:pPr>
        <w:autoSpaceDE w:val="0"/>
        <w:autoSpaceDN w:val="0"/>
        <w:adjustRightInd w:val="0"/>
        <w:ind w:firstLine="540"/>
        <w:jc w:val="both"/>
        <w:rPr>
          <w:rFonts w:ascii="Arial" w:hAnsi="Arial" w:cs="Arial"/>
          <w:sz w:val="24"/>
          <w:lang w:eastAsia="en-US"/>
        </w:rPr>
      </w:pPr>
      <w:r w:rsidRPr="001B369D">
        <w:rPr>
          <w:rFonts w:ascii="Arial" w:hAnsi="Arial" w:cs="Arial"/>
          <w:sz w:val="24"/>
        </w:rPr>
        <w:t>В случае</w:t>
      </w:r>
      <w:proofErr w:type="gramStart"/>
      <w:r w:rsidRPr="001B369D">
        <w:rPr>
          <w:rFonts w:ascii="Arial" w:hAnsi="Arial" w:cs="Arial"/>
          <w:sz w:val="24"/>
        </w:rPr>
        <w:t>,</w:t>
      </w:r>
      <w:proofErr w:type="gramEnd"/>
      <w:r w:rsidRPr="001B369D">
        <w:rPr>
          <w:rFonts w:ascii="Arial" w:hAnsi="Arial" w:cs="Arial"/>
          <w:sz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1B369D">
        <w:rPr>
          <w:rFonts w:ascii="Arial" w:hAnsi="Arial" w:cs="Arial"/>
          <w:sz w:val="24"/>
          <w:lang w:eastAsia="en-US"/>
        </w:rPr>
        <w:t>в организации, осуществляющие эксплуатацию сетей инженерно-технического обеспечения не направляются.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Проект решения об отказе в проведен</w:t>
      </w:r>
      <w:proofErr w:type="gramStart"/>
      <w:r w:rsidRPr="001B369D">
        <w:rPr>
          <w:rFonts w:ascii="Arial" w:hAnsi="Arial" w:cs="Arial"/>
          <w:sz w:val="24"/>
        </w:rPr>
        <w:t>ии ау</w:t>
      </w:r>
      <w:proofErr w:type="gramEnd"/>
      <w:r w:rsidRPr="001B369D">
        <w:rPr>
          <w:rFonts w:ascii="Arial" w:hAnsi="Arial" w:cs="Arial"/>
          <w:sz w:val="24"/>
        </w:rPr>
        <w:t xml:space="preserve">кциона должен быть подготовлен должностным лицом уполномоченного органа при наличии оснований для отказа в </w:t>
      </w:r>
      <w:r w:rsidRPr="001B369D">
        <w:rPr>
          <w:rFonts w:ascii="Arial" w:hAnsi="Arial" w:cs="Arial"/>
          <w:sz w:val="24"/>
        </w:rPr>
        <w:lastRenderedPageBreak/>
        <w:t>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AA36CF" w:rsidRPr="001B369D" w:rsidRDefault="00AA36CF" w:rsidP="00AA36CF">
      <w:pPr>
        <w:autoSpaceDE w:val="0"/>
        <w:autoSpaceDN w:val="0"/>
        <w:adjustRightInd w:val="0"/>
        <w:ind w:firstLine="540"/>
        <w:jc w:val="both"/>
        <w:rPr>
          <w:rFonts w:ascii="Arial" w:hAnsi="Arial" w:cs="Arial"/>
          <w:sz w:val="24"/>
          <w:u w:val="single"/>
        </w:rPr>
      </w:pPr>
      <w:r w:rsidRPr="001B369D">
        <w:rPr>
          <w:rFonts w:ascii="Arial" w:hAnsi="Arial" w:cs="Arial"/>
          <w:sz w:val="24"/>
        </w:rPr>
        <w:t xml:space="preserve">3.9.5. Максимальный срок исполнения административной процедуры - 2* рабочих дня со дня </w:t>
      </w:r>
      <w:r w:rsidRPr="001B369D">
        <w:rPr>
          <w:rFonts w:ascii="Arial" w:hAnsi="Arial" w:cs="Arial"/>
          <w:sz w:val="24"/>
          <w:u w:val="single"/>
        </w:rPr>
        <w:t>подписания заявления о государственной регистрации права муниципальной собственности на земельный участок.</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3.9.6. Результатом исполнения административной процедуры является  направление запросов </w:t>
      </w:r>
      <w:r w:rsidRPr="001B369D">
        <w:rPr>
          <w:rFonts w:ascii="Arial" w:hAnsi="Arial" w:cs="Arial"/>
          <w:sz w:val="24"/>
          <w:lang w:eastAsia="en-US"/>
        </w:rPr>
        <w:t xml:space="preserve">в организации, осуществляющие эксплуатацию сетей инженерно-технического обеспечения </w:t>
      </w:r>
      <w:r w:rsidRPr="001B369D">
        <w:rPr>
          <w:rFonts w:ascii="Arial" w:hAnsi="Arial" w:cs="Arial"/>
          <w:sz w:val="24"/>
        </w:rPr>
        <w:t>о предоставлении технических условий или принятие решения об отказе в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u w:val="single"/>
        </w:rPr>
      </w:pP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u w:val="single"/>
        </w:rPr>
        <w:t>3.10. Рассмотрение заявления о проведен</w:t>
      </w:r>
      <w:proofErr w:type="gramStart"/>
      <w:r w:rsidRPr="001B369D">
        <w:rPr>
          <w:rFonts w:ascii="Arial" w:hAnsi="Arial" w:cs="Arial"/>
          <w:sz w:val="24"/>
          <w:u w:val="single"/>
        </w:rPr>
        <w:t>ии ау</w:t>
      </w:r>
      <w:proofErr w:type="gramEnd"/>
      <w:r w:rsidRPr="001B369D">
        <w:rPr>
          <w:rFonts w:ascii="Arial" w:hAnsi="Arial" w:cs="Arial"/>
          <w:sz w:val="24"/>
          <w:u w:val="single"/>
        </w:rPr>
        <w:t>кциона, принятие решения по итогам рассмотрения.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выявляет наличие либо отсутствие оснований, предусмотренных пунктом 2.8.2 настоящего административного регламента.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3.10.3. По результатам рассмотрения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AA36CF" w:rsidRPr="001B369D" w:rsidRDefault="00AA36CF" w:rsidP="00AA36CF">
      <w:pPr>
        <w:autoSpaceDE w:val="0"/>
        <w:autoSpaceDN w:val="0"/>
        <w:adjustRightInd w:val="0"/>
        <w:spacing w:line="230" w:lineRule="auto"/>
        <w:jc w:val="both"/>
        <w:rPr>
          <w:rFonts w:ascii="Arial" w:hAnsi="Arial" w:cs="Arial"/>
          <w:sz w:val="24"/>
        </w:rPr>
      </w:pPr>
      <w:r w:rsidRPr="001B369D">
        <w:rPr>
          <w:rFonts w:ascii="Arial" w:hAnsi="Arial" w:cs="Arial"/>
          <w:sz w:val="24"/>
        </w:rPr>
        <w:t xml:space="preserve">       Проект решения об отказе в проведен</w:t>
      </w:r>
      <w:proofErr w:type="gramStart"/>
      <w:r w:rsidRPr="001B369D">
        <w:rPr>
          <w:rFonts w:ascii="Arial" w:hAnsi="Arial" w:cs="Arial"/>
          <w:sz w:val="24"/>
        </w:rPr>
        <w:t>ии ау</w:t>
      </w:r>
      <w:proofErr w:type="gramEnd"/>
      <w:r w:rsidRPr="001B369D">
        <w:rPr>
          <w:rFonts w:ascii="Arial" w:hAnsi="Arial" w:cs="Arial"/>
          <w:sz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6" w:history="1">
        <w:r w:rsidRPr="001B369D">
          <w:rPr>
            <w:rFonts w:ascii="Arial" w:hAnsi="Arial" w:cs="Arial"/>
            <w:sz w:val="24"/>
          </w:rPr>
          <w:t>пунктом 2.</w:t>
        </w:r>
      </w:hyperlink>
      <w:r w:rsidRPr="001B369D">
        <w:rPr>
          <w:rFonts w:ascii="Arial" w:hAnsi="Arial" w:cs="Arial"/>
          <w:sz w:val="24"/>
        </w:rPr>
        <w:t>8.2 настоящего административного регламента.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Извещение об отказе в проведен</w:t>
      </w:r>
      <w:proofErr w:type="gramStart"/>
      <w:r w:rsidRPr="001B369D">
        <w:rPr>
          <w:rFonts w:ascii="Arial" w:hAnsi="Arial" w:cs="Arial"/>
          <w:sz w:val="24"/>
        </w:rPr>
        <w:t>ии ау</w:t>
      </w:r>
      <w:proofErr w:type="gramEnd"/>
      <w:r w:rsidRPr="001B369D">
        <w:rPr>
          <w:rFonts w:ascii="Arial" w:hAnsi="Arial" w:cs="Arial"/>
          <w:sz w:val="24"/>
        </w:rPr>
        <w:t xml:space="preserve">кциона размещается на официальном сайте организатором аукциона в течение 3 дней со дня принятия данного решения. </w:t>
      </w:r>
    </w:p>
    <w:p w:rsidR="00AA36CF" w:rsidRPr="001B369D" w:rsidRDefault="00AA36CF" w:rsidP="00AA36CF">
      <w:pPr>
        <w:tabs>
          <w:tab w:val="left" w:pos="567"/>
        </w:tabs>
        <w:ind w:firstLine="540"/>
        <w:jc w:val="both"/>
        <w:rPr>
          <w:rFonts w:ascii="Arial" w:hAnsi="Arial" w:cs="Arial"/>
          <w:sz w:val="24"/>
          <w:lang w:eastAsia="ar-SA"/>
        </w:rPr>
      </w:pPr>
      <w:r w:rsidRPr="001B369D">
        <w:rPr>
          <w:rFonts w:ascii="Arial" w:hAnsi="Arial" w:cs="Arial"/>
          <w:sz w:val="24"/>
        </w:rPr>
        <w:t>3.10.4.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1B369D">
        <w:rPr>
          <w:rFonts w:ascii="Arial" w:hAnsi="Arial" w:cs="Arial"/>
          <w:sz w:val="24"/>
          <w:lang w:eastAsia="ar-SA"/>
        </w:rPr>
        <w:t>.</w:t>
      </w:r>
    </w:p>
    <w:p w:rsidR="00AA36CF" w:rsidRPr="001B369D" w:rsidRDefault="00AA36CF" w:rsidP="00AA36CF">
      <w:pPr>
        <w:tabs>
          <w:tab w:val="left" w:pos="567"/>
        </w:tabs>
        <w:ind w:firstLine="540"/>
        <w:jc w:val="both"/>
        <w:rPr>
          <w:rFonts w:ascii="Arial" w:hAnsi="Arial" w:cs="Arial"/>
          <w:sz w:val="24"/>
        </w:rPr>
      </w:pPr>
      <w:r w:rsidRPr="001B369D">
        <w:rPr>
          <w:rFonts w:ascii="Arial" w:hAnsi="Arial" w:cs="Arial"/>
          <w:sz w:val="24"/>
        </w:rPr>
        <w:tab/>
        <w:t>3.10.5.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3.10.6.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3.10.7. </w:t>
      </w:r>
      <w:proofErr w:type="gramStart"/>
      <w:r w:rsidRPr="001B369D">
        <w:rPr>
          <w:rFonts w:ascii="Arial" w:hAnsi="Arial" w:cs="Arial"/>
          <w:sz w:val="24"/>
        </w:rPr>
        <w:t xml:space="preserve">В случае принятия решения о проведении аукциона, уполномоченный орган либо специализированная организация, действующая на основании </w:t>
      </w:r>
      <w:r w:rsidRPr="001B369D">
        <w:rPr>
          <w:rFonts w:ascii="Arial" w:hAnsi="Arial" w:cs="Arial"/>
          <w:sz w:val="24"/>
        </w:rPr>
        <w:lastRenderedPageBreak/>
        <w:t>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1B369D">
        <w:rPr>
          <w:rFonts w:ascii="Arial" w:hAnsi="Arial" w:cs="Arial"/>
          <w:sz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Организатор аукциона также обеспечивает опубликование извещения о проведен</w:t>
      </w:r>
      <w:proofErr w:type="gramStart"/>
      <w:r w:rsidRPr="001B369D">
        <w:rPr>
          <w:rFonts w:ascii="Arial" w:hAnsi="Arial" w:cs="Arial"/>
          <w:sz w:val="24"/>
        </w:rPr>
        <w:t>ии ау</w:t>
      </w:r>
      <w:proofErr w:type="gramEnd"/>
      <w:r w:rsidRPr="001B369D">
        <w:rPr>
          <w:rFonts w:ascii="Arial" w:hAnsi="Arial" w:cs="Arial"/>
          <w:sz w:val="24"/>
        </w:rPr>
        <w:t xml:space="preserve">кциона в порядке, установленном для официального опубликования (обнародования) муниципальных правовых актов уставом </w:t>
      </w:r>
      <w:r>
        <w:rPr>
          <w:rFonts w:ascii="Arial" w:hAnsi="Arial" w:cs="Arial"/>
          <w:sz w:val="24"/>
        </w:rPr>
        <w:t>Родничковского</w:t>
      </w:r>
      <w:r w:rsidRPr="001B369D">
        <w:rPr>
          <w:rFonts w:ascii="Arial" w:hAnsi="Arial" w:cs="Arial"/>
          <w:sz w:val="24"/>
        </w:rPr>
        <w:t xml:space="preserve"> сельского поселения по месту нахождения земельного участка не менее чем за тридцать дней до дня проведения аукциона.</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1B369D">
        <w:rPr>
          <w:rFonts w:ascii="Arial" w:hAnsi="Arial" w:cs="Arial"/>
          <w:sz w:val="24"/>
        </w:rPr>
        <w:t xml:space="preserve">, установленном для официального опубликования (обнародования) муниципальных правовых актов уставом </w:t>
      </w:r>
      <w:r>
        <w:rPr>
          <w:rFonts w:ascii="Arial" w:hAnsi="Arial" w:cs="Arial"/>
          <w:sz w:val="24"/>
        </w:rPr>
        <w:t>Родничковского</w:t>
      </w:r>
      <w:r w:rsidRPr="001B369D">
        <w:rPr>
          <w:rFonts w:ascii="Arial" w:hAnsi="Arial" w:cs="Arial"/>
          <w:sz w:val="24"/>
        </w:rPr>
        <w:t xml:space="preserve"> сельского поселения, по месту нахождения земельного участка не требуется.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Извещение о проведен</w:t>
      </w:r>
      <w:proofErr w:type="gramStart"/>
      <w:r w:rsidRPr="001B369D">
        <w:rPr>
          <w:rFonts w:ascii="Arial" w:hAnsi="Arial" w:cs="Arial"/>
          <w:sz w:val="24"/>
        </w:rPr>
        <w:t>ии ау</w:t>
      </w:r>
      <w:proofErr w:type="gramEnd"/>
      <w:r w:rsidRPr="001B369D">
        <w:rPr>
          <w:rFonts w:ascii="Arial" w:hAnsi="Arial" w:cs="Arial"/>
          <w:sz w:val="24"/>
        </w:rPr>
        <w:t>кциона должно содержать сведения: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 об организаторе аукциона;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 об уполномоченном органе и о реквизитах решения о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 о месте, дате, времени и порядке проведения аукциона;</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1B369D">
        <w:rPr>
          <w:rFonts w:ascii="Arial" w:hAnsi="Arial" w:cs="Arial"/>
          <w:sz w:val="24"/>
        </w:rPr>
        <w:t xml:space="preserve"> </w:t>
      </w:r>
      <w:proofErr w:type="gramStart"/>
      <w:r w:rsidRPr="001B369D">
        <w:rPr>
          <w:rFonts w:ascii="Arial" w:hAnsi="Arial" w:cs="Arial"/>
          <w:sz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1B369D">
        <w:rPr>
          <w:rFonts w:ascii="Arial" w:hAnsi="Arial" w:cs="Arial"/>
          <w:sz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5) о начальной цене предмета аукциона;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6) о "шаге аукциона";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w:t>
      </w:r>
      <w:r w:rsidRPr="001B369D">
        <w:rPr>
          <w:rFonts w:ascii="Arial" w:hAnsi="Arial" w:cs="Arial"/>
          <w:sz w:val="24"/>
        </w:rPr>
        <w:lastRenderedPageBreak/>
        <w:t xml:space="preserve">предусмотренных </w:t>
      </w:r>
      <w:hyperlink r:id="rId27" w:history="1">
        <w:r w:rsidRPr="001B369D">
          <w:rPr>
            <w:rFonts w:ascii="Arial" w:hAnsi="Arial" w:cs="Arial"/>
            <w:sz w:val="24"/>
          </w:rPr>
          <w:t>пунктами 8</w:t>
        </w:r>
      </w:hyperlink>
      <w:r w:rsidRPr="001B369D">
        <w:rPr>
          <w:rFonts w:ascii="Arial" w:hAnsi="Arial" w:cs="Arial"/>
          <w:sz w:val="24"/>
        </w:rPr>
        <w:t xml:space="preserve"> и </w:t>
      </w:r>
      <w:hyperlink r:id="rId28" w:history="1">
        <w:r w:rsidRPr="001B369D">
          <w:rPr>
            <w:rFonts w:ascii="Arial" w:hAnsi="Arial" w:cs="Arial"/>
            <w:sz w:val="24"/>
          </w:rPr>
          <w:t>9 статьи 39.8</w:t>
        </w:r>
      </w:hyperlink>
      <w:r w:rsidRPr="001B369D">
        <w:rPr>
          <w:rFonts w:ascii="Arial" w:hAnsi="Arial" w:cs="Arial"/>
          <w:sz w:val="24"/>
        </w:rPr>
        <w:t xml:space="preserve"> Земельного кодекса Российской Федерации;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1B369D">
          <w:rPr>
            <w:rFonts w:ascii="Arial" w:hAnsi="Arial" w:cs="Arial"/>
            <w:sz w:val="24"/>
          </w:rPr>
          <w:t>частью 4 статьи 18</w:t>
        </w:r>
      </w:hyperlink>
      <w:r w:rsidRPr="001B369D">
        <w:rPr>
          <w:rFonts w:ascii="Arial" w:hAnsi="Arial" w:cs="Arial"/>
          <w:sz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AA36CF" w:rsidRPr="001B369D" w:rsidRDefault="00AA36CF" w:rsidP="00AA36CF">
      <w:pPr>
        <w:autoSpaceDE w:val="0"/>
        <w:autoSpaceDN w:val="0"/>
        <w:adjustRightInd w:val="0"/>
        <w:ind w:firstLine="540"/>
        <w:jc w:val="both"/>
        <w:rPr>
          <w:rFonts w:ascii="Arial" w:hAnsi="Arial" w:cs="Arial"/>
          <w:sz w:val="24"/>
        </w:rPr>
      </w:pPr>
      <w:proofErr w:type="gramStart"/>
      <w:r w:rsidRPr="001B369D">
        <w:rPr>
          <w:rFonts w:ascii="Arial" w:hAnsi="Arial" w:cs="Arial"/>
          <w:sz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1B369D">
        <w:rPr>
          <w:rFonts w:ascii="Arial" w:hAnsi="Arial" w:cs="Arial"/>
          <w:sz w:val="24"/>
        </w:rPr>
        <w:t xml:space="preserve"> местного самоуправления муниципального района утвержденной проектной документации </w:t>
      </w:r>
      <w:proofErr w:type="gramStart"/>
      <w:r w:rsidRPr="001B369D">
        <w:rPr>
          <w:rFonts w:ascii="Arial" w:hAnsi="Arial" w:cs="Arial"/>
          <w:sz w:val="24"/>
        </w:rPr>
        <w:t>по реконструкции самовольной постройки в целях ее приведения в соответствие с установленными требованиями в срок</w:t>
      </w:r>
      <w:proofErr w:type="gramEnd"/>
      <w:r w:rsidRPr="001B369D">
        <w:rPr>
          <w:rFonts w:ascii="Arial" w:hAnsi="Arial" w:cs="Arial"/>
          <w:sz w:val="24"/>
        </w:rPr>
        <w:t>, не превышающий двенадцати месяцев;</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Обязательным приложением к размещенному на официальном сайте извещению о проведен</w:t>
      </w:r>
      <w:proofErr w:type="gramStart"/>
      <w:r w:rsidRPr="001B369D">
        <w:rPr>
          <w:rFonts w:ascii="Arial" w:hAnsi="Arial" w:cs="Arial"/>
          <w:sz w:val="24"/>
        </w:rPr>
        <w:t>ии ау</w:t>
      </w:r>
      <w:proofErr w:type="gramEnd"/>
      <w:r w:rsidRPr="001B369D">
        <w:rPr>
          <w:rFonts w:ascii="Arial" w:hAnsi="Arial" w:cs="Arial"/>
          <w:sz w:val="24"/>
        </w:rPr>
        <w:t>кциона является проект договора аренды земельного участка.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Обязательным приложением </w:t>
      </w:r>
      <w:proofErr w:type="gramStart"/>
      <w:r w:rsidRPr="001B369D">
        <w:rPr>
          <w:rFonts w:ascii="Arial" w:hAnsi="Arial" w:cs="Arial"/>
          <w:sz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1B369D">
        <w:rPr>
          <w:rFonts w:ascii="Arial" w:hAnsi="Arial" w:cs="Arial"/>
          <w:sz w:val="24"/>
        </w:rPr>
        <w:t xml:space="preserve"> территории является проект договора о комплексном освоении территории, подготовленный в соответствии с Градостроительным </w:t>
      </w:r>
      <w:hyperlink r:id="rId30" w:history="1">
        <w:r w:rsidRPr="001B369D">
          <w:rPr>
            <w:rFonts w:ascii="Arial" w:hAnsi="Arial" w:cs="Arial"/>
            <w:sz w:val="24"/>
          </w:rPr>
          <w:t>кодексом</w:t>
        </w:r>
      </w:hyperlink>
      <w:r w:rsidRPr="001B369D">
        <w:rPr>
          <w:rFonts w:ascii="Arial" w:hAnsi="Arial" w:cs="Arial"/>
          <w:sz w:val="24"/>
        </w:rPr>
        <w:t xml:space="preserve"> Российской Федерации.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lang w:eastAsia="ar-SA"/>
        </w:rPr>
        <w:t>3.10.9. Результатом выполнения данной административной процедуры является п</w:t>
      </w:r>
      <w:r w:rsidRPr="001B369D">
        <w:rPr>
          <w:rFonts w:ascii="Arial" w:hAnsi="Arial" w:cs="Arial"/>
          <w:sz w:val="24"/>
        </w:rPr>
        <w:t>ринятие уполномоченным органом одного из следующих решений:</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решения о проведен</w:t>
      </w:r>
      <w:proofErr w:type="gramStart"/>
      <w:r w:rsidRPr="001B369D">
        <w:rPr>
          <w:rFonts w:ascii="Arial" w:hAnsi="Arial" w:cs="Arial"/>
          <w:sz w:val="24"/>
        </w:rPr>
        <w:t>ии ау</w:t>
      </w:r>
      <w:proofErr w:type="gramEnd"/>
      <w:r w:rsidRPr="001B369D">
        <w:rPr>
          <w:rFonts w:ascii="Arial" w:hAnsi="Arial" w:cs="Arial"/>
          <w:sz w:val="24"/>
        </w:rPr>
        <w:t>кциона;</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lastRenderedPageBreak/>
        <w:t>- решения об отказе в проведен</w:t>
      </w:r>
      <w:proofErr w:type="gramStart"/>
      <w:r w:rsidRPr="001B369D">
        <w:rPr>
          <w:rFonts w:ascii="Arial" w:hAnsi="Arial" w:cs="Arial"/>
          <w:sz w:val="24"/>
        </w:rPr>
        <w:t>ии ау</w:t>
      </w:r>
      <w:proofErr w:type="gramEnd"/>
      <w:r w:rsidRPr="001B369D">
        <w:rPr>
          <w:rFonts w:ascii="Arial" w:hAnsi="Arial" w:cs="Arial"/>
          <w:sz w:val="24"/>
        </w:rPr>
        <w:t>кциона.</w:t>
      </w:r>
      <w:bookmarkStart w:id="2" w:name="Par2"/>
      <w:bookmarkEnd w:id="2"/>
    </w:p>
    <w:p w:rsidR="00AA36CF" w:rsidRPr="001B369D" w:rsidRDefault="00AA36CF" w:rsidP="00AA36CF">
      <w:pPr>
        <w:autoSpaceDE w:val="0"/>
        <w:autoSpaceDN w:val="0"/>
        <w:adjustRightInd w:val="0"/>
        <w:ind w:firstLine="540"/>
        <w:jc w:val="both"/>
        <w:rPr>
          <w:rFonts w:ascii="Arial" w:hAnsi="Arial" w:cs="Arial"/>
          <w:sz w:val="24"/>
        </w:rPr>
      </w:pPr>
    </w:p>
    <w:p w:rsidR="00AA36CF" w:rsidRPr="001B369D" w:rsidRDefault="00AA36CF" w:rsidP="00AA36CF">
      <w:pPr>
        <w:autoSpaceDE w:val="0"/>
        <w:ind w:right="-16"/>
        <w:jc w:val="center"/>
        <w:rPr>
          <w:rFonts w:ascii="Arial" w:hAnsi="Arial" w:cs="Arial"/>
          <w:sz w:val="24"/>
        </w:rPr>
      </w:pPr>
      <w:r w:rsidRPr="001B369D">
        <w:rPr>
          <w:rFonts w:ascii="Arial" w:hAnsi="Arial" w:cs="Arial"/>
          <w:b/>
          <w:bCs/>
          <w:sz w:val="24"/>
        </w:rPr>
        <w:t xml:space="preserve">4. Формы </w:t>
      </w:r>
      <w:proofErr w:type="gramStart"/>
      <w:r w:rsidRPr="001B369D">
        <w:rPr>
          <w:rFonts w:ascii="Arial" w:hAnsi="Arial" w:cs="Arial"/>
          <w:b/>
          <w:bCs/>
          <w:sz w:val="24"/>
        </w:rPr>
        <w:t>контроля за</w:t>
      </w:r>
      <w:proofErr w:type="gramEnd"/>
      <w:r w:rsidRPr="001B369D">
        <w:rPr>
          <w:rFonts w:ascii="Arial" w:hAnsi="Arial" w:cs="Arial"/>
          <w:b/>
          <w:bCs/>
          <w:sz w:val="24"/>
        </w:rPr>
        <w:t xml:space="preserve"> исполнением административного регламента</w:t>
      </w:r>
    </w:p>
    <w:p w:rsidR="00AA36CF" w:rsidRPr="001B369D" w:rsidRDefault="00AA36CF" w:rsidP="00AA36CF">
      <w:pPr>
        <w:autoSpaceDE w:val="0"/>
        <w:autoSpaceDN w:val="0"/>
        <w:adjustRightInd w:val="0"/>
        <w:ind w:firstLine="540"/>
        <w:jc w:val="both"/>
        <w:rPr>
          <w:rFonts w:ascii="Arial" w:hAnsi="Arial" w:cs="Arial"/>
          <w:sz w:val="24"/>
        </w:rPr>
      </w:pP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4.1. </w:t>
      </w:r>
      <w:proofErr w:type="gramStart"/>
      <w:r w:rsidRPr="001B369D">
        <w:rPr>
          <w:rFonts w:ascii="Arial" w:hAnsi="Arial" w:cs="Arial"/>
          <w:sz w:val="24"/>
        </w:rPr>
        <w:t xml:space="preserve">Контроль за соблюдением администрацией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участвующими в предоставлении муниципальной услуги, </w:t>
      </w:r>
      <w:r w:rsidRPr="001B369D">
        <w:rPr>
          <w:rFonts w:ascii="Arial" w:hAnsi="Arial" w:cs="Arial"/>
          <w:color w:val="000000"/>
          <w:sz w:val="24"/>
        </w:rPr>
        <w:t>положений настоящего административного регламента</w:t>
      </w:r>
      <w:r w:rsidRPr="001B369D">
        <w:rPr>
          <w:rFonts w:ascii="Arial" w:hAnsi="Arial" w:cs="Arial"/>
          <w:sz w:val="24"/>
        </w:rPr>
        <w:t xml:space="preserve"> осуществляется должностными лицами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специально уполномоченными на осуществление данного контроля, руководителем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и включает в себя проведение проверок полноты и качества предоставления муниципальной</w:t>
      </w:r>
      <w:proofErr w:type="gramEnd"/>
      <w:r w:rsidRPr="001B369D">
        <w:rPr>
          <w:rFonts w:ascii="Arial" w:hAnsi="Arial" w:cs="Arial"/>
          <w:sz w:val="24"/>
        </w:rPr>
        <w:t xml:space="preserve"> услуги. Плановые и внеплановые проверки проводятся уполномоченными должностными лицами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на основании распоряжения руководителя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p>
    <w:p w:rsidR="00AA36CF" w:rsidRPr="001B369D" w:rsidRDefault="00AA36CF" w:rsidP="00AA36CF">
      <w:pPr>
        <w:autoSpaceDE w:val="0"/>
        <w:autoSpaceDN w:val="0"/>
        <w:ind w:firstLine="567"/>
        <w:jc w:val="both"/>
        <w:rPr>
          <w:rFonts w:ascii="Arial" w:hAnsi="Arial" w:cs="Arial"/>
          <w:sz w:val="24"/>
        </w:rPr>
      </w:pPr>
      <w:r w:rsidRPr="001B369D">
        <w:rPr>
          <w:rFonts w:ascii="Arial" w:hAnsi="Arial" w:cs="Arial"/>
          <w:sz w:val="24"/>
        </w:rPr>
        <w:t>4.2. Проверка полноты и качества предоставления муниципальной услуги осуществляется путем проведения:</w:t>
      </w:r>
    </w:p>
    <w:p w:rsidR="00AA36CF" w:rsidRPr="001B369D" w:rsidRDefault="00AA36CF" w:rsidP="00AA36CF">
      <w:pPr>
        <w:autoSpaceDE w:val="0"/>
        <w:autoSpaceDN w:val="0"/>
        <w:ind w:firstLine="567"/>
        <w:jc w:val="both"/>
        <w:rPr>
          <w:rFonts w:ascii="Arial" w:hAnsi="Arial" w:cs="Arial"/>
          <w:sz w:val="24"/>
        </w:rPr>
      </w:pPr>
      <w:r w:rsidRPr="001B369D">
        <w:rPr>
          <w:rFonts w:ascii="Arial" w:hAnsi="Arial" w:cs="Arial"/>
          <w:sz w:val="24"/>
        </w:rPr>
        <w:t xml:space="preserve">4.2.1. Плановых проверок соблюдения и исполнения должностными лицами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r w:rsidRPr="001B369D">
        <w:rPr>
          <w:rFonts w:ascii="Arial" w:hAnsi="Arial" w:cs="Arial"/>
          <w:i/>
          <w:iCs/>
          <w:sz w:val="24"/>
          <w:u w:val="single"/>
        </w:rPr>
        <w:t>,</w:t>
      </w:r>
      <w:r w:rsidRPr="001B369D">
        <w:rPr>
          <w:rFonts w:ascii="Arial" w:hAnsi="Arial" w:cs="Arial"/>
          <w:sz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A36CF" w:rsidRPr="001B369D" w:rsidRDefault="00AA36CF" w:rsidP="00AA36CF">
      <w:pPr>
        <w:autoSpaceDE w:val="0"/>
        <w:autoSpaceDN w:val="0"/>
        <w:ind w:firstLine="567"/>
        <w:jc w:val="both"/>
        <w:rPr>
          <w:rFonts w:ascii="Arial" w:hAnsi="Arial" w:cs="Arial"/>
          <w:sz w:val="24"/>
        </w:rPr>
      </w:pPr>
      <w:r w:rsidRPr="001B369D">
        <w:rPr>
          <w:rFonts w:ascii="Arial" w:hAnsi="Arial" w:cs="Arial"/>
          <w:sz w:val="24"/>
        </w:rPr>
        <w:t xml:space="preserve">4.2.2. Внеплановых проверок соблюдения и исполнения должностными лицами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r w:rsidRPr="001B369D">
        <w:rPr>
          <w:rFonts w:ascii="Arial" w:hAnsi="Arial" w:cs="Arial"/>
          <w:i/>
          <w:iCs/>
          <w:sz w:val="24"/>
          <w:u w:val="single"/>
        </w:rPr>
        <w:t>,</w:t>
      </w:r>
      <w:r w:rsidRPr="001B369D">
        <w:rPr>
          <w:rFonts w:ascii="Arial" w:hAnsi="Arial" w:cs="Arial"/>
          <w:sz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A36CF" w:rsidRPr="001B369D" w:rsidRDefault="00AA36CF" w:rsidP="00AA36CF">
      <w:pPr>
        <w:autoSpaceDE w:val="0"/>
        <w:autoSpaceDN w:val="0"/>
        <w:ind w:firstLine="567"/>
        <w:jc w:val="both"/>
        <w:rPr>
          <w:rFonts w:ascii="Arial" w:hAnsi="Arial" w:cs="Arial"/>
          <w:sz w:val="24"/>
        </w:rPr>
      </w:pPr>
      <w:r w:rsidRPr="001B369D">
        <w:rPr>
          <w:rFonts w:ascii="Arial" w:hAnsi="Arial" w:cs="Arial"/>
          <w:sz w:val="24"/>
        </w:rPr>
        <w:t xml:space="preserve">4.3. </w:t>
      </w:r>
      <w:proofErr w:type="gramStart"/>
      <w:r w:rsidRPr="001B369D">
        <w:rPr>
          <w:rFonts w:ascii="Arial" w:hAnsi="Arial" w:cs="Arial"/>
          <w:sz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A36CF" w:rsidRPr="001B369D" w:rsidRDefault="00AA36CF" w:rsidP="00AA36CF">
      <w:pPr>
        <w:autoSpaceDE w:val="0"/>
        <w:autoSpaceDN w:val="0"/>
        <w:ind w:firstLine="567"/>
        <w:jc w:val="both"/>
        <w:rPr>
          <w:rFonts w:ascii="Arial" w:hAnsi="Arial" w:cs="Arial"/>
          <w:sz w:val="24"/>
        </w:rPr>
      </w:pPr>
      <w:r w:rsidRPr="001B369D">
        <w:rPr>
          <w:rFonts w:ascii="Arial" w:hAnsi="Arial" w:cs="Arial"/>
          <w:sz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4.5. Должностные лица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r w:rsidRPr="001B369D">
        <w:rPr>
          <w:rFonts w:ascii="Arial" w:hAnsi="Arial" w:cs="Arial"/>
          <w:i/>
          <w:iCs/>
          <w:sz w:val="24"/>
          <w:u w:val="single"/>
        </w:rPr>
        <w:t>,</w:t>
      </w:r>
      <w:r w:rsidRPr="001B369D">
        <w:rPr>
          <w:rFonts w:ascii="Arial" w:hAnsi="Arial" w:cs="Arial"/>
          <w:sz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w:t>
      </w:r>
      <w:r w:rsidRPr="001B369D">
        <w:rPr>
          <w:rFonts w:ascii="Arial" w:hAnsi="Arial" w:cs="Arial"/>
          <w:sz w:val="24"/>
        </w:rPr>
        <w:lastRenderedPageBreak/>
        <w:t>виновные несут ответственность в соответствии с действующим законодательством Российской Федерации и Волгоградской области.</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4.6. Самостоятельной формой </w:t>
      </w:r>
      <w:proofErr w:type="gramStart"/>
      <w:r w:rsidRPr="001B369D">
        <w:rPr>
          <w:rFonts w:ascii="Arial" w:hAnsi="Arial" w:cs="Arial"/>
          <w:sz w:val="24"/>
        </w:rPr>
        <w:t>контроля за</w:t>
      </w:r>
      <w:proofErr w:type="gramEnd"/>
      <w:r w:rsidRPr="001B369D">
        <w:rPr>
          <w:rFonts w:ascii="Arial" w:hAnsi="Arial" w:cs="Arial"/>
          <w:sz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p>
    <w:p w:rsidR="00AA36CF" w:rsidRPr="001B369D" w:rsidRDefault="00AA36CF" w:rsidP="00AA36CF">
      <w:pPr>
        <w:autoSpaceDE w:val="0"/>
        <w:ind w:right="-16" w:firstLine="567"/>
        <w:jc w:val="both"/>
        <w:rPr>
          <w:rFonts w:ascii="Arial" w:hAnsi="Arial" w:cs="Arial"/>
          <w:sz w:val="24"/>
        </w:rPr>
      </w:pPr>
    </w:p>
    <w:p w:rsidR="00AA36CF" w:rsidRPr="001B369D" w:rsidRDefault="00AA36CF" w:rsidP="00AA36CF">
      <w:pPr>
        <w:autoSpaceDE w:val="0"/>
        <w:autoSpaceDN w:val="0"/>
        <w:adjustRightInd w:val="0"/>
        <w:jc w:val="center"/>
        <w:outlineLvl w:val="0"/>
        <w:rPr>
          <w:rFonts w:ascii="Arial" w:hAnsi="Arial" w:cs="Arial"/>
          <w:b/>
          <w:sz w:val="24"/>
        </w:rPr>
      </w:pPr>
      <w:r w:rsidRPr="001B369D">
        <w:rPr>
          <w:rFonts w:ascii="Arial" w:hAnsi="Arial" w:cs="Arial"/>
          <w:b/>
          <w:sz w:val="24"/>
        </w:rPr>
        <w:t>5. Досудебный (внесудебный) порядок обжалования решений</w:t>
      </w:r>
    </w:p>
    <w:p w:rsidR="00AA36CF" w:rsidRPr="001B369D" w:rsidRDefault="00AA36CF" w:rsidP="00AA36CF">
      <w:pPr>
        <w:autoSpaceDE w:val="0"/>
        <w:autoSpaceDN w:val="0"/>
        <w:adjustRightInd w:val="0"/>
        <w:jc w:val="center"/>
        <w:outlineLvl w:val="0"/>
        <w:rPr>
          <w:rFonts w:ascii="Arial" w:hAnsi="Arial" w:cs="Arial"/>
          <w:b/>
          <w:sz w:val="24"/>
        </w:rPr>
      </w:pPr>
      <w:r w:rsidRPr="001B369D">
        <w:rPr>
          <w:rFonts w:ascii="Arial" w:hAnsi="Arial" w:cs="Arial"/>
          <w:b/>
          <w:sz w:val="24"/>
        </w:rPr>
        <w:t xml:space="preserve">и действий (бездействия) </w:t>
      </w:r>
      <w:r w:rsidRPr="008D6F35">
        <w:rPr>
          <w:rFonts w:ascii="Arial" w:hAnsi="Arial" w:cs="Arial"/>
          <w:b/>
          <w:sz w:val="24"/>
        </w:rPr>
        <w:t xml:space="preserve">администрации </w:t>
      </w:r>
      <w:r>
        <w:rPr>
          <w:rFonts w:ascii="Arial" w:hAnsi="Arial" w:cs="Arial"/>
          <w:b/>
          <w:sz w:val="24"/>
        </w:rPr>
        <w:t>Родничковского</w:t>
      </w:r>
      <w:r w:rsidRPr="008D6F35">
        <w:rPr>
          <w:rFonts w:ascii="Arial" w:hAnsi="Arial" w:cs="Arial"/>
          <w:b/>
          <w:sz w:val="24"/>
        </w:rPr>
        <w:t xml:space="preserve"> сельского поселения Нехаевского муниципального района Волгоградской области</w:t>
      </w:r>
      <w:r w:rsidRPr="001B369D">
        <w:rPr>
          <w:rFonts w:ascii="Arial" w:hAnsi="Arial" w:cs="Arial"/>
          <w:b/>
          <w:sz w:val="24"/>
        </w:rPr>
        <w:t xml:space="preserve">, МФЦ, организаций, указанных в </w:t>
      </w:r>
      <w:hyperlink r:id="rId31" w:history="1">
        <w:r w:rsidRPr="001B369D">
          <w:rPr>
            <w:rFonts w:ascii="Arial" w:hAnsi="Arial" w:cs="Arial"/>
            <w:b/>
            <w:sz w:val="24"/>
          </w:rPr>
          <w:t>части 1.1 статьи 16</w:t>
        </w:r>
      </w:hyperlink>
      <w:r w:rsidRPr="001B369D">
        <w:rPr>
          <w:rFonts w:ascii="Arial" w:hAnsi="Arial" w:cs="Arial"/>
          <w:b/>
          <w:sz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A36CF" w:rsidRPr="001B369D" w:rsidRDefault="00AA36CF" w:rsidP="00AA36CF">
      <w:pPr>
        <w:autoSpaceDE w:val="0"/>
        <w:ind w:right="-16" w:firstLine="567"/>
        <w:jc w:val="both"/>
        <w:rPr>
          <w:rFonts w:ascii="Arial" w:hAnsi="Arial" w:cs="Arial"/>
          <w:sz w:val="24"/>
        </w:rPr>
      </w:pP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5.1. </w:t>
      </w:r>
      <w:proofErr w:type="gramStart"/>
      <w:r w:rsidRPr="001B369D">
        <w:rPr>
          <w:rFonts w:ascii="Arial" w:hAnsi="Arial" w:cs="Arial"/>
          <w:sz w:val="24"/>
        </w:rPr>
        <w:t xml:space="preserve">Заявитель может обратиться с жалобой на решения и действия (бездействие)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r w:rsidRPr="001B369D">
        <w:rPr>
          <w:rFonts w:ascii="Arial" w:hAnsi="Arial" w:cs="Arial"/>
          <w:b/>
          <w:sz w:val="24"/>
        </w:rPr>
        <w:t xml:space="preserve"> </w:t>
      </w:r>
      <w:r w:rsidRPr="001B369D">
        <w:rPr>
          <w:rFonts w:ascii="Arial" w:hAnsi="Arial" w:cs="Arial"/>
          <w:sz w:val="24"/>
        </w:rPr>
        <w:t xml:space="preserve">МФЦ, </w:t>
      </w:r>
      <w:r w:rsidRPr="001B369D">
        <w:rPr>
          <w:rFonts w:ascii="Arial" w:hAnsi="Arial" w:cs="Arial"/>
          <w:bCs/>
          <w:sz w:val="24"/>
        </w:rPr>
        <w:t xml:space="preserve">организаций, указанных в </w:t>
      </w:r>
      <w:hyperlink r:id="rId32" w:history="1">
        <w:r w:rsidRPr="001B369D">
          <w:rPr>
            <w:rFonts w:ascii="Arial" w:hAnsi="Arial" w:cs="Arial"/>
            <w:bCs/>
            <w:sz w:val="24"/>
          </w:rPr>
          <w:t>части 1.1 статьи 16</w:t>
        </w:r>
      </w:hyperlink>
      <w:r w:rsidRPr="001B369D">
        <w:rPr>
          <w:rFonts w:ascii="Arial" w:hAnsi="Arial" w:cs="Arial"/>
          <w:bCs/>
          <w:sz w:val="24"/>
        </w:rPr>
        <w:t xml:space="preserve"> Федерального закона от 27.07.2010 № 210-ФЗ «Об организации предоставления государственных и муниципальных услуг</w:t>
      </w:r>
      <w:r w:rsidRPr="001B369D">
        <w:rPr>
          <w:rFonts w:ascii="Arial" w:hAnsi="Arial" w:cs="Arial"/>
          <w:sz w:val="24"/>
        </w:rPr>
        <w:t xml:space="preserve">» </w:t>
      </w:r>
      <w:r w:rsidRPr="001B369D">
        <w:rPr>
          <w:rFonts w:ascii="Arial" w:hAnsi="Arial" w:cs="Arial"/>
          <w:bCs/>
          <w:sz w:val="24"/>
        </w:rPr>
        <w:t>(далее – Федеральный закон                     № 210-ФЗ), а также их должностных лиц, муниципальных служащих, работников, в том ч</w:t>
      </w:r>
      <w:r w:rsidRPr="001B369D">
        <w:rPr>
          <w:rFonts w:ascii="Arial" w:hAnsi="Arial" w:cs="Arial"/>
          <w:sz w:val="24"/>
        </w:rPr>
        <w:t>исле в следующих случаях:</w:t>
      </w:r>
      <w:proofErr w:type="gramEnd"/>
    </w:p>
    <w:p w:rsidR="00AA36CF" w:rsidRPr="001B369D" w:rsidRDefault="00AA36CF" w:rsidP="00AA36CF">
      <w:pPr>
        <w:autoSpaceDE w:val="0"/>
        <w:ind w:right="-16" w:firstLine="567"/>
        <w:jc w:val="both"/>
        <w:rPr>
          <w:rFonts w:ascii="Arial" w:hAnsi="Arial" w:cs="Arial"/>
          <w:bCs/>
          <w:sz w:val="24"/>
        </w:rPr>
      </w:pPr>
      <w:r w:rsidRPr="001B369D">
        <w:rPr>
          <w:rFonts w:ascii="Arial" w:hAnsi="Arial" w:cs="Arial"/>
          <w:sz w:val="24"/>
        </w:rPr>
        <w:t xml:space="preserve">1) нарушение срока регистрации запроса заявителя о предоставлении муниципальной услуги, запроса, указанного в </w:t>
      </w:r>
      <w:hyperlink r:id="rId33" w:history="1">
        <w:r w:rsidRPr="001B369D">
          <w:rPr>
            <w:rFonts w:ascii="Arial" w:hAnsi="Arial" w:cs="Arial"/>
            <w:sz w:val="24"/>
          </w:rPr>
          <w:t>статье 15.1</w:t>
        </w:r>
      </w:hyperlink>
      <w:r w:rsidRPr="001B369D">
        <w:rPr>
          <w:rFonts w:ascii="Arial" w:hAnsi="Arial" w:cs="Arial"/>
          <w:sz w:val="24"/>
        </w:rPr>
        <w:t xml:space="preserve"> Федерального закона                </w:t>
      </w:r>
      <w:r w:rsidRPr="001B369D">
        <w:rPr>
          <w:rFonts w:ascii="Arial" w:hAnsi="Arial" w:cs="Arial"/>
          <w:bCs/>
          <w:sz w:val="24"/>
        </w:rPr>
        <w:t>№ 210-ФЗ;</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B369D">
          <w:rPr>
            <w:rFonts w:ascii="Arial" w:hAnsi="Arial" w:cs="Arial"/>
            <w:sz w:val="24"/>
          </w:rPr>
          <w:t>частью 1.3 статьи 16</w:t>
        </w:r>
      </w:hyperlink>
      <w:r w:rsidRPr="001B369D">
        <w:rPr>
          <w:rFonts w:ascii="Arial" w:hAnsi="Arial" w:cs="Arial"/>
          <w:sz w:val="24"/>
        </w:rPr>
        <w:t xml:space="preserve"> </w:t>
      </w:r>
      <w:r w:rsidRPr="001B369D">
        <w:rPr>
          <w:rFonts w:ascii="Arial" w:hAnsi="Arial" w:cs="Arial"/>
          <w:bCs/>
          <w:sz w:val="24"/>
        </w:rPr>
        <w:t>Федерального закона № 210-ФЗ</w:t>
      </w:r>
      <w:r w:rsidRPr="001B369D">
        <w:rPr>
          <w:rFonts w:ascii="Arial" w:hAnsi="Arial" w:cs="Arial"/>
          <w:sz w:val="24"/>
        </w:rPr>
        <w:t>;</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B369D">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B369D">
          <w:rPr>
            <w:rFonts w:ascii="Arial" w:hAnsi="Arial" w:cs="Arial"/>
            <w:sz w:val="24"/>
          </w:rPr>
          <w:t xml:space="preserve">частью 1.3 </w:t>
        </w:r>
        <w:r w:rsidRPr="001B369D">
          <w:rPr>
            <w:rFonts w:ascii="Arial" w:hAnsi="Arial" w:cs="Arial"/>
            <w:sz w:val="24"/>
          </w:rPr>
          <w:lastRenderedPageBreak/>
          <w:t>статьи 16</w:t>
        </w:r>
      </w:hyperlink>
      <w:r w:rsidRPr="001B369D">
        <w:rPr>
          <w:rFonts w:ascii="Arial" w:hAnsi="Arial" w:cs="Arial"/>
          <w:sz w:val="24"/>
        </w:rPr>
        <w:t xml:space="preserve"> </w:t>
      </w:r>
      <w:r w:rsidRPr="001B369D">
        <w:rPr>
          <w:rFonts w:ascii="Arial" w:hAnsi="Arial" w:cs="Arial"/>
          <w:bCs/>
          <w:sz w:val="24"/>
        </w:rPr>
        <w:t>Федерального закона № 210-ФЗ</w:t>
      </w:r>
      <w:r w:rsidRPr="001B369D">
        <w:rPr>
          <w:rFonts w:ascii="Arial" w:hAnsi="Arial" w:cs="Arial"/>
          <w:sz w:val="24"/>
        </w:rPr>
        <w:t>;</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t xml:space="preserve">7) отказ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6" w:history="1">
        <w:r w:rsidRPr="001B369D">
          <w:rPr>
            <w:rFonts w:ascii="Arial" w:hAnsi="Arial" w:cs="Arial"/>
            <w:sz w:val="24"/>
          </w:rPr>
          <w:t>частью 1.1 статьи 16</w:t>
        </w:r>
      </w:hyperlink>
      <w:r w:rsidRPr="001B369D">
        <w:rPr>
          <w:rFonts w:ascii="Arial" w:hAnsi="Arial" w:cs="Arial"/>
          <w:sz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369D">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B369D">
          <w:rPr>
            <w:rFonts w:ascii="Arial" w:hAnsi="Arial" w:cs="Arial"/>
            <w:sz w:val="24"/>
          </w:rPr>
          <w:t>частью 1.3 статьи 16</w:t>
        </w:r>
      </w:hyperlink>
      <w:r w:rsidRPr="001B369D">
        <w:rPr>
          <w:rFonts w:ascii="Arial" w:hAnsi="Arial" w:cs="Arial"/>
          <w:sz w:val="24"/>
        </w:rPr>
        <w:t xml:space="preserve"> Федерального закона № 210-ФЗ;</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8) нарушение срока или порядка выдачи документов по результатам предоставления муниципальной услуги;</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B369D">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1B369D">
          <w:rPr>
            <w:rFonts w:ascii="Arial" w:hAnsi="Arial" w:cs="Arial"/>
            <w:sz w:val="24"/>
          </w:rPr>
          <w:t>частью 1.3 статьи 16</w:t>
        </w:r>
      </w:hyperlink>
      <w:r w:rsidRPr="001B369D">
        <w:rPr>
          <w:rFonts w:ascii="Arial" w:hAnsi="Arial" w:cs="Arial"/>
          <w:sz w:val="24"/>
        </w:rPr>
        <w:t xml:space="preserve"> Федерального закона № 210-ФЗ;</w:t>
      </w:r>
    </w:p>
    <w:p w:rsidR="00AA36CF" w:rsidRPr="001B369D" w:rsidRDefault="00AA36CF" w:rsidP="00AA36CF">
      <w:pPr>
        <w:autoSpaceDE w:val="0"/>
        <w:ind w:right="-16" w:firstLine="567"/>
        <w:jc w:val="both"/>
        <w:rPr>
          <w:rFonts w:ascii="Arial" w:eastAsia="Calibri" w:hAnsi="Arial" w:cs="Arial"/>
          <w:sz w:val="24"/>
        </w:rPr>
      </w:pPr>
      <w:r w:rsidRPr="001B369D">
        <w:rPr>
          <w:rFonts w:ascii="Arial" w:hAnsi="Arial"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1B369D">
          <w:rPr>
            <w:rFonts w:ascii="Arial" w:hAnsi="Arial" w:cs="Arial"/>
            <w:sz w:val="24"/>
          </w:rPr>
          <w:t>пунктом 4 части 1 статьи 7</w:t>
        </w:r>
      </w:hyperlink>
      <w:r w:rsidRPr="001B369D">
        <w:rPr>
          <w:rFonts w:ascii="Arial" w:hAnsi="Arial" w:cs="Arial"/>
          <w:sz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1B369D">
          <w:rPr>
            <w:rFonts w:ascii="Arial" w:hAnsi="Arial" w:cs="Arial"/>
            <w:sz w:val="24"/>
          </w:rPr>
          <w:t>частью 1.3 статьи 16</w:t>
        </w:r>
      </w:hyperlink>
      <w:r w:rsidRPr="001B369D">
        <w:rPr>
          <w:rFonts w:ascii="Arial" w:hAnsi="Arial" w:cs="Arial"/>
          <w:sz w:val="24"/>
        </w:rPr>
        <w:t xml:space="preserve"> Федерального закона</w:t>
      </w:r>
      <w:r w:rsidRPr="001B369D">
        <w:rPr>
          <w:rFonts w:ascii="Arial" w:hAnsi="Arial" w:cs="Arial"/>
          <w:bCs/>
          <w:sz w:val="24"/>
        </w:rPr>
        <w:t xml:space="preserve">  </w:t>
      </w:r>
      <w:r w:rsidRPr="001B369D">
        <w:rPr>
          <w:rFonts w:ascii="Arial" w:eastAsia="Calibri" w:hAnsi="Arial" w:cs="Arial"/>
          <w:sz w:val="24"/>
        </w:rPr>
        <w:t>№ 210-ФЗ.</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5.2. Жалоба подается в письменной форме на бумажном носителе, в электронной форме в МФЦ,  либо в администрацию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41" w:history="1">
        <w:r w:rsidRPr="001B369D">
          <w:rPr>
            <w:rFonts w:ascii="Arial" w:hAnsi="Arial" w:cs="Arial"/>
            <w:sz w:val="24"/>
          </w:rPr>
          <w:t>частью 1.1 статьи 16</w:t>
        </w:r>
      </w:hyperlink>
      <w:r w:rsidRPr="001B369D">
        <w:rPr>
          <w:rFonts w:ascii="Arial" w:hAnsi="Arial" w:cs="Arial"/>
          <w:sz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1B369D">
          <w:rPr>
            <w:rFonts w:ascii="Arial" w:hAnsi="Arial" w:cs="Arial"/>
            <w:sz w:val="24"/>
          </w:rPr>
          <w:t>частью 1.1 статьи 16</w:t>
        </w:r>
      </w:hyperlink>
      <w:r w:rsidRPr="001B369D">
        <w:rPr>
          <w:rFonts w:ascii="Arial" w:hAnsi="Arial" w:cs="Arial"/>
          <w:sz w:val="24"/>
        </w:rPr>
        <w:t xml:space="preserve"> </w:t>
      </w:r>
      <w:r w:rsidRPr="001B369D">
        <w:rPr>
          <w:rFonts w:ascii="Arial" w:hAnsi="Arial" w:cs="Arial"/>
          <w:sz w:val="24"/>
        </w:rPr>
        <w:lastRenderedPageBreak/>
        <w:t>Федерального закона № 210-ФЗ, подаются руководителям этих организаций.</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t>Жалоба на решения и действия (бездействие</w:t>
      </w:r>
      <w:r>
        <w:rPr>
          <w:rFonts w:ascii="Arial" w:hAnsi="Arial" w:cs="Arial"/>
          <w:sz w:val="24"/>
        </w:rPr>
        <w:t>)</w:t>
      </w:r>
      <w:r w:rsidRPr="001B369D">
        <w:rPr>
          <w:rFonts w:ascii="Arial" w:hAnsi="Arial" w:cs="Arial"/>
          <w:sz w:val="24"/>
        </w:rPr>
        <w:t xml:space="preserve">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r w:rsidRPr="001B369D">
        <w:rPr>
          <w:rFonts w:ascii="Arial" w:hAnsi="Arial" w:cs="Arial"/>
          <w:i/>
          <w:sz w:val="24"/>
          <w:u w:val="single"/>
        </w:rPr>
        <w:t>,</w:t>
      </w:r>
      <w:r w:rsidRPr="001B369D">
        <w:rPr>
          <w:rFonts w:ascii="Arial" w:hAnsi="Arial" w:cs="Arial"/>
          <w:sz w:val="24"/>
        </w:rPr>
        <w:t xml:space="preserve"> должностного лица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r w:rsidRPr="001B369D">
        <w:rPr>
          <w:rFonts w:ascii="Arial" w:hAnsi="Arial" w:cs="Arial"/>
          <w:i/>
          <w:sz w:val="24"/>
          <w:u w:val="single"/>
        </w:rPr>
        <w:t>,</w:t>
      </w:r>
      <w:r w:rsidRPr="001B369D">
        <w:rPr>
          <w:rFonts w:ascii="Arial" w:hAnsi="Arial" w:cs="Arial"/>
          <w:sz w:val="24"/>
        </w:rPr>
        <w:t xml:space="preserve"> муниципального служащего, руководителя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Pr="001B369D">
        <w:rPr>
          <w:rFonts w:ascii="Arial" w:hAnsi="Arial" w:cs="Arial"/>
          <w:sz w:val="24"/>
        </w:rPr>
        <w:t xml:space="preserve"> муниципальных услуг либо регионального портала государственных и муниципальных услуг, а также может быть </w:t>
      </w:r>
      <w:proofErr w:type="gramStart"/>
      <w:r w:rsidRPr="001B369D">
        <w:rPr>
          <w:rFonts w:ascii="Arial" w:hAnsi="Arial" w:cs="Arial"/>
          <w:sz w:val="24"/>
        </w:rPr>
        <w:t>принята</w:t>
      </w:r>
      <w:proofErr w:type="gramEnd"/>
      <w:r w:rsidRPr="001B369D">
        <w:rPr>
          <w:rFonts w:ascii="Arial" w:hAnsi="Arial" w:cs="Arial"/>
          <w:sz w:val="24"/>
        </w:rPr>
        <w:t xml:space="preserve"> при личном приеме заявителя.</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t xml:space="preserve">Жалоба на решения и действия (бездействие) организаций, предусмотренных </w:t>
      </w:r>
      <w:hyperlink r:id="rId43" w:history="1">
        <w:r w:rsidRPr="001B369D">
          <w:rPr>
            <w:rFonts w:ascii="Arial" w:hAnsi="Arial" w:cs="Arial"/>
            <w:sz w:val="24"/>
          </w:rPr>
          <w:t>частью 1.1 статьи 16</w:t>
        </w:r>
      </w:hyperlink>
      <w:r w:rsidRPr="001B369D">
        <w:rPr>
          <w:rFonts w:ascii="Arial" w:hAnsi="Arial" w:cs="Arial"/>
          <w:sz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5.4. Жалоба должна содержать:</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1)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должностного лица</w:t>
      </w:r>
      <w:r w:rsidRPr="001B369D">
        <w:rPr>
          <w:rFonts w:ascii="Arial" w:hAnsi="Arial" w:cs="Arial"/>
          <w:bCs/>
          <w:i/>
          <w:sz w:val="24"/>
        </w:rPr>
        <w:t xml:space="preserve"> </w:t>
      </w:r>
      <w:r w:rsidRPr="001B369D">
        <w:rPr>
          <w:rFonts w:ascii="Arial" w:hAnsi="Arial" w:cs="Arial"/>
          <w:sz w:val="24"/>
        </w:rPr>
        <w:t xml:space="preserve">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44" w:history="1">
        <w:r w:rsidRPr="001B369D">
          <w:rPr>
            <w:rFonts w:ascii="Arial" w:hAnsi="Arial" w:cs="Arial"/>
            <w:sz w:val="24"/>
          </w:rPr>
          <w:t>частью 1.1 статьи 16</w:t>
        </w:r>
      </w:hyperlink>
      <w:r w:rsidRPr="001B369D">
        <w:rPr>
          <w:rFonts w:ascii="Arial" w:hAnsi="Arial" w:cs="Arial"/>
          <w:sz w:val="24"/>
        </w:rPr>
        <w:t xml:space="preserve"> Федерального закона № 210, их руководителей и (или) работников, решения и действия (бездействие) которых обжалуются;</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3) сведения об обжалуемых решениях и действиях (бездействии)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должностного лица,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либо муниципального служащего, МФЦ, работника МФЦ, организаций, предусмотренных </w:t>
      </w:r>
      <w:hyperlink r:id="rId45" w:history="1">
        <w:r w:rsidRPr="001B369D">
          <w:rPr>
            <w:rFonts w:ascii="Arial" w:hAnsi="Arial" w:cs="Arial"/>
            <w:sz w:val="24"/>
          </w:rPr>
          <w:t>частью 1.1 статьи 16</w:t>
        </w:r>
      </w:hyperlink>
      <w:r w:rsidRPr="001B369D">
        <w:rPr>
          <w:rFonts w:ascii="Arial" w:hAnsi="Arial" w:cs="Arial"/>
          <w:sz w:val="24"/>
        </w:rPr>
        <w:t xml:space="preserve"> Федерального закона           № 210-ФЗ, их работников;</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4) доводы, на основании которых заявитель не согласен с решением и действиями (бездействием)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должностного лица</w:t>
      </w:r>
      <w:r w:rsidRPr="001B369D">
        <w:rPr>
          <w:rFonts w:ascii="Arial" w:hAnsi="Arial" w:cs="Arial"/>
          <w:bCs/>
          <w:i/>
          <w:sz w:val="24"/>
        </w:rPr>
        <w:t xml:space="preserve"> </w:t>
      </w:r>
      <w:r w:rsidRPr="001B369D">
        <w:rPr>
          <w:rFonts w:ascii="Arial" w:hAnsi="Arial" w:cs="Arial"/>
          <w:sz w:val="24"/>
        </w:rPr>
        <w:t xml:space="preserve">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w:t>
      </w:r>
      <w:r w:rsidRPr="001B369D">
        <w:rPr>
          <w:rFonts w:ascii="Arial" w:hAnsi="Arial" w:cs="Arial"/>
          <w:sz w:val="24"/>
        </w:rPr>
        <w:lastRenderedPageBreak/>
        <w:t xml:space="preserve">района Волгоградской области или муниципального служащего, МФЦ, работника МФЦ, организаций, предусмотренных </w:t>
      </w:r>
      <w:hyperlink r:id="rId46" w:history="1">
        <w:r w:rsidRPr="001B369D">
          <w:rPr>
            <w:rFonts w:ascii="Arial" w:hAnsi="Arial" w:cs="Arial"/>
            <w:sz w:val="24"/>
          </w:rPr>
          <w:t>частью 1.1 статьи 16</w:t>
        </w:r>
      </w:hyperlink>
      <w:r w:rsidRPr="001B369D">
        <w:rPr>
          <w:rFonts w:ascii="Arial" w:hAnsi="Arial" w:cs="Arial"/>
          <w:sz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Заявитель имеет право на получение информации и документов, необходимых для обоснования и рассмотрения жалобы.</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r w:rsidRPr="001B369D">
        <w:rPr>
          <w:rFonts w:ascii="Arial" w:hAnsi="Arial" w:cs="Arial"/>
          <w:i/>
          <w:sz w:val="24"/>
          <w:u w:val="single"/>
        </w:rPr>
        <w:t>,</w:t>
      </w:r>
      <w:r w:rsidRPr="001B369D">
        <w:rPr>
          <w:rFonts w:ascii="Arial" w:hAnsi="Arial" w:cs="Arial"/>
          <w:sz w:val="24"/>
        </w:rPr>
        <w:t xml:space="preserve"> работниками МФЦ, организаций, предусмотренных </w:t>
      </w:r>
      <w:hyperlink r:id="rId47" w:history="1">
        <w:r w:rsidRPr="001B369D">
          <w:rPr>
            <w:rFonts w:ascii="Arial" w:hAnsi="Arial" w:cs="Arial"/>
            <w:sz w:val="24"/>
          </w:rPr>
          <w:t>частью 1.1 статьи 16</w:t>
        </w:r>
      </w:hyperlink>
      <w:r w:rsidRPr="001B369D">
        <w:rPr>
          <w:rFonts w:ascii="Arial" w:hAnsi="Arial" w:cs="Arial"/>
          <w:sz w:val="24"/>
        </w:rPr>
        <w:t xml:space="preserve"> Федерального закона № 210-ФЗ. в течение трех дней со дня ее поступления.</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t xml:space="preserve">Жалоба, поступившая в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МФЦ, учредителю МФЦ, в организации, предусмотренные </w:t>
      </w:r>
      <w:hyperlink r:id="rId48" w:history="1">
        <w:r w:rsidRPr="001B369D">
          <w:rPr>
            <w:rFonts w:ascii="Arial" w:hAnsi="Arial" w:cs="Arial"/>
            <w:sz w:val="24"/>
          </w:rPr>
          <w:t>частью 1.1 статьи 16</w:t>
        </w:r>
      </w:hyperlink>
      <w:r w:rsidRPr="001B369D">
        <w:rPr>
          <w:rFonts w:ascii="Arial" w:hAnsi="Arial" w:cs="Arial"/>
          <w:sz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МФЦ, организаций, предусмотренных </w:t>
      </w:r>
      <w:hyperlink r:id="rId49" w:history="1">
        <w:r w:rsidRPr="001B369D">
          <w:rPr>
            <w:rFonts w:ascii="Arial" w:hAnsi="Arial" w:cs="Arial"/>
            <w:sz w:val="24"/>
          </w:rPr>
          <w:t>частью 1.1 статьи 16</w:t>
        </w:r>
      </w:hyperlink>
      <w:r w:rsidRPr="001B369D">
        <w:rPr>
          <w:rFonts w:ascii="Arial" w:hAnsi="Arial" w:cs="Arial"/>
          <w:sz w:val="24"/>
        </w:rPr>
        <w:t xml:space="preserve"> настоящего Федерального закона</w:t>
      </w:r>
      <w:proofErr w:type="gramEnd"/>
      <w:r w:rsidRPr="001B369D">
        <w:rPr>
          <w:rFonts w:ascii="Arial" w:hAnsi="Arial" w:cs="Arial"/>
          <w:sz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5.6. В случае если в жалобе не </w:t>
      </w:r>
      <w:proofErr w:type="gramStart"/>
      <w:r w:rsidRPr="001B369D">
        <w:rPr>
          <w:rFonts w:ascii="Arial" w:hAnsi="Arial" w:cs="Arial"/>
          <w:sz w:val="24"/>
        </w:rPr>
        <w:t>указаны</w:t>
      </w:r>
      <w:proofErr w:type="gramEnd"/>
      <w:r w:rsidRPr="001B369D">
        <w:rPr>
          <w:rFonts w:ascii="Arial" w:hAnsi="Arial" w:cs="Arial"/>
          <w:sz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t xml:space="preserve">Должностное лицо, работник, наделенные полномочиями по рассмотрению жалоб в соответствии с </w:t>
      </w:r>
      <w:hyperlink r:id="rId50" w:history="1">
        <w:r w:rsidRPr="001B369D">
          <w:rPr>
            <w:rFonts w:ascii="Arial" w:hAnsi="Arial" w:cs="Arial"/>
            <w:sz w:val="24"/>
          </w:rPr>
          <w:t>пунктом</w:t>
        </w:r>
      </w:hyperlink>
      <w:r w:rsidRPr="001B369D">
        <w:rPr>
          <w:rFonts w:ascii="Arial" w:hAnsi="Arial" w:cs="Arial"/>
          <w:sz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1B369D">
          <w:rPr>
            <w:rFonts w:ascii="Arial" w:hAnsi="Arial" w:cs="Arial"/>
            <w:sz w:val="24"/>
          </w:rPr>
          <w:t>законом</w:t>
        </w:r>
      </w:hyperlink>
      <w:r w:rsidRPr="001B369D">
        <w:rPr>
          <w:rFonts w:ascii="Arial" w:hAnsi="Arial" w:cs="Arial"/>
          <w:sz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A36CF" w:rsidRPr="001B369D" w:rsidRDefault="00AA36CF" w:rsidP="00AA36CF">
      <w:pPr>
        <w:autoSpaceDE w:val="0"/>
        <w:ind w:right="-16" w:firstLine="567"/>
        <w:jc w:val="both"/>
        <w:rPr>
          <w:rFonts w:ascii="Arial" w:hAnsi="Arial" w:cs="Arial"/>
          <w:bCs/>
          <w:sz w:val="24"/>
        </w:rPr>
      </w:pPr>
      <w:r w:rsidRPr="001B369D">
        <w:rPr>
          <w:rFonts w:ascii="Arial" w:hAnsi="Arial" w:cs="Arial"/>
          <w:bCs/>
          <w:sz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1B369D">
          <w:rPr>
            <w:rFonts w:ascii="Arial" w:hAnsi="Arial" w:cs="Arial"/>
            <w:sz w:val="24"/>
          </w:rPr>
          <w:t>пунктом</w:t>
        </w:r>
      </w:hyperlink>
      <w:r w:rsidRPr="001B369D">
        <w:rPr>
          <w:rFonts w:ascii="Arial" w:hAnsi="Arial" w:cs="Arial"/>
          <w:sz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B369D">
        <w:rPr>
          <w:rFonts w:ascii="Arial" w:hAnsi="Arial" w:cs="Arial"/>
          <w:sz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5.7. По результатам рассмотрения жалобы принимается одно из следующих решений:</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2) в удовлетворении жалобы отказывается.</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5.8. Основаниями для отказа в удовлетворении жалобы являются:</w:t>
      </w:r>
    </w:p>
    <w:p w:rsidR="00AA36CF" w:rsidRPr="001B369D" w:rsidRDefault="00AA36CF" w:rsidP="00AA36CF">
      <w:pPr>
        <w:autoSpaceDE w:val="0"/>
        <w:ind w:right="-16" w:firstLine="567"/>
        <w:jc w:val="both"/>
        <w:rPr>
          <w:rFonts w:ascii="Arial" w:hAnsi="Arial" w:cs="Arial"/>
          <w:sz w:val="24"/>
        </w:rPr>
      </w:pPr>
      <w:proofErr w:type="gramStart"/>
      <w:r w:rsidRPr="001B369D">
        <w:rPr>
          <w:rFonts w:ascii="Arial" w:hAnsi="Arial" w:cs="Arial"/>
          <w:sz w:val="24"/>
        </w:rPr>
        <w:t xml:space="preserve">1) признание правомерными решения и (или) действий (бездействия)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должностных лиц, муниципальных служащих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2) наличие вступившего в законную силу решения суда по жалобе о том же предмете и по тем же основаниям;</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3) подача жалобы лицом, полномочия которого не подтверждены в порядке, установленном законодательством Российской Федерации.</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1B369D">
          <w:rPr>
            <w:rFonts w:ascii="Arial" w:hAnsi="Arial" w:cs="Arial"/>
            <w:sz w:val="24"/>
          </w:rPr>
          <w:t>частью 1.1 статьи 16</w:t>
        </w:r>
      </w:hyperlink>
      <w:r w:rsidRPr="001B369D">
        <w:rPr>
          <w:rFonts w:ascii="Arial" w:hAnsi="Arial" w:cs="Arial"/>
          <w:sz w:val="24"/>
        </w:rPr>
        <w:t xml:space="preserve"> Федерального закона </w:t>
      </w:r>
      <w:r w:rsidRPr="001B369D">
        <w:rPr>
          <w:rFonts w:ascii="Arial" w:eastAsia="Calibri" w:hAnsi="Arial" w:cs="Arial"/>
          <w:sz w:val="24"/>
        </w:rPr>
        <w:t>№ 210-ФЗ</w:t>
      </w:r>
      <w:r w:rsidRPr="001B369D">
        <w:rPr>
          <w:rFonts w:ascii="Arial" w:hAnsi="Arial" w:cs="Arial"/>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369D">
        <w:rPr>
          <w:rFonts w:ascii="Arial" w:hAnsi="Arial" w:cs="Arial"/>
          <w:sz w:val="24"/>
        </w:rPr>
        <w:t>неудобства</w:t>
      </w:r>
      <w:proofErr w:type="gramEnd"/>
      <w:r w:rsidRPr="001B369D">
        <w:rPr>
          <w:rFonts w:ascii="Arial" w:hAnsi="Arial" w:cs="Arial"/>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 xml:space="preserve">В случае признания </w:t>
      </w:r>
      <w:proofErr w:type="gramStart"/>
      <w:r w:rsidRPr="001B369D">
        <w:rPr>
          <w:rFonts w:ascii="Arial" w:hAnsi="Arial" w:cs="Arial"/>
          <w:sz w:val="24"/>
        </w:rPr>
        <w:t>жалобы</w:t>
      </w:r>
      <w:proofErr w:type="gramEnd"/>
      <w:r w:rsidRPr="001B369D">
        <w:rPr>
          <w:rFonts w:ascii="Arial" w:hAnsi="Arial" w:cs="Arial"/>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36CF" w:rsidRPr="001B369D" w:rsidRDefault="00AA36CF" w:rsidP="00AA36CF">
      <w:pPr>
        <w:autoSpaceDE w:val="0"/>
        <w:ind w:right="-16" w:firstLine="567"/>
        <w:jc w:val="both"/>
        <w:rPr>
          <w:rFonts w:ascii="Arial" w:hAnsi="Arial" w:cs="Arial"/>
          <w:bCs/>
          <w:sz w:val="24"/>
        </w:rPr>
      </w:pPr>
      <w:r w:rsidRPr="001B369D">
        <w:rPr>
          <w:rFonts w:ascii="Arial" w:hAnsi="Arial" w:cs="Arial"/>
          <w:sz w:val="24"/>
        </w:rPr>
        <w:t xml:space="preserve">5.10. В случае установления в ходе или по результатам </w:t>
      </w:r>
      <w:proofErr w:type="gramStart"/>
      <w:r w:rsidRPr="001B369D">
        <w:rPr>
          <w:rFonts w:ascii="Arial" w:hAnsi="Arial" w:cs="Arial"/>
          <w:sz w:val="24"/>
        </w:rPr>
        <w:t>рассмотрения жалобы признаков состава административного правонарушения</w:t>
      </w:r>
      <w:proofErr w:type="gramEnd"/>
      <w:r w:rsidRPr="001B369D">
        <w:rPr>
          <w:rFonts w:ascii="Arial" w:hAnsi="Arial" w:cs="Arial"/>
          <w:sz w:val="24"/>
        </w:rPr>
        <w:t xml:space="preserve"> или преступления должностное лицо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 работник наделенные </w:t>
      </w:r>
      <w:r w:rsidRPr="001B369D">
        <w:rPr>
          <w:rFonts w:ascii="Arial" w:hAnsi="Arial" w:cs="Arial"/>
          <w:bCs/>
          <w:sz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lastRenderedPageBreak/>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Pr>
          <w:rFonts w:ascii="Arial" w:hAnsi="Arial" w:cs="Arial"/>
          <w:sz w:val="24"/>
        </w:rPr>
        <w:t>Родничковского</w:t>
      </w:r>
      <w:r w:rsidRPr="001B369D">
        <w:rPr>
          <w:rFonts w:ascii="Arial" w:hAnsi="Arial" w:cs="Arial"/>
          <w:sz w:val="24"/>
        </w:rPr>
        <w:t xml:space="preserve"> сельского поселения Нехаевского муниципального района Волгоградской области</w:t>
      </w:r>
      <w:r w:rsidRPr="001B369D">
        <w:rPr>
          <w:rFonts w:ascii="Arial" w:hAnsi="Arial" w:cs="Arial"/>
          <w:i/>
          <w:sz w:val="24"/>
          <w:u w:val="single"/>
        </w:rPr>
        <w:t>,</w:t>
      </w:r>
      <w:r w:rsidRPr="001B369D">
        <w:rPr>
          <w:rFonts w:ascii="Arial" w:hAnsi="Arial" w:cs="Arial"/>
          <w:i/>
          <w:sz w:val="24"/>
        </w:rPr>
        <w:t xml:space="preserve"> </w:t>
      </w:r>
      <w:r w:rsidRPr="001B369D">
        <w:rPr>
          <w:rFonts w:ascii="Arial" w:hAnsi="Arial" w:cs="Arial"/>
          <w:sz w:val="24"/>
        </w:rPr>
        <w:t xml:space="preserve">должностных лиц МФЦ, работников организаций, предусмотренных </w:t>
      </w:r>
      <w:hyperlink r:id="rId54" w:history="1">
        <w:r w:rsidRPr="001B369D">
          <w:rPr>
            <w:rFonts w:ascii="Arial" w:hAnsi="Arial" w:cs="Arial"/>
            <w:sz w:val="24"/>
          </w:rPr>
          <w:t>частью 1.1 статьи 16</w:t>
        </w:r>
      </w:hyperlink>
      <w:r w:rsidRPr="001B369D">
        <w:rPr>
          <w:rFonts w:ascii="Arial" w:hAnsi="Arial" w:cs="Arial"/>
          <w:sz w:val="24"/>
        </w:rPr>
        <w:t xml:space="preserve"> Федерального закона № 210-ФЗ, в судебном порядке в соответствии с законодательством Российской Федерации.</w:t>
      </w:r>
    </w:p>
    <w:p w:rsidR="00AA36CF" w:rsidRPr="001B369D" w:rsidRDefault="00AA36CF" w:rsidP="00AA36CF">
      <w:pPr>
        <w:autoSpaceDE w:val="0"/>
        <w:ind w:right="-16" w:firstLine="567"/>
        <w:jc w:val="both"/>
        <w:rPr>
          <w:rFonts w:ascii="Arial" w:hAnsi="Arial" w:cs="Arial"/>
          <w:sz w:val="24"/>
        </w:rPr>
      </w:pPr>
      <w:r w:rsidRPr="001B369D">
        <w:rPr>
          <w:rFonts w:ascii="Arial" w:hAnsi="Arial" w:cs="Arial"/>
          <w:sz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A36CF" w:rsidRPr="001B369D" w:rsidRDefault="00AA36CF" w:rsidP="00AA36CF">
      <w:pPr>
        <w:autoSpaceDE w:val="0"/>
        <w:ind w:firstLine="540"/>
        <w:jc w:val="both"/>
        <w:rPr>
          <w:rFonts w:ascii="Arial" w:hAnsi="Arial" w:cs="Arial"/>
          <w:sz w:val="24"/>
          <w:u w:val="single"/>
        </w:rPr>
      </w:pPr>
    </w:p>
    <w:p w:rsidR="00AA36CF" w:rsidRPr="001B369D" w:rsidRDefault="00AA36CF" w:rsidP="00AA36CF">
      <w:pPr>
        <w:autoSpaceDE w:val="0"/>
        <w:ind w:firstLine="540"/>
        <w:jc w:val="both"/>
        <w:rPr>
          <w:rFonts w:ascii="Arial" w:hAnsi="Arial" w:cs="Arial"/>
          <w:sz w:val="24"/>
          <w:u w:val="single"/>
        </w:rPr>
      </w:pPr>
      <w:r w:rsidRPr="001B369D">
        <w:rPr>
          <w:rFonts w:ascii="Arial" w:hAnsi="Arial" w:cs="Arial"/>
          <w:sz w:val="24"/>
          <w:u w:val="single"/>
        </w:rPr>
        <w:t>Примечание:</w:t>
      </w:r>
    </w:p>
    <w:p w:rsidR="00AA36CF" w:rsidRPr="001B369D" w:rsidRDefault="00AA36CF" w:rsidP="00AA36CF">
      <w:pPr>
        <w:pStyle w:val="a5"/>
        <w:spacing w:line="228" w:lineRule="auto"/>
        <w:ind w:right="-16" w:firstLine="567"/>
        <w:jc w:val="both"/>
        <w:rPr>
          <w:rFonts w:ascii="Arial" w:hAnsi="Arial" w:cs="Arial"/>
          <w:sz w:val="24"/>
          <w:szCs w:val="24"/>
        </w:rPr>
      </w:pPr>
      <w:r w:rsidRPr="001B369D">
        <w:rPr>
          <w:rFonts w:ascii="Arial" w:hAnsi="Arial" w:cs="Arial"/>
          <w:sz w:val="24"/>
          <w:szCs w:val="24"/>
        </w:rPr>
        <w:t>*Сроки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двух месяцев – при рассмотрении заявления об утверждении схемы расположения земельного участка и двух месяцев – при рассмотрении заявления о проведен</w:t>
      </w:r>
      <w:proofErr w:type="gramStart"/>
      <w:r w:rsidRPr="001B369D">
        <w:rPr>
          <w:rFonts w:ascii="Arial" w:hAnsi="Arial" w:cs="Arial"/>
          <w:sz w:val="24"/>
          <w:szCs w:val="24"/>
        </w:rPr>
        <w:t>ии ау</w:t>
      </w:r>
      <w:proofErr w:type="gramEnd"/>
      <w:r w:rsidRPr="001B369D">
        <w:rPr>
          <w:rFonts w:ascii="Arial" w:hAnsi="Arial" w:cs="Arial"/>
          <w:sz w:val="24"/>
          <w:szCs w:val="24"/>
        </w:rPr>
        <w:t>кциона.</w:t>
      </w:r>
    </w:p>
    <w:p w:rsidR="00AA36CF" w:rsidRPr="001B369D" w:rsidRDefault="00AA36CF" w:rsidP="00AA36CF">
      <w:pPr>
        <w:autoSpaceDE w:val="0"/>
        <w:autoSpaceDN w:val="0"/>
        <w:adjustRightInd w:val="0"/>
        <w:spacing w:line="230" w:lineRule="auto"/>
        <w:jc w:val="both"/>
        <w:rPr>
          <w:rFonts w:ascii="Arial" w:hAnsi="Arial" w:cs="Arial"/>
          <w:sz w:val="24"/>
        </w:rPr>
      </w:pPr>
      <w:r w:rsidRPr="001B369D">
        <w:rPr>
          <w:rFonts w:ascii="Arial" w:hAnsi="Arial" w:cs="Arial"/>
          <w:sz w:val="24"/>
        </w:rPr>
        <w:t xml:space="preserve">        Проектом административного регламента предлагается определить следующие сроки:</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 прием и регистрация заявления об утверждении схемы расположения земельного участка (1 – 3 дня);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2) приостановление срока рассмотрения заявления об утверждении схемы расположения земельного участка (1 рабочий день);</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AA36CF" w:rsidRPr="001B369D" w:rsidRDefault="00AA36CF" w:rsidP="00AA36CF">
      <w:pPr>
        <w:autoSpaceDE w:val="0"/>
        <w:autoSpaceDN w:val="0"/>
        <w:adjustRightInd w:val="0"/>
        <w:spacing w:line="230" w:lineRule="auto"/>
        <w:jc w:val="both"/>
        <w:rPr>
          <w:rFonts w:ascii="Arial" w:hAnsi="Arial" w:cs="Arial"/>
          <w:sz w:val="24"/>
        </w:rPr>
      </w:pPr>
      <w:r w:rsidRPr="001B369D">
        <w:rPr>
          <w:rFonts w:ascii="Arial" w:hAnsi="Arial" w:cs="Arial"/>
          <w:sz w:val="24"/>
        </w:rPr>
        <w:t xml:space="preserve">        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AA36CF" w:rsidRPr="001B369D" w:rsidRDefault="00AA36CF" w:rsidP="00AA36CF">
      <w:pPr>
        <w:autoSpaceDE w:val="0"/>
        <w:autoSpaceDN w:val="0"/>
        <w:adjustRightInd w:val="0"/>
        <w:ind w:firstLine="540"/>
        <w:jc w:val="both"/>
        <w:rPr>
          <w:rFonts w:ascii="Arial" w:hAnsi="Arial" w:cs="Arial"/>
          <w:color w:val="FF0000"/>
          <w:sz w:val="24"/>
        </w:rPr>
      </w:pPr>
      <w:r w:rsidRPr="001B369D">
        <w:rPr>
          <w:rFonts w:ascii="Arial" w:hAnsi="Arial" w:cs="Arial"/>
          <w:sz w:val="24"/>
        </w:rPr>
        <w:t xml:space="preserve">5) рассмотрение заявления об утверждении схемы расположения земельного участка, принятие решения по итогам рассмотрения (33 рабочих дня или 5 – в случае </w:t>
      </w:r>
      <w:proofErr w:type="gramStart"/>
      <w:r w:rsidRPr="001B369D">
        <w:rPr>
          <w:rFonts w:ascii="Arial" w:hAnsi="Arial" w:cs="Arial"/>
          <w:sz w:val="24"/>
        </w:rPr>
        <w:t>необходимости согласования схемы расположения земельного участка</w:t>
      </w:r>
      <w:proofErr w:type="gramEnd"/>
      <w:r w:rsidRPr="001B369D">
        <w:rPr>
          <w:rFonts w:ascii="Arial" w:hAnsi="Arial" w:cs="Arial"/>
          <w:sz w:val="24"/>
        </w:rPr>
        <w:t xml:space="preserve"> в комитете природных ресурсов, лесного хозяйства и экологии Волгоградской области);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6) прием и регистрация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(1 – 3 дня);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7)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(3 дня);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8) направление заявления о регистрации права муниципальной собственности на земельный участок (2 рабочих дня);</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 xml:space="preserve">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w:t>
      </w:r>
      <w:proofErr w:type="spellStart"/>
      <w:r w:rsidRPr="001B369D">
        <w:rPr>
          <w:rFonts w:ascii="Arial" w:hAnsi="Arial" w:cs="Arial"/>
          <w:sz w:val="24"/>
        </w:rPr>
        <w:t>ГрК</w:t>
      </w:r>
      <w:proofErr w:type="spellEnd"/>
      <w:r w:rsidRPr="001B369D">
        <w:rPr>
          <w:rFonts w:ascii="Arial" w:hAnsi="Arial" w:cs="Arial"/>
          <w:sz w:val="24"/>
        </w:rPr>
        <w:t xml:space="preserve"> РФ запросы должны быть направлены в течение 14 дней со дня поступления заявления о проведен</w:t>
      </w:r>
      <w:proofErr w:type="gramStart"/>
      <w:r w:rsidRPr="001B369D">
        <w:rPr>
          <w:rFonts w:ascii="Arial" w:hAnsi="Arial" w:cs="Arial"/>
          <w:sz w:val="24"/>
        </w:rPr>
        <w:t>ии ау</w:t>
      </w:r>
      <w:proofErr w:type="gramEnd"/>
      <w:r w:rsidRPr="001B369D">
        <w:rPr>
          <w:rFonts w:ascii="Arial" w:hAnsi="Arial" w:cs="Arial"/>
          <w:sz w:val="24"/>
        </w:rPr>
        <w:t xml:space="preserve">кциона; </w:t>
      </w:r>
    </w:p>
    <w:p w:rsidR="00AA36CF" w:rsidRPr="001B369D" w:rsidRDefault="00AA36CF" w:rsidP="00AA36CF">
      <w:pPr>
        <w:autoSpaceDE w:val="0"/>
        <w:autoSpaceDN w:val="0"/>
        <w:adjustRightInd w:val="0"/>
        <w:ind w:firstLine="540"/>
        <w:jc w:val="both"/>
        <w:rPr>
          <w:rFonts w:ascii="Arial" w:hAnsi="Arial" w:cs="Arial"/>
          <w:sz w:val="24"/>
        </w:rPr>
      </w:pPr>
      <w:r w:rsidRPr="001B369D">
        <w:rPr>
          <w:rFonts w:ascii="Arial" w:hAnsi="Arial" w:cs="Arial"/>
          <w:sz w:val="24"/>
        </w:rPr>
        <w:t>10) рассмотрение заявления о проведен</w:t>
      </w:r>
      <w:proofErr w:type="gramStart"/>
      <w:r w:rsidRPr="001B369D">
        <w:rPr>
          <w:rFonts w:ascii="Arial" w:hAnsi="Arial" w:cs="Arial"/>
          <w:sz w:val="24"/>
        </w:rPr>
        <w:t>ии ау</w:t>
      </w:r>
      <w:proofErr w:type="gramEnd"/>
      <w:r w:rsidRPr="001B369D">
        <w:rPr>
          <w:rFonts w:ascii="Arial" w:hAnsi="Arial" w:cs="Arial"/>
          <w:sz w:val="24"/>
        </w:rPr>
        <w:t>кциона, принятие решения по итогам рассмотрения (15 рабочих дней).</w:t>
      </w:r>
    </w:p>
    <w:p w:rsidR="00AA36CF" w:rsidRPr="001B369D" w:rsidRDefault="00AA36CF" w:rsidP="00AA36CF">
      <w:pPr>
        <w:pStyle w:val="a5"/>
        <w:ind w:firstLine="540"/>
        <w:jc w:val="both"/>
        <w:rPr>
          <w:rFonts w:ascii="Arial" w:hAnsi="Arial" w:cs="Arial"/>
          <w:sz w:val="24"/>
          <w:szCs w:val="24"/>
        </w:rPr>
      </w:pPr>
    </w:p>
    <w:p w:rsidR="00AA36CF" w:rsidRPr="001B369D" w:rsidRDefault="00AA36CF" w:rsidP="00AA36CF">
      <w:pPr>
        <w:pStyle w:val="a5"/>
        <w:ind w:firstLine="540"/>
        <w:jc w:val="both"/>
        <w:rPr>
          <w:rFonts w:ascii="Arial" w:hAnsi="Arial" w:cs="Arial"/>
          <w:sz w:val="24"/>
          <w:szCs w:val="24"/>
        </w:rPr>
      </w:pPr>
    </w:p>
    <w:p w:rsidR="00AA36CF" w:rsidRDefault="00AA36CF" w:rsidP="00AA36CF">
      <w:pPr>
        <w:spacing w:before="100" w:beforeAutospacing="1" w:after="100" w:afterAutospacing="1"/>
        <w:rPr>
          <w:rFonts w:ascii="Arial" w:hAnsi="Arial" w:cs="Arial"/>
          <w:sz w:val="24"/>
        </w:rPr>
      </w:pPr>
      <w:r w:rsidRPr="001B369D">
        <w:rPr>
          <w:rFonts w:ascii="Arial" w:hAnsi="Arial" w:cs="Arial"/>
          <w:sz w:val="24"/>
        </w:rPr>
        <w:t xml:space="preserve">     </w:t>
      </w:r>
    </w:p>
    <w:p w:rsidR="00AA36CF" w:rsidRPr="001B369D" w:rsidRDefault="00AA36CF" w:rsidP="00AA36CF">
      <w:pPr>
        <w:spacing w:before="100" w:beforeAutospacing="1" w:after="100" w:afterAutospacing="1"/>
        <w:rPr>
          <w:rFonts w:ascii="Arial" w:hAnsi="Arial" w:cs="Arial"/>
          <w:sz w:val="24"/>
        </w:rPr>
      </w:pPr>
      <w:r>
        <w:rPr>
          <w:rFonts w:ascii="Arial" w:hAnsi="Arial" w:cs="Arial"/>
          <w:sz w:val="24"/>
        </w:rPr>
        <w:lastRenderedPageBreak/>
        <w:t xml:space="preserve">                                                         </w:t>
      </w:r>
      <w:r w:rsidRPr="001B369D">
        <w:rPr>
          <w:rFonts w:ascii="Arial" w:hAnsi="Arial" w:cs="Arial"/>
          <w:sz w:val="24"/>
        </w:rPr>
        <w:t>Приложение 1</w:t>
      </w:r>
      <w:r>
        <w:rPr>
          <w:rFonts w:ascii="Arial" w:hAnsi="Arial" w:cs="Arial"/>
          <w:sz w:val="24"/>
        </w:rPr>
        <w:t xml:space="preserve"> к административному регламенту</w:t>
      </w:r>
      <w:r w:rsidRPr="001B369D">
        <w:rPr>
          <w:rFonts w:ascii="Arial" w:hAnsi="Arial" w:cs="Arial"/>
          <w:sz w:val="24"/>
        </w:rPr>
        <w:t> </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Главе администрации ______________________</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_________________________________________</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от _______________________________________</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_________________________________________</w:t>
      </w:r>
    </w:p>
    <w:p w:rsidR="00AA36CF" w:rsidRPr="00910A3E" w:rsidRDefault="00AA36CF" w:rsidP="00AA36CF">
      <w:pPr>
        <w:spacing w:before="100" w:beforeAutospacing="1" w:after="100" w:afterAutospacing="1"/>
        <w:jc w:val="right"/>
        <w:rPr>
          <w:rFonts w:ascii="Arial" w:hAnsi="Arial" w:cs="Arial"/>
          <w:sz w:val="24"/>
        </w:rPr>
      </w:pPr>
      <w:proofErr w:type="gramStart"/>
      <w:r w:rsidRPr="00910A3E">
        <w:rPr>
          <w:rFonts w:ascii="Arial" w:hAnsi="Arial" w:cs="Arial"/>
          <w:sz w:val="24"/>
        </w:rPr>
        <w:t>(Ф.И.О физического лица, паспортные данные,</w:t>
      </w:r>
      <w:proofErr w:type="gramEnd"/>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почтовый адрес, телефон, факс, электронная почта)</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 xml:space="preserve">_________________________________________ </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_________________________________________</w:t>
      </w:r>
    </w:p>
    <w:p w:rsidR="00AA36CF" w:rsidRPr="00910A3E" w:rsidRDefault="00AA36CF" w:rsidP="00AA36CF">
      <w:pPr>
        <w:spacing w:before="100" w:beforeAutospacing="1" w:after="100" w:afterAutospacing="1"/>
        <w:jc w:val="right"/>
        <w:rPr>
          <w:rFonts w:ascii="Arial" w:hAnsi="Arial" w:cs="Arial"/>
          <w:sz w:val="24"/>
        </w:rPr>
      </w:pPr>
      <w:proofErr w:type="gramStart"/>
      <w:r w:rsidRPr="00910A3E">
        <w:rPr>
          <w:rFonts w:ascii="Arial" w:hAnsi="Arial" w:cs="Arial"/>
          <w:sz w:val="24"/>
        </w:rPr>
        <w:t>(наименование и место нахождения</w:t>
      </w:r>
      <w:proofErr w:type="gramEnd"/>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 xml:space="preserve"> заявителя (для юридического лица), </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а также государственный регистрационный номер</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 xml:space="preserve"> записи о государственной регистрации </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 xml:space="preserve">юридического лица в </w:t>
      </w:r>
      <w:proofErr w:type="gramStart"/>
      <w:r w:rsidRPr="00910A3E">
        <w:rPr>
          <w:rFonts w:ascii="Arial" w:hAnsi="Arial" w:cs="Arial"/>
          <w:sz w:val="24"/>
        </w:rPr>
        <w:t>едином</w:t>
      </w:r>
      <w:proofErr w:type="gramEnd"/>
      <w:r w:rsidRPr="00910A3E">
        <w:rPr>
          <w:rFonts w:ascii="Arial" w:hAnsi="Arial" w:cs="Arial"/>
          <w:sz w:val="24"/>
        </w:rPr>
        <w:t xml:space="preserve"> государственном</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 </w:t>
      </w:r>
      <w:proofErr w:type="gramStart"/>
      <w:r w:rsidRPr="00910A3E">
        <w:rPr>
          <w:rFonts w:ascii="Arial" w:hAnsi="Arial" w:cs="Arial"/>
          <w:sz w:val="24"/>
        </w:rPr>
        <w:t>реестре</w:t>
      </w:r>
      <w:proofErr w:type="gramEnd"/>
      <w:r w:rsidRPr="00910A3E">
        <w:rPr>
          <w:rFonts w:ascii="Arial" w:hAnsi="Arial" w:cs="Arial"/>
          <w:sz w:val="24"/>
        </w:rPr>
        <w:t xml:space="preserve"> юридических лиц, </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 xml:space="preserve">идентификационный номер налогоплательщика, </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 xml:space="preserve">за исключением случаев, если заявителем является </w:t>
      </w:r>
    </w:p>
    <w:p w:rsidR="00AA36CF" w:rsidRPr="00910A3E" w:rsidRDefault="00AA36CF" w:rsidP="00AA36CF">
      <w:pPr>
        <w:spacing w:before="100" w:beforeAutospacing="1" w:after="100" w:afterAutospacing="1"/>
        <w:jc w:val="right"/>
        <w:rPr>
          <w:rFonts w:ascii="Arial" w:hAnsi="Arial" w:cs="Arial"/>
          <w:sz w:val="24"/>
        </w:rPr>
      </w:pPr>
      <w:r w:rsidRPr="00910A3E">
        <w:rPr>
          <w:rFonts w:ascii="Arial" w:hAnsi="Arial" w:cs="Arial"/>
          <w:sz w:val="24"/>
        </w:rPr>
        <w:t>иностранное юридическое лицо)</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jc w:val="center"/>
        <w:rPr>
          <w:rFonts w:ascii="Arial" w:hAnsi="Arial" w:cs="Arial"/>
          <w:sz w:val="24"/>
        </w:rPr>
      </w:pPr>
      <w:r w:rsidRPr="001B369D">
        <w:rPr>
          <w:rFonts w:ascii="Arial" w:hAnsi="Arial" w:cs="Arial"/>
          <w:sz w:val="24"/>
        </w:rPr>
        <w:t>ЗАЯВЛЕНИЕ</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Прошу Вас утвердить схему расположения земельного участка на кадастровом плане территории или кадастровой карте ________________, адресный ориентир:_______________________________</w:t>
      </w:r>
      <w:r>
        <w:rPr>
          <w:rFonts w:ascii="Arial" w:hAnsi="Arial" w:cs="Arial"/>
          <w:sz w:val="24"/>
        </w:rPr>
        <w:t>_____________________________</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(субъект Российской Федерации, город, село и т.д.)</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под (для) ________________________________________</w:t>
      </w:r>
      <w:r>
        <w:rPr>
          <w:rFonts w:ascii="Arial" w:hAnsi="Arial" w:cs="Arial"/>
          <w:sz w:val="24"/>
        </w:rPr>
        <w:t>_____________________________</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xml:space="preserve">площадь испрашиваемого участка _________________ кв. </w:t>
      </w:r>
      <w:proofErr w:type="spellStart"/>
      <w:r w:rsidRPr="001B369D">
        <w:rPr>
          <w:rFonts w:ascii="Arial" w:hAnsi="Arial" w:cs="Arial"/>
          <w:sz w:val="24"/>
        </w:rPr>
        <w:t>м</w:t>
      </w:r>
      <w:proofErr w:type="gramStart"/>
      <w:r w:rsidRPr="001B369D">
        <w:rPr>
          <w:rFonts w:ascii="Arial" w:hAnsi="Arial" w:cs="Arial"/>
          <w:sz w:val="24"/>
        </w:rPr>
        <w:t>.к</w:t>
      </w:r>
      <w:proofErr w:type="gramEnd"/>
      <w:r w:rsidRPr="001B369D">
        <w:rPr>
          <w:rFonts w:ascii="Arial" w:hAnsi="Arial" w:cs="Arial"/>
          <w:sz w:val="24"/>
        </w:rPr>
        <w:t>атегория</w:t>
      </w:r>
      <w:proofErr w:type="spellEnd"/>
      <w:r w:rsidRPr="001B369D">
        <w:rPr>
          <w:rFonts w:ascii="Arial" w:hAnsi="Arial" w:cs="Arial"/>
          <w:sz w:val="24"/>
        </w:rPr>
        <w:t xml:space="preserve"> земельного участка ______________________________________________________,целевое назначение земельного участка </w:t>
      </w:r>
      <w:r w:rsidRPr="001B369D">
        <w:rPr>
          <w:rFonts w:ascii="Arial" w:hAnsi="Arial" w:cs="Arial"/>
          <w:sz w:val="24"/>
        </w:rPr>
        <w:lastRenderedPageBreak/>
        <w:t>______________________________________________,на праве аренды.</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Способ предоставления результатов рассмотрения заявления ___________________________.</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Заявитель: ______________________________________________________________</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xml:space="preserve">                                                            </w:t>
      </w:r>
      <w:proofErr w:type="gramStart"/>
      <w:r w:rsidRPr="001B369D">
        <w:rPr>
          <w:rFonts w:ascii="Arial" w:hAnsi="Arial" w:cs="Arial"/>
          <w:sz w:val="24"/>
        </w:rPr>
        <w:t>(Ф.И.О., должность и подпись представителя юридического</w:t>
      </w:r>
      <w:proofErr w:type="gramEnd"/>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лица/Ф.И.О. и подпись гражданина)</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М.П.                                      «___» _____________ 20____ г.</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Перечень документов, прилагаемых к заявлению:</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2"/>
        <w:gridCol w:w="3163"/>
      </w:tblGrid>
      <w:tr w:rsidR="00AA36CF" w:rsidRPr="001B369D" w:rsidTr="00F63049">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jc w:val="center"/>
              <w:rPr>
                <w:rFonts w:ascii="Arial" w:hAnsi="Arial" w:cs="Arial"/>
                <w:sz w:val="24"/>
              </w:rPr>
            </w:pPr>
            <w:r w:rsidRPr="001B369D">
              <w:rPr>
                <w:rFonts w:ascii="Arial" w:hAnsi="Arial" w:cs="Arial"/>
                <w:sz w:val="24"/>
              </w:rPr>
              <w:t>Наименование</w:t>
            </w:r>
          </w:p>
        </w:tc>
        <w:tc>
          <w:tcPr>
            <w:tcW w:w="322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jc w:val="center"/>
              <w:rPr>
                <w:rFonts w:ascii="Arial" w:hAnsi="Arial" w:cs="Arial"/>
                <w:sz w:val="24"/>
              </w:rPr>
            </w:pPr>
            <w:r w:rsidRPr="001B369D">
              <w:rPr>
                <w:rFonts w:ascii="Arial" w:hAnsi="Arial" w:cs="Arial"/>
                <w:sz w:val="24"/>
              </w:rPr>
              <w:t>Количество листов</w:t>
            </w:r>
          </w:p>
        </w:tc>
      </w:tr>
      <w:tr w:rsidR="00AA36CF" w:rsidRPr="001B369D" w:rsidTr="00F63049">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rPr>
                <w:rFonts w:ascii="Arial" w:hAnsi="Arial" w:cs="Arial"/>
                <w:sz w:val="24"/>
              </w:rPr>
            </w:pPr>
            <w:r w:rsidRPr="001B369D">
              <w:rPr>
                <w:rFonts w:ascii="Arial" w:hAnsi="Arial" w:cs="Arial"/>
                <w:sz w:val="24"/>
              </w:rPr>
              <w:t> </w:t>
            </w:r>
          </w:p>
        </w:tc>
        <w:tc>
          <w:tcPr>
            <w:tcW w:w="322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rPr>
                <w:rFonts w:ascii="Arial" w:hAnsi="Arial" w:cs="Arial"/>
                <w:sz w:val="24"/>
              </w:rPr>
            </w:pPr>
            <w:r w:rsidRPr="001B369D">
              <w:rPr>
                <w:rFonts w:ascii="Arial" w:hAnsi="Arial" w:cs="Arial"/>
                <w:sz w:val="24"/>
              </w:rPr>
              <w:t> </w:t>
            </w:r>
          </w:p>
        </w:tc>
      </w:tr>
      <w:tr w:rsidR="00AA36CF" w:rsidRPr="001B369D" w:rsidTr="00F63049">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rPr>
                <w:rFonts w:ascii="Arial" w:hAnsi="Arial" w:cs="Arial"/>
                <w:sz w:val="24"/>
              </w:rPr>
            </w:pPr>
            <w:r w:rsidRPr="001B369D">
              <w:rPr>
                <w:rFonts w:ascii="Arial" w:hAnsi="Arial" w:cs="Arial"/>
                <w:sz w:val="24"/>
              </w:rPr>
              <w:t> </w:t>
            </w:r>
          </w:p>
        </w:tc>
        <w:tc>
          <w:tcPr>
            <w:tcW w:w="322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rPr>
                <w:rFonts w:ascii="Arial" w:hAnsi="Arial" w:cs="Arial"/>
                <w:sz w:val="24"/>
              </w:rPr>
            </w:pPr>
            <w:r w:rsidRPr="001B369D">
              <w:rPr>
                <w:rFonts w:ascii="Arial" w:hAnsi="Arial" w:cs="Arial"/>
                <w:sz w:val="24"/>
              </w:rPr>
              <w:t> </w:t>
            </w:r>
          </w:p>
        </w:tc>
      </w:tr>
    </w:tbl>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Заявитель _____________ __________________</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(подпись) (инициалы, фамилия)</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xml:space="preserve">"_____" ________________ _____ </w:t>
      </w:r>
      <w:proofErr w:type="gramStart"/>
      <w:r w:rsidRPr="001B369D">
        <w:rPr>
          <w:rFonts w:ascii="Arial" w:hAnsi="Arial" w:cs="Arial"/>
          <w:sz w:val="24"/>
        </w:rPr>
        <w:t>г</w:t>
      </w:r>
      <w:proofErr w:type="gramEnd"/>
      <w:r w:rsidRPr="001B369D">
        <w:rPr>
          <w:rFonts w:ascii="Arial" w:hAnsi="Arial" w:cs="Arial"/>
          <w:sz w:val="24"/>
        </w:rPr>
        <w:t>.</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xml:space="preserve">                                                              </w:t>
      </w:r>
    </w:p>
    <w:p w:rsidR="00AA36CF" w:rsidRPr="001B369D" w:rsidRDefault="00AA36CF" w:rsidP="00AA36CF">
      <w:pPr>
        <w:spacing w:before="100" w:beforeAutospacing="1" w:after="100" w:afterAutospacing="1"/>
        <w:rPr>
          <w:rFonts w:ascii="Arial" w:hAnsi="Arial" w:cs="Arial"/>
          <w:sz w:val="24"/>
        </w:rPr>
      </w:pPr>
    </w:p>
    <w:p w:rsidR="00AA36CF" w:rsidRDefault="00AA36CF" w:rsidP="00AA36CF">
      <w:pPr>
        <w:spacing w:before="100" w:beforeAutospacing="1" w:after="100" w:afterAutospacing="1"/>
        <w:rPr>
          <w:rFonts w:ascii="Arial" w:hAnsi="Arial" w:cs="Arial"/>
          <w:sz w:val="24"/>
        </w:rPr>
      </w:pPr>
    </w:p>
    <w:p w:rsidR="00AA36CF" w:rsidRDefault="00AA36CF" w:rsidP="00AA36CF">
      <w:pPr>
        <w:spacing w:before="100" w:beforeAutospacing="1" w:after="100" w:afterAutospacing="1"/>
        <w:rPr>
          <w:rFonts w:ascii="Arial" w:hAnsi="Arial" w:cs="Arial"/>
          <w:sz w:val="24"/>
        </w:rPr>
      </w:pPr>
    </w:p>
    <w:p w:rsidR="00AA36CF" w:rsidRDefault="00AA36CF" w:rsidP="00AA36CF">
      <w:pPr>
        <w:spacing w:before="100" w:beforeAutospacing="1" w:after="100" w:afterAutospacing="1"/>
        <w:rPr>
          <w:rFonts w:ascii="Arial" w:hAnsi="Arial" w:cs="Arial"/>
          <w:sz w:val="24"/>
        </w:rPr>
      </w:pPr>
    </w:p>
    <w:p w:rsidR="00AA36CF" w:rsidRDefault="00AA36CF" w:rsidP="00AA36CF">
      <w:pPr>
        <w:spacing w:before="100" w:beforeAutospacing="1" w:after="100" w:afterAutospacing="1"/>
        <w:rPr>
          <w:rFonts w:ascii="Arial" w:hAnsi="Arial" w:cs="Arial"/>
          <w:sz w:val="24"/>
        </w:rPr>
      </w:pPr>
    </w:p>
    <w:p w:rsidR="00AA36CF" w:rsidRDefault="00AA36CF" w:rsidP="00AA36CF">
      <w:pPr>
        <w:spacing w:before="100" w:beforeAutospacing="1" w:after="100" w:afterAutospacing="1"/>
        <w:rPr>
          <w:rFonts w:ascii="Arial" w:hAnsi="Arial" w:cs="Arial"/>
          <w:sz w:val="24"/>
        </w:rPr>
      </w:pP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lastRenderedPageBreak/>
        <w:t xml:space="preserve">                                     </w:t>
      </w:r>
      <w:r>
        <w:rPr>
          <w:rFonts w:ascii="Arial" w:hAnsi="Arial" w:cs="Arial"/>
          <w:sz w:val="24"/>
        </w:rPr>
        <w:t xml:space="preserve">                  </w:t>
      </w:r>
      <w:r w:rsidRPr="001B369D">
        <w:rPr>
          <w:rFonts w:ascii="Arial" w:hAnsi="Arial" w:cs="Arial"/>
          <w:sz w:val="24"/>
        </w:rPr>
        <w:t xml:space="preserve">  Приложение 2 к административному регламенту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Главе администрации ______________________</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_________________________________________</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от _______________________________________</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_________________________________________</w:t>
      </w:r>
    </w:p>
    <w:p w:rsidR="00AA36CF" w:rsidRPr="001B369D" w:rsidRDefault="00AA36CF" w:rsidP="00AA36CF">
      <w:pPr>
        <w:spacing w:before="100" w:beforeAutospacing="1" w:after="100" w:afterAutospacing="1"/>
        <w:jc w:val="right"/>
        <w:rPr>
          <w:rFonts w:ascii="Arial" w:hAnsi="Arial" w:cs="Arial"/>
          <w:sz w:val="24"/>
        </w:rPr>
      </w:pPr>
      <w:proofErr w:type="gramStart"/>
      <w:r w:rsidRPr="001B369D">
        <w:rPr>
          <w:rFonts w:ascii="Arial" w:hAnsi="Arial" w:cs="Arial"/>
          <w:sz w:val="24"/>
        </w:rPr>
        <w:t>(Ф.И.О физического лица, паспортные данные,</w:t>
      </w:r>
      <w:proofErr w:type="gramEnd"/>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почтовый адрес, телефон, факс, электронная почта)</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xml:space="preserve">_________________________________________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_________________________________________</w:t>
      </w:r>
    </w:p>
    <w:p w:rsidR="00AA36CF" w:rsidRPr="001B369D" w:rsidRDefault="00AA36CF" w:rsidP="00AA36CF">
      <w:pPr>
        <w:spacing w:before="100" w:beforeAutospacing="1" w:after="100" w:afterAutospacing="1"/>
        <w:jc w:val="right"/>
        <w:rPr>
          <w:rFonts w:ascii="Arial" w:hAnsi="Arial" w:cs="Arial"/>
          <w:sz w:val="24"/>
        </w:rPr>
      </w:pPr>
      <w:proofErr w:type="gramStart"/>
      <w:r w:rsidRPr="001B369D">
        <w:rPr>
          <w:rFonts w:ascii="Arial" w:hAnsi="Arial" w:cs="Arial"/>
          <w:sz w:val="24"/>
        </w:rPr>
        <w:t>(наименование и место нахождения</w:t>
      </w:r>
      <w:proofErr w:type="gramEnd"/>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xml:space="preserve"> заявителя (для юридического лица),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а также государственный регистрационный номер</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xml:space="preserve"> записи о государственной регистрации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xml:space="preserve">юридического лица в </w:t>
      </w:r>
      <w:proofErr w:type="gramStart"/>
      <w:r w:rsidRPr="001B369D">
        <w:rPr>
          <w:rFonts w:ascii="Arial" w:hAnsi="Arial" w:cs="Arial"/>
          <w:sz w:val="24"/>
        </w:rPr>
        <w:t>едином</w:t>
      </w:r>
      <w:proofErr w:type="gramEnd"/>
      <w:r w:rsidRPr="001B369D">
        <w:rPr>
          <w:rFonts w:ascii="Arial" w:hAnsi="Arial" w:cs="Arial"/>
          <w:sz w:val="24"/>
        </w:rPr>
        <w:t xml:space="preserve"> государственном</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w:t>
      </w:r>
      <w:proofErr w:type="gramStart"/>
      <w:r w:rsidRPr="001B369D">
        <w:rPr>
          <w:rFonts w:ascii="Arial" w:hAnsi="Arial" w:cs="Arial"/>
          <w:sz w:val="24"/>
        </w:rPr>
        <w:t>реестре</w:t>
      </w:r>
      <w:proofErr w:type="gramEnd"/>
      <w:r w:rsidRPr="001B369D">
        <w:rPr>
          <w:rFonts w:ascii="Arial" w:hAnsi="Arial" w:cs="Arial"/>
          <w:sz w:val="24"/>
        </w:rPr>
        <w:t xml:space="preserve"> юридических лиц,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xml:space="preserve">идентификационный номер налогоплательщика,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xml:space="preserve">за исключением случаев, если заявителем является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иностранное юридическое лицо)</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jc w:val="center"/>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jc w:val="center"/>
        <w:rPr>
          <w:rFonts w:ascii="Arial" w:hAnsi="Arial" w:cs="Arial"/>
          <w:sz w:val="24"/>
        </w:rPr>
      </w:pPr>
      <w:r w:rsidRPr="001B369D">
        <w:rPr>
          <w:rFonts w:ascii="Arial" w:hAnsi="Arial" w:cs="Arial"/>
          <w:sz w:val="24"/>
        </w:rPr>
        <w:t>Заявление</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Прошу организовать проведение аукциона на право заключения договора аренды земельного участка</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кадастровый номер________________________,</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адрес (местоположение) земельного участка ________________________,</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цель использования земельного участка _________________________.</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xml:space="preserve">Способ предоставления результатов рассмотрения заявления </w:t>
      </w:r>
      <w:r w:rsidRPr="001B369D">
        <w:rPr>
          <w:rFonts w:ascii="Arial" w:hAnsi="Arial" w:cs="Arial"/>
          <w:sz w:val="24"/>
        </w:rPr>
        <w:lastRenderedPageBreak/>
        <w:t xml:space="preserve">_________________. </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Заявитель: _____________________________________________________________</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(Ф.И.О., должность и подпись представителя юридического   лица/Ф.И.О. и подпись гражданина)</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М.П.                                      «___» _____________ 20____ г.</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Перечень документов, прилагаемых к заявлению:</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2"/>
        <w:gridCol w:w="3163"/>
      </w:tblGrid>
      <w:tr w:rsidR="00AA36CF" w:rsidRPr="001B369D" w:rsidTr="00F63049">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jc w:val="center"/>
              <w:rPr>
                <w:rFonts w:ascii="Arial" w:hAnsi="Arial" w:cs="Arial"/>
                <w:sz w:val="24"/>
              </w:rPr>
            </w:pPr>
            <w:r w:rsidRPr="001B369D">
              <w:rPr>
                <w:rFonts w:ascii="Arial" w:hAnsi="Arial" w:cs="Arial"/>
                <w:sz w:val="24"/>
              </w:rPr>
              <w:t>Наименование</w:t>
            </w:r>
          </w:p>
        </w:tc>
        <w:tc>
          <w:tcPr>
            <w:tcW w:w="322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jc w:val="center"/>
              <w:rPr>
                <w:rFonts w:ascii="Arial" w:hAnsi="Arial" w:cs="Arial"/>
                <w:sz w:val="24"/>
              </w:rPr>
            </w:pPr>
            <w:r w:rsidRPr="001B369D">
              <w:rPr>
                <w:rFonts w:ascii="Arial" w:hAnsi="Arial" w:cs="Arial"/>
                <w:sz w:val="24"/>
              </w:rPr>
              <w:t>Количество листов</w:t>
            </w:r>
          </w:p>
        </w:tc>
      </w:tr>
      <w:tr w:rsidR="00AA36CF" w:rsidRPr="001B369D" w:rsidTr="00F63049">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rPr>
                <w:rFonts w:ascii="Arial" w:hAnsi="Arial" w:cs="Arial"/>
                <w:sz w:val="24"/>
              </w:rPr>
            </w:pPr>
            <w:r w:rsidRPr="001B369D">
              <w:rPr>
                <w:rFonts w:ascii="Arial" w:hAnsi="Arial" w:cs="Arial"/>
                <w:sz w:val="24"/>
              </w:rPr>
              <w:t> </w:t>
            </w:r>
          </w:p>
        </w:tc>
        <w:tc>
          <w:tcPr>
            <w:tcW w:w="322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rPr>
                <w:rFonts w:ascii="Arial" w:hAnsi="Arial" w:cs="Arial"/>
                <w:sz w:val="24"/>
              </w:rPr>
            </w:pPr>
            <w:r w:rsidRPr="001B369D">
              <w:rPr>
                <w:rFonts w:ascii="Arial" w:hAnsi="Arial" w:cs="Arial"/>
                <w:sz w:val="24"/>
              </w:rPr>
              <w:t> </w:t>
            </w:r>
          </w:p>
        </w:tc>
      </w:tr>
      <w:tr w:rsidR="00AA36CF" w:rsidRPr="001B369D" w:rsidTr="00F63049">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rPr>
                <w:rFonts w:ascii="Arial" w:hAnsi="Arial" w:cs="Arial"/>
                <w:sz w:val="24"/>
              </w:rPr>
            </w:pPr>
            <w:r w:rsidRPr="001B369D">
              <w:rPr>
                <w:rFonts w:ascii="Arial" w:hAnsi="Arial" w:cs="Arial"/>
                <w:sz w:val="24"/>
              </w:rPr>
              <w:t> </w:t>
            </w:r>
          </w:p>
        </w:tc>
        <w:tc>
          <w:tcPr>
            <w:tcW w:w="322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rPr>
                <w:rFonts w:ascii="Arial" w:hAnsi="Arial" w:cs="Arial"/>
                <w:sz w:val="24"/>
              </w:rPr>
            </w:pPr>
            <w:r w:rsidRPr="001B369D">
              <w:rPr>
                <w:rFonts w:ascii="Arial" w:hAnsi="Arial" w:cs="Arial"/>
                <w:sz w:val="24"/>
              </w:rPr>
              <w:t> </w:t>
            </w:r>
          </w:p>
        </w:tc>
      </w:tr>
      <w:tr w:rsidR="00AA36CF" w:rsidRPr="001B369D" w:rsidTr="00F63049">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rPr>
                <w:rFonts w:ascii="Arial" w:hAnsi="Arial" w:cs="Arial"/>
                <w:sz w:val="24"/>
              </w:rPr>
            </w:pPr>
            <w:r w:rsidRPr="001B369D">
              <w:rPr>
                <w:rFonts w:ascii="Arial" w:hAnsi="Arial" w:cs="Arial"/>
                <w:sz w:val="24"/>
              </w:rPr>
              <w:t> </w:t>
            </w:r>
          </w:p>
        </w:tc>
        <w:tc>
          <w:tcPr>
            <w:tcW w:w="3225" w:type="dxa"/>
            <w:tcBorders>
              <w:top w:val="outset" w:sz="6" w:space="0" w:color="auto"/>
              <w:left w:val="outset" w:sz="6" w:space="0" w:color="auto"/>
              <w:bottom w:val="outset" w:sz="6" w:space="0" w:color="auto"/>
              <w:right w:val="outset" w:sz="6" w:space="0" w:color="auto"/>
            </w:tcBorders>
            <w:hideMark/>
          </w:tcPr>
          <w:p w:rsidR="00AA36CF" w:rsidRPr="001B369D" w:rsidRDefault="00AA36CF" w:rsidP="00F63049">
            <w:pPr>
              <w:spacing w:before="100" w:beforeAutospacing="1" w:after="100" w:afterAutospacing="1"/>
              <w:rPr>
                <w:rFonts w:ascii="Arial" w:hAnsi="Arial" w:cs="Arial"/>
                <w:sz w:val="24"/>
              </w:rPr>
            </w:pPr>
            <w:r w:rsidRPr="001B369D">
              <w:rPr>
                <w:rFonts w:ascii="Arial" w:hAnsi="Arial" w:cs="Arial"/>
                <w:sz w:val="24"/>
              </w:rPr>
              <w:t> </w:t>
            </w:r>
          </w:p>
        </w:tc>
      </w:tr>
    </w:tbl>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Заявитель _____________ __________________</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(подпись) (инициалы, фамилия)</w:t>
      </w:r>
    </w:p>
    <w:p w:rsidR="00AA36CF" w:rsidRPr="001B369D" w:rsidRDefault="00AA36CF" w:rsidP="00AA36CF">
      <w:pPr>
        <w:spacing w:before="100" w:beforeAutospacing="1" w:after="100" w:afterAutospacing="1"/>
        <w:rPr>
          <w:rFonts w:ascii="Arial" w:hAnsi="Arial" w:cs="Arial"/>
          <w:sz w:val="24"/>
        </w:rPr>
      </w:pPr>
      <w:r w:rsidRPr="001B369D">
        <w:rPr>
          <w:rFonts w:ascii="Arial" w:hAnsi="Arial" w:cs="Arial"/>
          <w:sz w:val="24"/>
        </w:rPr>
        <w:t xml:space="preserve">"_____" ________________ _____ </w:t>
      </w:r>
      <w:proofErr w:type="gramStart"/>
      <w:r w:rsidRPr="001B369D">
        <w:rPr>
          <w:rFonts w:ascii="Arial" w:hAnsi="Arial" w:cs="Arial"/>
          <w:sz w:val="24"/>
        </w:rPr>
        <w:t>г</w:t>
      </w:r>
      <w:proofErr w:type="gramEnd"/>
      <w:r w:rsidRPr="001B369D">
        <w:rPr>
          <w:rFonts w:ascii="Arial" w:hAnsi="Arial" w:cs="Arial"/>
          <w:sz w:val="24"/>
        </w:rPr>
        <w:t>.</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jc w:val="right"/>
        <w:rPr>
          <w:rFonts w:ascii="Arial" w:hAnsi="Arial" w:cs="Arial"/>
          <w:sz w:val="24"/>
        </w:rPr>
      </w:pPr>
      <w:bookmarkStart w:id="3" w:name="_GoBack"/>
      <w:bookmarkEnd w:id="3"/>
      <w:r w:rsidRPr="001B369D">
        <w:rPr>
          <w:rFonts w:ascii="Arial" w:hAnsi="Arial" w:cs="Arial"/>
          <w:sz w:val="24"/>
        </w:rPr>
        <w:t>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w:t>
      </w:r>
    </w:p>
    <w:p w:rsidR="00AA36CF" w:rsidRPr="001B369D" w:rsidRDefault="00AA36CF" w:rsidP="00AA36CF">
      <w:pPr>
        <w:spacing w:before="100" w:beforeAutospacing="1" w:after="100" w:afterAutospacing="1"/>
        <w:jc w:val="right"/>
        <w:rPr>
          <w:rFonts w:ascii="Arial" w:hAnsi="Arial" w:cs="Arial"/>
          <w:sz w:val="24"/>
        </w:rPr>
      </w:pPr>
      <w:r w:rsidRPr="001B369D">
        <w:rPr>
          <w:rFonts w:ascii="Arial" w:hAnsi="Arial" w:cs="Arial"/>
          <w:sz w:val="24"/>
        </w:rPr>
        <w:t> </w:t>
      </w:r>
    </w:p>
    <w:p w:rsidR="006E4ECA" w:rsidRDefault="006E4ECA"/>
    <w:sectPr w:rsidR="006E4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E6B"/>
    <w:multiLevelType w:val="hybridMultilevel"/>
    <w:tmpl w:val="3B442622"/>
    <w:lvl w:ilvl="0" w:tplc="E3FA75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CA"/>
    <w:rsid w:val="000B6CCA"/>
    <w:rsid w:val="006E4ECA"/>
    <w:rsid w:val="00AA3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CF"/>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rsid w:val="00AA36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AA36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AA36CF"/>
    <w:rPr>
      <w:rFonts w:cs="Times New Roman"/>
      <w:color w:val="0000FF"/>
      <w:u w:val="single"/>
    </w:rPr>
  </w:style>
  <w:style w:type="paragraph" w:styleId="a4">
    <w:name w:val="Normal (Web)"/>
    <w:basedOn w:val="a"/>
    <w:uiPriority w:val="99"/>
    <w:unhideWhenUsed/>
    <w:rsid w:val="00AA36CF"/>
    <w:pPr>
      <w:widowControl/>
      <w:suppressAutoHyphens w:val="0"/>
      <w:spacing w:before="100" w:beforeAutospacing="1" w:after="100" w:afterAutospacing="1"/>
    </w:pPr>
    <w:rPr>
      <w:rFonts w:eastAsia="Times New Roman"/>
      <w:kern w:val="0"/>
      <w:sz w:val="24"/>
    </w:rPr>
  </w:style>
  <w:style w:type="paragraph" w:styleId="a5">
    <w:name w:val="endnote text"/>
    <w:basedOn w:val="a"/>
    <w:link w:val="a6"/>
    <w:unhideWhenUsed/>
    <w:rsid w:val="00AA36CF"/>
    <w:pPr>
      <w:widowControl/>
      <w:suppressAutoHyphens w:val="0"/>
    </w:pPr>
    <w:rPr>
      <w:rFonts w:eastAsia="Times New Roman"/>
      <w:kern w:val="0"/>
      <w:szCs w:val="20"/>
    </w:rPr>
  </w:style>
  <w:style w:type="character" w:customStyle="1" w:styleId="a6">
    <w:name w:val="Текст концевой сноски Знак"/>
    <w:basedOn w:val="a0"/>
    <w:link w:val="a5"/>
    <w:rsid w:val="00AA36CF"/>
    <w:rPr>
      <w:rFonts w:ascii="Times New Roman" w:eastAsia="Times New Roman" w:hAnsi="Times New Roman" w:cs="Times New Roman"/>
      <w:sz w:val="20"/>
      <w:szCs w:val="20"/>
      <w:lang w:eastAsia="ru-RU"/>
    </w:rPr>
  </w:style>
  <w:style w:type="paragraph" w:customStyle="1" w:styleId="ConsPlusNonformat">
    <w:name w:val="ConsPlusNonformat"/>
    <w:rsid w:val="00AA36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AA36CF"/>
    <w:rPr>
      <w:rFonts w:ascii="Arial" w:eastAsia="Times New Roman" w:hAnsi="Arial" w:cs="Arial"/>
      <w:sz w:val="20"/>
      <w:szCs w:val="20"/>
      <w:lang w:eastAsia="ru-RU"/>
    </w:rPr>
  </w:style>
  <w:style w:type="character" w:customStyle="1" w:styleId="ConsPlusCell0">
    <w:name w:val="ConsPlusCell Знак"/>
    <w:basedOn w:val="a0"/>
    <w:link w:val="ConsPlusCell"/>
    <w:locked/>
    <w:rsid w:val="00AA36CF"/>
    <w:rPr>
      <w:rFonts w:ascii="Arial" w:eastAsia="Times New Roman" w:hAnsi="Arial" w:cs="Arial"/>
      <w:sz w:val="20"/>
      <w:szCs w:val="20"/>
      <w:lang w:eastAsia="ru-RU"/>
    </w:rPr>
  </w:style>
  <w:style w:type="character" w:styleId="a7">
    <w:name w:val="footnote reference"/>
    <w:unhideWhenUsed/>
    <w:rsid w:val="00AA36CF"/>
    <w:rPr>
      <w:vertAlign w:val="superscript"/>
    </w:rPr>
  </w:style>
  <w:style w:type="character" w:customStyle="1" w:styleId="VDzhevelo">
    <w:name w:val="EmailStyle25"/>
    <w:aliases w:val="EmailStyle25"/>
    <w:semiHidden/>
    <w:personal/>
    <w:rsid w:val="00AA36CF"/>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CF"/>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rsid w:val="00AA36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AA36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AA36CF"/>
    <w:rPr>
      <w:rFonts w:cs="Times New Roman"/>
      <w:color w:val="0000FF"/>
      <w:u w:val="single"/>
    </w:rPr>
  </w:style>
  <w:style w:type="paragraph" w:styleId="a4">
    <w:name w:val="Normal (Web)"/>
    <w:basedOn w:val="a"/>
    <w:uiPriority w:val="99"/>
    <w:unhideWhenUsed/>
    <w:rsid w:val="00AA36CF"/>
    <w:pPr>
      <w:widowControl/>
      <w:suppressAutoHyphens w:val="0"/>
      <w:spacing w:before="100" w:beforeAutospacing="1" w:after="100" w:afterAutospacing="1"/>
    </w:pPr>
    <w:rPr>
      <w:rFonts w:eastAsia="Times New Roman"/>
      <w:kern w:val="0"/>
      <w:sz w:val="24"/>
    </w:rPr>
  </w:style>
  <w:style w:type="paragraph" w:styleId="a5">
    <w:name w:val="endnote text"/>
    <w:basedOn w:val="a"/>
    <w:link w:val="a6"/>
    <w:unhideWhenUsed/>
    <w:rsid w:val="00AA36CF"/>
    <w:pPr>
      <w:widowControl/>
      <w:suppressAutoHyphens w:val="0"/>
    </w:pPr>
    <w:rPr>
      <w:rFonts w:eastAsia="Times New Roman"/>
      <w:kern w:val="0"/>
      <w:szCs w:val="20"/>
    </w:rPr>
  </w:style>
  <w:style w:type="character" w:customStyle="1" w:styleId="a6">
    <w:name w:val="Текст концевой сноски Знак"/>
    <w:basedOn w:val="a0"/>
    <w:link w:val="a5"/>
    <w:rsid w:val="00AA36CF"/>
    <w:rPr>
      <w:rFonts w:ascii="Times New Roman" w:eastAsia="Times New Roman" w:hAnsi="Times New Roman" w:cs="Times New Roman"/>
      <w:sz w:val="20"/>
      <w:szCs w:val="20"/>
      <w:lang w:eastAsia="ru-RU"/>
    </w:rPr>
  </w:style>
  <w:style w:type="paragraph" w:customStyle="1" w:styleId="ConsPlusNonformat">
    <w:name w:val="ConsPlusNonformat"/>
    <w:rsid w:val="00AA36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AA36CF"/>
    <w:rPr>
      <w:rFonts w:ascii="Arial" w:eastAsia="Times New Roman" w:hAnsi="Arial" w:cs="Arial"/>
      <w:sz w:val="20"/>
      <w:szCs w:val="20"/>
      <w:lang w:eastAsia="ru-RU"/>
    </w:rPr>
  </w:style>
  <w:style w:type="character" w:customStyle="1" w:styleId="ConsPlusCell0">
    <w:name w:val="ConsPlusCell Знак"/>
    <w:basedOn w:val="a0"/>
    <w:link w:val="ConsPlusCell"/>
    <w:locked/>
    <w:rsid w:val="00AA36CF"/>
    <w:rPr>
      <w:rFonts w:ascii="Arial" w:eastAsia="Times New Roman" w:hAnsi="Arial" w:cs="Arial"/>
      <w:sz w:val="20"/>
      <w:szCs w:val="20"/>
      <w:lang w:eastAsia="ru-RU"/>
    </w:rPr>
  </w:style>
  <w:style w:type="character" w:styleId="a7">
    <w:name w:val="footnote reference"/>
    <w:unhideWhenUsed/>
    <w:rsid w:val="00AA36CF"/>
    <w:rPr>
      <w:vertAlign w:val="superscript"/>
    </w:rPr>
  </w:style>
  <w:style w:type="character" w:customStyle="1" w:styleId="VDzhevelo">
    <w:name w:val="EmailStyle25"/>
    <w:aliases w:val="EmailStyle25"/>
    <w:semiHidden/>
    <w:personal/>
    <w:rsid w:val="00AA36CF"/>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35C97E6433FBEA50F0B8EE07F004A5F5C54A24D3FD5C00316569997E589E765Am01FL" TargetMode="External"/><Relationship Id="rId18" Type="http://schemas.openxmlformats.org/officeDocument/2006/relationships/hyperlink" Target="consultantplus://offline/ref=3B5267E2BF4D1749D4CA08B8DAE457C6D97016BB69DA363954A9C7C01F1EDCE3D853F0371881o7q6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hyperlink" Target="consultantplus://offline/ref=D23B5E225A2495854F00E0B627C8F9AC4CE01B651BA3D2E368D66DEE978AEF348E1704E95B9B0F85EFE9F5A0TBa2L" TargetMode="External"/><Relationship Id="rId12" Type="http://schemas.openxmlformats.org/officeDocument/2006/relationships/hyperlink" Target="consultantplus://offline/ref=4C0EA3186F7ED8B6DD9B86BFB6415E014E1254C4F68AB056E853E6E64778DCBDB93C44211BC1cFk2I" TargetMode="External"/><Relationship Id="rId17" Type="http://schemas.openxmlformats.org/officeDocument/2006/relationships/hyperlink" Target="consultantplus://offline/ref=E37B20078917A5A2208896ABF381725F82D7E58837822F219FF10FBB0E996882945DCE8B2E64ZBp0I"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E37B20078917A5A2208896ABF381725F82D7E5893A8D2F219FF10FBB0E996882945DCE882964ZBpDI"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72577D03438A490C6E51574915772C7411E897A506FDDC7FB309688152EA12DB2B2252076A771EA1wCx8H"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5F5E58CFDC82FE2005A35A86B7FEBF274ACEED2BD2BAF7CF499AF722D1C74D6C3766E17C3FBA45a2I" TargetMode="External"/><Relationship Id="rId24" Type="http://schemas.openxmlformats.org/officeDocument/2006/relationships/hyperlink" Target="consultantplus://offline/ref=3EDECE97BF4BB806CFF89E7744FAC8B7FED539836A009FE982771A36AEEC99E2E255ECBA54F66DB43CECFF81D9BA9C3127FDA04BE6cBU4M"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15" Type="http://schemas.openxmlformats.org/officeDocument/2006/relationships/hyperlink" Target="consultantplus://offline/ref=53EFC814FB496C0471683450DC027870E3FDAB87FA2FED8BDBD42B6939IAC0N"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4C4E324B0AD480DD74A37CF19C1F249689A91C069D44C2196253A6653A4922F4E87EB789C1j2qEO"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5F5E58CFDC82FE2005A35A86B7FEBF274ACEED2ADFB5F7CF499AF722D1C74D6C3766E17F38BA45aFI"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AB31BD8184931EE7C8991D863E00E6B22605B0713CA6F76DC125AEF5365E9A96EE404FEAD7Y7d0K" TargetMode="External"/><Relationship Id="rId14" Type="http://schemas.openxmlformats.org/officeDocument/2006/relationships/hyperlink" Target="consultantplus://offline/ref=B580A50A7A3189D620C213354913B08AA9CFF0BE3857242A5EDE4DD0C01C9B777FDADECCC6I9wEM" TargetMode="External"/><Relationship Id="rId22" Type="http://schemas.openxmlformats.org/officeDocument/2006/relationships/hyperlink" Target="\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4C4E324B0AD480DD74A37CF19C1F249689A91C069D44C2196253A6653A4922F4E87EB789C7j2q8O" TargetMode="External"/><Relationship Id="rId30" Type="http://schemas.openxmlformats.org/officeDocument/2006/relationships/hyperlink" Target="consultantplus://offline/ref=4C4E324B0AD480DD74A37CF19C1F249689A81F039541C2196253A6653Aj4q9O"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theme" Target="theme/theme1.xml"/><Relationship Id="rId8" Type="http://schemas.openxmlformats.org/officeDocument/2006/relationships/hyperlink" Target="consultantplus://offline/ref=AB31BD8184931EE7C8991D863E00E6B22605B0713CA6F76DC125AEF5365E9A96EE404FE8D7Y7d5K" TargetMode="External"/><Relationship Id="rId51" Type="http://schemas.openxmlformats.org/officeDocument/2006/relationships/hyperlink" Target="consultantplus://offline/ref=166B6C834A40D9ED059D12BC8CDD9D84D13C7A68142196DE02C83138nBMD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18774</Words>
  <Characters>107015</Characters>
  <Application>Microsoft Office Word</Application>
  <DocSecurity>0</DocSecurity>
  <Lines>891</Lines>
  <Paragraphs>251</Paragraphs>
  <ScaleCrop>false</ScaleCrop>
  <Company/>
  <LinksUpToDate>false</LinksUpToDate>
  <CharactersWithSpaces>125538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2020-01-09T06:24:00Z</dcterms:created>
  <dcterms:modified xsi:type="dcterms:W3CDTF">2020-01-09T06:29:00Z</dcterms:modified>
</cp:coreProperties>
</file>