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29" w:rsidRPr="001A25F2" w:rsidRDefault="00971C29" w:rsidP="00971C29">
      <w:pPr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 xml:space="preserve">                                                     АДМИНИСТРАЦИЯ</w:t>
      </w:r>
    </w:p>
    <w:p w:rsidR="00971C29" w:rsidRPr="001A25F2" w:rsidRDefault="00971C29" w:rsidP="00971C29">
      <w:pPr>
        <w:jc w:val="center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 xml:space="preserve">                  РОДНИЧКОВСКОГО СЕЛЬСКОГО ПОСЕЛЕНИЯ                 </w:t>
      </w:r>
    </w:p>
    <w:p w:rsidR="00971C29" w:rsidRPr="001A25F2" w:rsidRDefault="00971C29" w:rsidP="00971C29">
      <w:pPr>
        <w:jc w:val="center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>НЕХАЕВСКОГО МУНИЦИПАЛЬНОГО РАЙОНА</w:t>
      </w:r>
    </w:p>
    <w:p w:rsidR="00971C29" w:rsidRPr="001A25F2" w:rsidRDefault="00971C29" w:rsidP="00971C2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 xml:space="preserve"> ВОЛГОГРАДСКОЙ ОБЛАСТИ</w:t>
      </w:r>
    </w:p>
    <w:p w:rsidR="00971C29" w:rsidRPr="001A25F2" w:rsidRDefault="00971C29" w:rsidP="00971C29">
      <w:pPr>
        <w:jc w:val="center"/>
        <w:rPr>
          <w:rFonts w:ascii="Arial" w:hAnsi="Arial" w:cs="Arial"/>
          <w:b/>
          <w:sz w:val="24"/>
        </w:rPr>
      </w:pPr>
    </w:p>
    <w:p w:rsidR="00971C29" w:rsidRPr="001A25F2" w:rsidRDefault="00971C29" w:rsidP="00971C29">
      <w:pPr>
        <w:pStyle w:val="a4"/>
        <w:jc w:val="center"/>
        <w:rPr>
          <w:rFonts w:ascii="Arial" w:hAnsi="Arial" w:cs="Arial"/>
        </w:rPr>
      </w:pPr>
      <w:r w:rsidRPr="001A25F2">
        <w:rPr>
          <w:rFonts w:ascii="Arial" w:hAnsi="Arial" w:cs="Arial"/>
        </w:rPr>
        <w:t xml:space="preserve">ПОСТАНОВЛЕНИЕ  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«  26 »  декабря  2019  г.                                                            №</w:t>
      </w:r>
      <w:r>
        <w:rPr>
          <w:rFonts w:ascii="Arial" w:hAnsi="Arial" w:cs="Arial"/>
          <w:sz w:val="24"/>
        </w:rPr>
        <w:t xml:space="preserve"> </w:t>
      </w:r>
      <w:r w:rsidRPr="001A25F2">
        <w:rPr>
          <w:rFonts w:ascii="Arial" w:hAnsi="Arial" w:cs="Arial"/>
          <w:sz w:val="24"/>
        </w:rPr>
        <w:t>80</w:t>
      </w:r>
    </w:p>
    <w:p w:rsidR="00971C29" w:rsidRPr="001A25F2" w:rsidRDefault="00971C29" w:rsidP="00971C29">
      <w:pPr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Об утверждении </w:t>
      </w:r>
      <w:proofErr w:type="gramStart"/>
      <w:r w:rsidRPr="001A25F2">
        <w:rPr>
          <w:rFonts w:ascii="Arial" w:hAnsi="Arial" w:cs="Arial"/>
          <w:sz w:val="24"/>
        </w:rPr>
        <w:t>административного</w:t>
      </w:r>
      <w:proofErr w:type="gramEnd"/>
      <w:r w:rsidRPr="001A25F2">
        <w:rPr>
          <w:rFonts w:ascii="Arial" w:hAnsi="Arial" w:cs="Arial"/>
          <w:sz w:val="24"/>
        </w:rPr>
        <w:t xml:space="preserve">  </w:t>
      </w:r>
    </w:p>
    <w:p w:rsidR="00971C29" w:rsidRPr="001A25F2" w:rsidRDefault="00971C29" w:rsidP="00971C29">
      <w:pPr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регламента предоставления муниципальной услуги </w:t>
      </w:r>
    </w:p>
    <w:p w:rsidR="00971C29" w:rsidRPr="001A25F2" w:rsidRDefault="00971C29" w:rsidP="00971C29">
      <w:pPr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аукциона»</w:t>
      </w:r>
    </w:p>
    <w:p w:rsidR="00971C29" w:rsidRPr="001A25F2" w:rsidRDefault="00971C29" w:rsidP="00971C29">
      <w:pPr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autoSpaceDE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  <w:lang w:eastAsia="en-US"/>
        </w:rPr>
        <w:t xml:space="preserve">     </w:t>
      </w:r>
      <w:proofErr w:type="gramStart"/>
      <w:r w:rsidRPr="001A25F2">
        <w:rPr>
          <w:rFonts w:ascii="Arial" w:hAnsi="Arial" w:cs="Arial"/>
          <w:sz w:val="24"/>
        </w:rPr>
        <w:t xml:space="preserve">В соответствии с Земельным </w:t>
      </w:r>
      <w:hyperlink r:id="rId6" w:history="1">
        <w:r w:rsidRPr="002A0453">
          <w:rPr>
            <w:rStyle w:val="a3"/>
            <w:rFonts w:ascii="Arial" w:hAnsi="Arial" w:cs="Arial"/>
            <w:color w:val="auto"/>
            <w:sz w:val="24"/>
          </w:rPr>
          <w:t>кодексом</w:t>
        </w:r>
      </w:hyperlink>
      <w:r w:rsidRPr="002A0453">
        <w:rPr>
          <w:rFonts w:ascii="Arial" w:hAnsi="Arial" w:cs="Arial"/>
          <w:sz w:val="24"/>
        </w:rPr>
        <w:t xml:space="preserve"> Российской Федерации, федеральными законами от 23 июня 2014 г. </w:t>
      </w:r>
      <w:hyperlink r:id="rId7" w:history="1">
        <w:r w:rsidRPr="002A0453">
          <w:rPr>
            <w:rStyle w:val="a3"/>
            <w:rFonts w:ascii="Arial" w:hAnsi="Arial" w:cs="Arial"/>
            <w:color w:val="auto"/>
            <w:sz w:val="24"/>
          </w:rPr>
          <w:t>№ 171-ФЗ</w:t>
        </w:r>
      </w:hyperlink>
      <w:r w:rsidRPr="002A0453">
        <w:rPr>
          <w:rFonts w:ascii="Arial" w:hAnsi="Arial" w:cs="Arial"/>
          <w:sz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</w:r>
      <w:hyperlink r:id="rId8" w:history="1">
        <w:r w:rsidRPr="002A0453">
          <w:rPr>
            <w:rStyle w:val="a3"/>
            <w:rFonts w:ascii="Arial" w:hAnsi="Arial" w:cs="Arial"/>
            <w:color w:val="auto"/>
            <w:sz w:val="24"/>
          </w:rPr>
          <w:t>№ 210-ФЗ</w:t>
        </w:r>
      </w:hyperlink>
      <w:r w:rsidRPr="002A0453">
        <w:rPr>
          <w:rFonts w:ascii="Arial" w:hAnsi="Arial" w:cs="Arial"/>
          <w:sz w:val="24"/>
        </w:rPr>
        <w:t xml:space="preserve"> «Об организации предоставления государственных и муниципальных услуг»,</w:t>
      </w:r>
      <w:r w:rsidRPr="001A25F2">
        <w:rPr>
          <w:rFonts w:ascii="Arial" w:hAnsi="Arial" w:cs="Arial"/>
          <w:sz w:val="24"/>
        </w:rPr>
        <w:t xml:space="preserve"> руководствуясь Уставом Родничковского сельского поселения Нехаевского муниципального района Волгоградской области</w:t>
      </w:r>
      <w:proofErr w:type="gramEnd"/>
    </w:p>
    <w:p w:rsidR="00971C29" w:rsidRPr="001A25F2" w:rsidRDefault="00971C29" w:rsidP="00971C29">
      <w:pPr>
        <w:autoSpaceDE w:val="0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  <w:lang w:eastAsia="en-US"/>
        </w:rPr>
        <w:t xml:space="preserve"> ПОСТАНОВЛЯЕТ</w:t>
      </w:r>
      <w:r w:rsidRPr="001A25F2">
        <w:rPr>
          <w:rFonts w:ascii="Arial" w:hAnsi="Arial" w:cs="Arial"/>
          <w:sz w:val="24"/>
        </w:rPr>
        <w:t>:</w:t>
      </w: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widowControl/>
        <w:numPr>
          <w:ilvl w:val="0"/>
          <w:numId w:val="1"/>
        </w:numPr>
        <w:suppressAutoHyphens w:val="0"/>
        <w:ind w:left="142" w:hanging="142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Утвердить административный регламент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аукциона» (Прилагается).</w:t>
      </w:r>
    </w:p>
    <w:p w:rsidR="00971C29" w:rsidRPr="001A25F2" w:rsidRDefault="00971C29" w:rsidP="00971C29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>Разместить</w:t>
      </w:r>
      <w:proofErr w:type="gramEnd"/>
      <w:r w:rsidRPr="001A25F2">
        <w:rPr>
          <w:rFonts w:ascii="Arial" w:hAnsi="Arial" w:cs="Arial"/>
          <w:sz w:val="24"/>
        </w:rPr>
        <w:t xml:space="preserve"> настоящее постановление в сети интернет на официальном сайте администрации Родничковского сельского поселения.</w:t>
      </w:r>
    </w:p>
    <w:p w:rsidR="00971C29" w:rsidRPr="001A25F2" w:rsidRDefault="00971C29" w:rsidP="00971C29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  <w:lang w:eastAsia="en-US"/>
        </w:rPr>
        <w:t>Контроль за</w:t>
      </w:r>
      <w:proofErr w:type="gramEnd"/>
      <w:r w:rsidRPr="001A25F2">
        <w:rPr>
          <w:rFonts w:ascii="Arial" w:hAnsi="Arial" w:cs="Arial"/>
          <w:sz w:val="24"/>
          <w:lang w:eastAsia="en-US"/>
        </w:rPr>
        <w:t xml:space="preserve"> исполнением постановления оставляю за собой.</w:t>
      </w: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  <w:lang w:eastAsia="en-US"/>
        </w:rPr>
        <w:t>Глава Родничковского</w:t>
      </w: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  <w:lang w:eastAsia="en-US"/>
        </w:rPr>
        <w:t xml:space="preserve"> сельского поселения                                                              С.Н. Шведов</w:t>
      </w: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jc w:val="both"/>
        <w:rPr>
          <w:rFonts w:ascii="Arial" w:hAnsi="Arial" w:cs="Arial"/>
          <w:sz w:val="24"/>
          <w:lang w:eastAsia="en-US"/>
        </w:rPr>
      </w:pPr>
    </w:p>
    <w:p w:rsidR="00971C29" w:rsidRPr="001A25F2" w:rsidRDefault="00971C29" w:rsidP="00971C29">
      <w:pPr>
        <w:autoSpaceDE w:val="0"/>
        <w:ind w:left="3969" w:firstLine="567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lastRenderedPageBreak/>
        <w:t>Утвержден</w:t>
      </w:r>
      <w:proofErr w:type="gramEnd"/>
      <w:r w:rsidRPr="001A25F2">
        <w:rPr>
          <w:rFonts w:ascii="Arial" w:hAnsi="Arial" w:cs="Arial"/>
          <w:sz w:val="24"/>
        </w:rPr>
        <w:t xml:space="preserve"> постановлением администрации Родничковского сельского поселения от </w:t>
      </w:r>
    </w:p>
    <w:p w:rsidR="00971C29" w:rsidRPr="001A25F2" w:rsidRDefault="00971C29" w:rsidP="00971C29">
      <w:pPr>
        <w:autoSpaceDE w:val="0"/>
        <w:ind w:left="3969" w:firstLine="567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«26» декабря 2019 г. №80</w:t>
      </w:r>
    </w:p>
    <w:p w:rsidR="00971C29" w:rsidRPr="001A25F2" w:rsidRDefault="00971C29" w:rsidP="00971C29">
      <w:pPr>
        <w:pStyle w:val="ConsPlusTitle"/>
        <w:ind w:left="3969" w:firstLine="567"/>
        <w:rPr>
          <w:rFonts w:ascii="Arial" w:hAnsi="Arial" w:cs="Arial"/>
          <w:b w:val="0"/>
          <w:bCs w:val="0"/>
        </w:rPr>
      </w:pPr>
    </w:p>
    <w:p w:rsidR="00971C29" w:rsidRPr="001A25F2" w:rsidRDefault="00971C29" w:rsidP="00971C29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971C29" w:rsidRPr="001A25F2" w:rsidRDefault="00971C29" w:rsidP="00971C29">
      <w:pPr>
        <w:pStyle w:val="ConsPlusTitle"/>
        <w:spacing w:line="240" w:lineRule="exact"/>
        <w:jc w:val="center"/>
        <w:rPr>
          <w:rFonts w:ascii="Arial" w:hAnsi="Arial" w:cs="Arial"/>
          <w:b w:val="0"/>
          <w:bCs w:val="0"/>
        </w:rPr>
      </w:pPr>
      <w:r w:rsidRPr="001A25F2">
        <w:rPr>
          <w:rFonts w:ascii="Arial" w:hAnsi="Arial" w:cs="Arial"/>
          <w:b w:val="0"/>
          <w:bCs w:val="0"/>
        </w:rPr>
        <w:t xml:space="preserve">Административный регламент </w:t>
      </w:r>
    </w:p>
    <w:p w:rsidR="00971C29" w:rsidRPr="001A25F2" w:rsidRDefault="00971C29" w:rsidP="00971C29">
      <w:pPr>
        <w:pStyle w:val="ConsPlusTitle"/>
        <w:spacing w:line="240" w:lineRule="exact"/>
        <w:jc w:val="center"/>
        <w:rPr>
          <w:rFonts w:ascii="Arial" w:hAnsi="Arial" w:cs="Arial"/>
          <w:b w:val="0"/>
        </w:rPr>
      </w:pPr>
      <w:r w:rsidRPr="001A25F2">
        <w:rPr>
          <w:rFonts w:ascii="Arial" w:hAnsi="Arial" w:cs="Arial"/>
          <w:b w:val="0"/>
          <w:bCs w:val="0"/>
        </w:rPr>
        <w:t>предоставления муниципальной услуги «</w:t>
      </w:r>
      <w:r w:rsidRPr="001A25F2">
        <w:rPr>
          <w:rFonts w:ascii="Arial" w:hAnsi="Arial" w:cs="Arial"/>
          <w:b w:val="0"/>
        </w:rPr>
        <w:t>Заключение договора</w:t>
      </w:r>
    </w:p>
    <w:p w:rsidR="00971C29" w:rsidRPr="001A25F2" w:rsidRDefault="00971C29" w:rsidP="00971C29">
      <w:pPr>
        <w:pStyle w:val="ConsPlusTitle"/>
        <w:spacing w:line="240" w:lineRule="exact"/>
        <w:jc w:val="center"/>
        <w:rPr>
          <w:rFonts w:ascii="Arial" w:hAnsi="Arial" w:cs="Arial"/>
          <w:b w:val="0"/>
        </w:rPr>
      </w:pPr>
      <w:r w:rsidRPr="001A25F2">
        <w:rPr>
          <w:rFonts w:ascii="Arial" w:hAnsi="Arial" w:cs="Arial"/>
          <w:b w:val="0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</w:t>
      </w:r>
    </w:p>
    <w:p w:rsidR="00971C29" w:rsidRPr="001A25F2" w:rsidRDefault="00971C29" w:rsidP="00971C29">
      <w:pPr>
        <w:pStyle w:val="ConsPlusTitle"/>
        <w:spacing w:line="240" w:lineRule="exact"/>
        <w:jc w:val="center"/>
        <w:rPr>
          <w:rFonts w:ascii="Arial" w:hAnsi="Arial" w:cs="Arial"/>
          <w:b w:val="0"/>
          <w:bCs w:val="0"/>
        </w:rPr>
      </w:pPr>
      <w:r w:rsidRPr="001A25F2">
        <w:rPr>
          <w:rFonts w:ascii="Arial" w:hAnsi="Arial" w:cs="Arial"/>
          <w:b w:val="0"/>
        </w:rPr>
        <w:t>без проведения аукциона</w:t>
      </w:r>
      <w:r w:rsidRPr="001A25F2">
        <w:rPr>
          <w:rFonts w:ascii="Arial" w:hAnsi="Arial" w:cs="Arial"/>
          <w:b w:val="0"/>
          <w:bCs w:val="0"/>
        </w:rPr>
        <w:t>»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</w:p>
    <w:p w:rsidR="00971C29" w:rsidRPr="001A25F2" w:rsidRDefault="00971C29" w:rsidP="00971C29">
      <w:pPr>
        <w:pStyle w:val="ConsPlusNormal"/>
        <w:jc w:val="center"/>
        <w:outlineLvl w:val="1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1. Общие положения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1.1. Предмет регулирования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Настоящий административный регламент устанавливает порядок предоставления муниципальной услуги «Заключение договора </w:t>
      </w:r>
      <w:r w:rsidRPr="001A25F2">
        <w:rPr>
          <w:rFonts w:ascii="Arial" w:hAnsi="Arial" w:cs="Arial"/>
          <w:sz w:val="24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 без проведения аукциона»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Родничковского сельского поселения.</w:t>
      </w:r>
      <w:proofErr w:type="gramEnd"/>
    </w:p>
    <w:p w:rsidR="00971C29" w:rsidRPr="001A25F2" w:rsidRDefault="00971C29" w:rsidP="00971C29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Действие настоящего </w:t>
      </w:r>
      <w:r w:rsidRPr="001A25F2">
        <w:rPr>
          <w:rFonts w:ascii="Arial" w:hAnsi="Arial" w:cs="Arial"/>
          <w:sz w:val="24"/>
        </w:rPr>
        <w:t>административного регламента</w:t>
      </w:r>
      <w:r w:rsidRPr="001A25F2">
        <w:rPr>
          <w:rFonts w:ascii="Arial" w:eastAsia="Times New Roman" w:hAnsi="Arial" w:cs="Arial"/>
          <w:sz w:val="24"/>
        </w:rPr>
        <w:t xml:space="preserve"> распространяется на размещение нестационарных торговых объектов: </w:t>
      </w:r>
    </w:p>
    <w:p w:rsidR="00971C29" w:rsidRPr="001A25F2" w:rsidRDefault="00971C29" w:rsidP="00971C29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в зданиях, строениях и сооружениях, находящихся </w:t>
      </w:r>
      <w:r w:rsidRPr="001A25F2">
        <w:rPr>
          <w:rFonts w:ascii="Arial" w:eastAsia="Times New Roman" w:hAnsi="Arial" w:cs="Arial"/>
          <w:sz w:val="24"/>
        </w:rPr>
        <w:br/>
        <w:t xml:space="preserve">в муниципальной собственности Родничковского сельского поселения; </w:t>
      </w:r>
    </w:p>
    <w:p w:rsidR="00971C29" w:rsidRPr="001A25F2" w:rsidRDefault="00971C29" w:rsidP="00971C29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на земельных участках, находящихся в муниципальной собственности Родничковского сельского поселения; 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1.2. Заявителями на получение муниципальной услуги являются юридические лица, граждане, в том числе</w:t>
      </w:r>
      <w:r w:rsidRPr="001A25F2">
        <w:rPr>
          <w:rFonts w:ascii="Arial" w:hAnsi="Arial" w:cs="Arial"/>
          <w:sz w:val="24"/>
          <w:lang w:eastAsia="en-US"/>
        </w:rPr>
        <w:t xml:space="preserve"> индивидуальные предприниматели, и их уполномоченные представители, обратившиеся </w:t>
      </w:r>
      <w:r w:rsidRPr="001A25F2">
        <w:rPr>
          <w:rFonts w:ascii="Arial" w:hAnsi="Arial" w:cs="Arial"/>
          <w:sz w:val="24"/>
          <w:lang w:eastAsia="en-US"/>
        </w:rPr>
        <w:br/>
        <w:t>с заявлением о предоставлении муниципальной услуги (далее – заявители).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  <w:lang w:eastAsia="en-US"/>
        </w:rPr>
        <w:t xml:space="preserve">1) в случае наличия у заявителя действующего Договора </w:t>
      </w:r>
      <w:r w:rsidRPr="001A25F2">
        <w:rPr>
          <w:rFonts w:ascii="Arial" w:hAnsi="Arial" w:cs="Arial"/>
          <w:sz w:val="24"/>
          <w:lang w:eastAsia="en-US"/>
        </w:rPr>
        <w:br/>
        <w:t>на размещение НТО при одновременном соблюдении следующих условий: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  <w:lang w:eastAsia="en-US"/>
        </w:rPr>
        <w:t xml:space="preserve">- </w:t>
      </w:r>
      <w:r w:rsidRPr="001A25F2">
        <w:rPr>
          <w:sz w:val="24"/>
          <w:szCs w:val="24"/>
        </w:rPr>
        <w:t>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Родничковского сельского поселения (далее – Схема);</w:t>
      </w:r>
    </w:p>
    <w:p w:rsidR="00971C29" w:rsidRPr="001A25F2" w:rsidRDefault="00971C29" w:rsidP="00971C29">
      <w:pPr>
        <w:autoSpaceDE w:val="0"/>
        <w:jc w:val="both"/>
        <w:rPr>
          <w:rFonts w:ascii="Arial" w:hAnsi="Arial" w:cs="Arial"/>
          <w:b/>
          <w:sz w:val="24"/>
        </w:rPr>
      </w:pPr>
      <w:proofErr w:type="gramStart"/>
      <w:r w:rsidRPr="001A25F2">
        <w:rPr>
          <w:rFonts w:ascii="Arial" w:hAnsi="Arial" w:cs="Arial"/>
          <w:sz w:val="24"/>
          <w:lang w:eastAsia="en-US"/>
        </w:rPr>
        <w:t xml:space="preserve">- </w:t>
      </w:r>
      <w:r w:rsidRPr="001A25F2">
        <w:rPr>
          <w:rFonts w:ascii="Arial" w:hAnsi="Arial" w:cs="Arial"/>
          <w:sz w:val="24"/>
        </w:rPr>
        <w:t xml:space="preserve">заявитель обратился в администрацию Родничковского сельского поселения 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решением Совета депутатов Родничковского сельского поселения от 10.12.2019г № 5/1 «Об утверждении порядка размещения нестационарных торговых объектов на </w:t>
      </w:r>
      <w:r w:rsidRPr="001A25F2">
        <w:rPr>
          <w:rFonts w:ascii="Arial" w:hAnsi="Arial" w:cs="Arial"/>
          <w:sz w:val="24"/>
        </w:rPr>
        <w:lastRenderedPageBreak/>
        <w:t>территории  Родничковского сельского поселения Нехаевского муниципального района Волгоградской области» (далее – Порядок);</w:t>
      </w:r>
      <w:proofErr w:type="gramEnd"/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нестационарный торговый объект установлен на таком месте;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заявление подано с соблюдением срока, установленного Порядком.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1.3. Порядок информирования заявителей о предоставлении муниципальной услуги.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1.3.1 Сведения о месте нахождения, контактных телефонах и графике работы</w:t>
      </w:r>
      <w:r w:rsidRPr="001A25F2">
        <w:rPr>
          <w:rFonts w:ascii="Arial" w:hAnsi="Arial" w:cs="Arial"/>
          <w:iCs/>
          <w:sz w:val="24"/>
        </w:rPr>
        <w:t xml:space="preserve"> администрации Родничковского сельского поселения</w:t>
      </w:r>
      <w:r w:rsidRPr="001A25F2">
        <w:rPr>
          <w:rFonts w:ascii="Arial" w:hAnsi="Arial" w:cs="Arial"/>
          <w:sz w:val="24"/>
        </w:rPr>
        <w:t>, многофункционального центра (далее – МФЦ):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             Место нахождения администрации Родничковского сельского поселения: Волгоградская область, Нехаевский район </w:t>
      </w:r>
      <w:proofErr w:type="spellStart"/>
      <w:r w:rsidRPr="001A25F2">
        <w:rPr>
          <w:rFonts w:ascii="Arial" w:hAnsi="Arial" w:cs="Arial"/>
          <w:sz w:val="24"/>
        </w:rPr>
        <w:t>п</w:t>
      </w:r>
      <w:proofErr w:type="gramStart"/>
      <w:r w:rsidRPr="001A25F2">
        <w:rPr>
          <w:rFonts w:ascii="Arial" w:hAnsi="Arial" w:cs="Arial"/>
          <w:sz w:val="24"/>
        </w:rPr>
        <w:t>.Р</w:t>
      </w:r>
      <w:proofErr w:type="gramEnd"/>
      <w:r w:rsidRPr="001A25F2">
        <w:rPr>
          <w:rFonts w:ascii="Arial" w:hAnsi="Arial" w:cs="Arial"/>
          <w:sz w:val="24"/>
        </w:rPr>
        <w:t>однички</w:t>
      </w:r>
      <w:proofErr w:type="spellEnd"/>
      <w:r w:rsidRPr="001A25F2">
        <w:rPr>
          <w:rFonts w:ascii="Arial" w:hAnsi="Arial" w:cs="Arial"/>
          <w:sz w:val="24"/>
        </w:rPr>
        <w:t>. ул. Октябрьская 1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Почтовый адрес: Администрация Родничковского сельского поселения - 403163, Волгоградская область, Нехаевский район </w:t>
      </w:r>
      <w:proofErr w:type="spellStart"/>
      <w:r w:rsidRPr="001A25F2">
        <w:rPr>
          <w:rFonts w:ascii="Arial" w:hAnsi="Arial" w:cs="Arial"/>
          <w:sz w:val="24"/>
        </w:rPr>
        <w:t>п</w:t>
      </w:r>
      <w:proofErr w:type="gramStart"/>
      <w:r w:rsidRPr="001A25F2">
        <w:rPr>
          <w:rFonts w:ascii="Arial" w:hAnsi="Arial" w:cs="Arial"/>
          <w:sz w:val="24"/>
        </w:rPr>
        <w:t>.Р</w:t>
      </w:r>
      <w:proofErr w:type="gramEnd"/>
      <w:r w:rsidRPr="001A25F2">
        <w:rPr>
          <w:rFonts w:ascii="Arial" w:hAnsi="Arial" w:cs="Arial"/>
          <w:sz w:val="24"/>
        </w:rPr>
        <w:t>однички</w:t>
      </w:r>
      <w:proofErr w:type="spellEnd"/>
      <w:r w:rsidRPr="001A25F2">
        <w:rPr>
          <w:rFonts w:ascii="Arial" w:hAnsi="Arial" w:cs="Arial"/>
          <w:sz w:val="24"/>
        </w:rPr>
        <w:t>. ул. Октябрьская 1</w:t>
      </w:r>
    </w:p>
    <w:p w:rsidR="00971C29" w:rsidRPr="001A25F2" w:rsidRDefault="00971C29" w:rsidP="00971C29">
      <w:pPr>
        <w:rPr>
          <w:rFonts w:ascii="Arial" w:hAnsi="Arial" w:cs="Arial"/>
          <w:sz w:val="24"/>
          <w:lang w:eastAsia="en-US"/>
        </w:rPr>
      </w:pPr>
      <w:r w:rsidRPr="001A25F2">
        <w:rPr>
          <w:rFonts w:ascii="Arial" w:hAnsi="Arial" w:cs="Arial"/>
          <w:sz w:val="24"/>
        </w:rPr>
        <w:t xml:space="preserve">Телефон - 8(84443) 5-61-73. </w:t>
      </w:r>
      <w:proofErr w:type="gramStart"/>
      <w:r w:rsidRPr="001A25F2">
        <w:rPr>
          <w:rFonts w:ascii="Arial" w:hAnsi="Arial" w:cs="Arial"/>
          <w:sz w:val="24"/>
        </w:rPr>
        <w:t>Адрес электронной почты –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rodnichki</w:t>
      </w:r>
      <w:proofErr w:type="spellEnd"/>
      <w:r w:rsidRPr="001A25F2">
        <w:rPr>
          <w:rFonts w:ascii="Arial" w:hAnsi="Arial" w:cs="Arial"/>
          <w:sz w:val="24"/>
          <w:lang w:eastAsia="en-US"/>
        </w:rPr>
        <w:t>34@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yandex</w:t>
      </w:r>
      <w:proofErr w:type="spellEnd"/>
      <w:r w:rsidRPr="001A25F2">
        <w:rPr>
          <w:rFonts w:ascii="Arial" w:hAnsi="Arial" w:cs="Arial"/>
          <w:sz w:val="24"/>
          <w:lang w:eastAsia="en-US"/>
        </w:rPr>
        <w:t>.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ru</w:t>
      </w:r>
      <w:proofErr w:type="spellEnd"/>
      <w:r w:rsidRPr="001A25F2">
        <w:rPr>
          <w:rFonts w:ascii="Arial" w:hAnsi="Arial" w:cs="Arial"/>
          <w:sz w:val="24"/>
          <w:lang w:eastAsia="en-US"/>
        </w:rPr>
        <w:t>)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Сведения о графике (режиме) работы администрации Родничковского сельского поселения: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понедельник – пятница: 8.00 – 1</w:t>
      </w:r>
      <w:r w:rsidRPr="008C4F82">
        <w:rPr>
          <w:rFonts w:ascii="Arial" w:hAnsi="Arial" w:cs="Arial"/>
          <w:sz w:val="24"/>
        </w:rPr>
        <w:t>6</w:t>
      </w:r>
      <w:r w:rsidRPr="001A25F2">
        <w:rPr>
          <w:rFonts w:ascii="Arial" w:hAnsi="Arial" w:cs="Arial"/>
          <w:sz w:val="24"/>
        </w:rPr>
        <w:t>.00 часов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перерыв на обед: 12.00 – 13.00 часов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выходные дни – суббота, воскресенье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санитарный день – каждый последний день месяца.</w:t>
      </w:r>
    </w:p>
    <w:p w:rsidR="00971C29" w:rsidRPr="001A25F2" w:rsidRDefault="00971C29" w:rsidP="00971C2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                 Место нахождения МФЦ: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403171, Волгоградская область, Нехаевский район, ст. </w:t>
      </w:r>
      <w:proofErr w:type="spellStart"/>
      <w:r w:rsidRPr="001A25F2">
        <w:rPr>
          <w:rFonts w:ascii="Arial" w:hAnsi="Arial" w:cs="Arial"/>
          <w:sz w:val="24"/>
        </w:rPr>
        <w:t>Нехаевская</w:t>
      </w:r>
      <w:proofErr w:type="spellEnd"/>
      <w:r w:rsidRPr="001A25F2">
        <w:rPr>
          <w:rFonts w:ascii="Arial" w:hAnsi="Arial" w:cs="Arial"/>
          <w:sz w:val="24"/>
        </w:rPr>
        <w:t xml:space="preserve">, ул. Ленина д.47. Телефон/факс: 8(84443)5-21-36. 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Адрес электронной почты: mfc-nehaevskii@yandex.ru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График работы: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         Понедельник: с 9:00 до 20:00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Вторник - Пятница: с 9:00 до 18:00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Суббота: с 9:00 до 15:30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перерыв на обед: с 12:00 до 13:00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Воскресенье: выходной</w:t>
      </w:r>
    </w:p>
    <w:p w:rsidR="00971C29" w:rsidRPr="001A25F2" w:rsidRDefault="00971C29" w:rsidP="00971C2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1.3.2. Информацию о порядке предоставления муниципальной услуги заявитель может получить: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непосредственно в администрации Родничковского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Родничковского сельского поселения;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по почте, в том числе электронной </w:t>
      </w:r>
      <w:r w:rsidRPr="001A25F2">
        <w:rPr>
          <w:rFonts w:ascii="Arial" w:hAnsi="Arial" w:cs="Arial"/>
          <w:color w:val="000000"/>
          <w:sz w:val="24"/>
          <w:lang w:eastAsia="en-US"/>
        </w:rPr>
        <w:t>(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rodnichki</w:t>
      </w:r>
      <w:proofErr w:type="spellEnd"/>
      <w:r w:rsidRPr="001A25F2">
        <w:rPr>
          <w:rFonts w:ascii="Arial" w:hAnsi="Arial" w:cs="Arial"/>
          <w:sz w:val="24"/>
          <w:lang w:eastAsia="en-US"/>
        </w:rPr>
        <w:t>34@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yandex</w:t>
      </w:r>
      <w:proofErr w:type="spellEnd"/>
      <w:r w:rsidRPr="001A25F2">
        <w:rPr>
          <w:rFonts w:ascii="Arial" w:hAnsi="Arial" w:cs="Arial"/>
          <w:sz w:val="24"/>
          <w:lang w:eastAsia="en-US"/>
        </w:rPr>
        <w:t>.</w:t>
      </w:r>
      <w:proofErr w:type="spellStart"/>
      <w:r w:rsidRPr="001A25F2">
        <w:rPr>
          <w:rFonts w:ascii="Arial" w:hAnsi="Arial" w:cs="Arial"/>
          <w:sz w:val="24"/>
          <w:lang w:val="en-US" w:eastAsia="en-US"/>
        </w:rPr>
        <w:t>ru</w:t>
      </w:r>
      <w:proofErr w:type="spellEnd"/>
      <w:r w:rsidRPr="001A25F2">
        <w:rPr>
          <w:rFonts w:ascii="Arial" w:hAnsi="Arial" w:cs="Arial"/>
          <w:sz w:val="24"/>
          <w:lang w:eastAsia="en-US"/>
        </w:rPr>
        <w:t>)</w:t>
      </w:r>
      <w:r w:rsidRPr="001A25F2">
        <w:rPr>
          <w:rFonts w:ascii="Arial" w:hAnsi="Arial" w:cs="Arial"/>
          <w:sz w:val="24"/>
        </w:rPr>
        <w:t xml:space="preserve">, </w:t>
      </w:r>
      <w:r w:rsidRPr="001A25F2">
        <w:rPr>
          <w:rFonts w:ascii="Arial" w:hAnsi="Arial" w:cs="Arial"/>
          <w:sz w:val="24"/>
        </w:rPr>
        <w:br/>
      </w:r>
      <w:r w:rsidRPr="001A25F2">
        <w:rPr>
          <w:rFonts w:ascii="Arial" w:hAnsi="Arial" w:cs="Arial"/>
          <w:sz w:val="24"/>
        </w:rPr>
        <w:lastRenderedPageBreak/>
        <w:t>в случае письменного обращения заявителя;</w:t>
      </w:r>
    </w:p>
    <w:p w:rsidR="00971C29" w:rsidRPr="001A25F2" w:rsidRDefault="00971C29" w:rsidP="00971C29">
      <w:pPr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>в сети Интернет на официальном сайте администрации Родничковского сельского поселения ,</w:t>
      </w:r>
      <w:r w:rsidRPr="001A25F2">
        <w:rPr>
          <w:rFonts w:ascii="Arial" w:hAnsi="Arial" w:cs="Arial"/>
          <w:bCs/>
          <w:color w:val="000000"/>
          <w:sz w:val="24"/>
        </w:rPr>
        <w:t xml:space="preserve"> </w:t>
      </w:r>
      <w:r w:rsidRPr="001A25F2">
        <w:rPr>
          <w:rFonts w:ascii="Arial" w:hAnsi="Arial" w:cs="Arial"/>
          <w:bCs/>
          <w:color w:val="000000"/>
          <w:sz w:val="24"/>
          <w:lang w:val="en-US"/>
        </w:rPr>
        <w:t>www</w:t>
      </w:r>
      <w:r w:rsidRPr="001A25F2">
        <w:rPr>
          <w:rFonts w:ascii="Arial" w:hAnsi="Arial" w:cs="Arial"/>
          <w:bCs/>
          <w:color w:val="000000"/>
          <w:sz w:val="24"/>
        </w:rPr>
        <w:t>.</w:t>
      </w:r>
      <w:proofErr w:type="spellStart"/>
      <w:r w:rsidRPr="001A25F2">
        <w:rPr>
          <w:rFonts w:ascii="Arial" w:hAnsi="Arial" w:cs="Arial"/>
          <w:bCs/>
          <w:color w:val="000000"/>
          <w:sz w:val="24"/>
          <w:lang w:val="en-US"/>
        </w:rPr>
        <w:t>rodnichki</w:t>
      </w:r>
      <w:proofErr w:type="spellEnd"/>
      <w:r w:rsidRPr="001A25F2">
        <w:rPr>
          <w:rFonts w:ascii="Arial" w:hAnsi="Arial" w:cs="Arial"/>
          <w:bCs/>
          <w:color w:val="000000"/>
          <w:sz w:val="24"/>
        </w:rPr>
        <w:t>-</w:t>
      </w:r>
      <w:proofErr w:type="spellStart"/>
      <w:r w:rsidRPr="001A25F2">
        <w:rPr>
          <w:rFonts w:ascii="Arial" w:hAnsi="Arial" w:cs="Arial"/>
          <w:bCs/>
          <w:color w:val="000000"/>
          <w:sz w:val="24"/>
          <w:lang w:val="en-US"/>
        </w:rPr>
        <w:t>sp</w:t>
      </w:r>
      <w:proofErr w:type="spellEnd"/>
      <w:r w:rsidRPr="001A25F2">
        <w:rPr>
          <w:rFonts w:ascii="Arial" w:hAnsi="Arial" w:cs="Arial"/>
          <w:bCs/>
          <w:color w:val="000000"/>
          <w:sz w:val="24"/>
        </w:rPr>
        <w:t>.</w:t>
      </w:r>
      <w:proofErr w:type="spellStart"/>
      <w:r w:rsidRPr="001A25F2">
        <w:rPr>
          <w:rFonts w:ascii="Arial" w:hAnsi="Arial" w:cs="Arial"/>
          <w:bCs/>
          <w:color w:val="000000"/>
          <w:sz w:val="24"/>
          <w:lang w:val="en-US"/>
        </w:rPr>
        <w:t>ru</w:t>
      </w:r>
      <w:proofErr w:type="spellEnd"/>
      <w:r w:rsidRPr="001A25F2">
        <w:rPr>
          <w:rFonts w:ascii="Arial" w:hAnsi="Arial" w:cs="Arial"/>
          <w:sz w:val="24"/>
        </w:rPr>
        <w:t>,  на официальном портале Губернатора и Администрации Волгоградской области (</w:t>
      </w:r>
      <w:r w:rsidRPr="001A25F2">
        <w:rPr>
          <w:rFonts w:ascii="Arial" w:hAnsi="Arial" w:cs="Arial"/>
          <w:sz w:val="24"/>
          <w:lang w:val="en-US"/>
        </w:rPr>
        <w:t>www</w:t>
      </w:r>
      <w:r w:rsidRPr="001A25F2">
        <w:rPr>
          <w:rFonts w:ascii="Arial" w:hAnsi="Arial" w:cs="Arial"/>
          <w:sz w:val="24"/>
        </w:rPr>
        <w:t>.</w:t>
      </w:r>
      <w:proofErr w:type="spellStart"/>
      <w:r w:rsidRPr="001A25F2">
        <w:rPr>
          <w:rFonts w:ascii="Arial" w:hAnsi="Arial" w:cs="Arial"/>
          <w:sz w:val="24"/>
          <w:lang w:val="en-US"/>
        </w:rPr>
        <w:t>volgograd</w:t>
      </w:r>
      <w:proofErr w:type="spellEnd"/>
      <w:r w:rsidRPr="001A25F2">
        <w:rPr>
          <w:rFonts w:ascii="Arial" w:hAnsi="Arial" w:cs="Arial"/>
          <w:sz w:val="24"/>
        </w:rPr>
        <w:t>.</w:t>
      </w:r>
      <w:proofErr w:type="spellStart"/>
      <w:r w:rsidRPr="001A25F2">
        <w:rPr>
          <w:rFonts w:ascii="Arial" w:hAnsi="Arial" w:cs="Arial"/>
          <w:sz w:val="24"/>
          <w:lang w:val="en-US"/>
        </w:rPr>
        <w:t>ru</w:t>
      </w:r>
      <w:proofErr w:type="spellEnd"/>
      <w:r w:rsidRPr="001A25F2">
        <w:rPr>
          <w:rFonts w:ascii="Arial" w:hAnsi="Arial" w:cs="Arial"/>
          <w:sz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A25F2">
          <w:rPr>
            <w:rStyle w:val="a3"/>
            <w:rFonts w:ascii="Arial" w:hAnsi="Arial" w:cs="Arial"/>
            <w:sz w:val="24"/>
            <w:lang w:val="en-US"/>
          </w:rPr>
          <w:t>www</w:t>
        </w:r>
        <w:r w:rsidRPr="001A25F2">
          <w:rPr>
            <w:rStyle w:val="a3"/>
            <w:rFonts w:ascii="Arial" w:hAnsi="Arial" w:cs="Arial"/>
            <w:sz w:val="24"/>
          </w:rPr>
          <w:t>.</w:t>
        </w:r>
        <w:proofErr w:type="spellStart"/>
        <w:r w:rsidRPr="001A25F2">
          <w:rPr>
            <w:rStyle w:val="a3"/>
            <w:rFonts w:ascii="Arial" w:hAnsi="Arial" w:cs="Arial"/>
            <w:sz w:val="24"/>
            <w:lang w:val="en-US"/>
          </w:rPr>
          <w:t>gosuslugi</w:t>
        </w:r>
        <w:proofErr w:type="spellEnd"/>
        <w:r w:rsidRPr="001A25F2">
          <w:rPr>
            <w:rStyle w:val="a3"/>
            <w:rFonts w:ascii="Arial" w:hAnsi="Arial" w:cs="Arial"/>
            <w:sz w:val="24"/>
          </w:rPr>
          <w:t>.</w:t>
        </w:r>
        <w:proofErr w:type="spellStart"/>
        <w:r w:rsidRPr="001A25F2">
          <w:rPr>
            <w:rStyle w:val="a3"/>
            <w:rFonts w:ascii="Arial" w:hAnsi="Arial" w:cs="Arial"/>
            <w:sz w:val="24"/>
            <w:lang w:val="en-US"/>
          </w:rPr>
          <w:t>ru</w:t>
        </w:r>
        <w:proofErr w:type="spellEnd"/>
      </w:hyperlink>
      <w:r w:rsidRPr="001A25F2">
        <w:rPr>
          <w:rFonts w:ascii="Arial" w:hAnsi="Arial" w:cs="Arial"/>
          <w:sz w:val="24"/>
        </w:rPr>
        <w:t>).</w:t>
      </w:r>
      <w:proofErr w:type="gramEnd"/>
    </w:p>
    <w:p w:rsidR="00971C29" w:rsidRPr="001A25F2" w:rsidRDefault="00971C29" w:rsidP="00971C29">
      <w:pPr>
        <w:pStyle w:val="ConsPlusNormal"/>
        <w:jc w:val="center"/>
        <w:outlineLvl w:val="1"/>
        <w:rPr>
          <w:sz w:val="24"/>
          <w:szCs w:val="24"/>
        </w:rPr>
      </w:pPr>
    </w:p>
    <w:p w:rsidR="00971C29" w:rsidRPr="001A25F2" w:rsidRDefault="00971C29" w:rsidP="00971C29">
      <w:pPr>
        <w:pStyle w:val="ConsPlusNormal"/>
        <w:jc w:val="center"/>
        <w:outlineLvl w:val="1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2. Стандарт предоставления муниципальной услуги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2.1. Наименование муниципальной услуги –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 без проведения аукциона».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2.2. Муниципальная услуга предоставляется администрацией Родничковского сельского поселения (далее – уполномоченный орган).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</w:rPr>
      </w:pPr>
      <w:r w:rsidRPr="001A25F2">
        <w:rPr>
          <w:rFonts w:ascii="Arial" w:hAnsi="Arial" w:cs="Arial"/>
          <w:sz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администрация Родничковского сельского поселения.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2.3. Результатом предоставления муниципальной услуги является:</w:t>
      </w:r>
    </w:p>
    <w:p w:rsidR="00971C29" w:rsidRPr="001A25F2" w:rsidRDefault="00971C29" w:rsidP="00971C29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1A25F2">
        <w:rPr>
          <w:spacing w:val="-2"/>
          <w:sz w:val="24"/>
          <w:szCs w:val="24"/>
        </w:rPr>
        <w:t>- решение о заключении Договора на размещение НТО;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pacing w:val="-2"/>
          <w:sz w:val="24"/>
          <w:szCs w:val="24"/>
        </w:rPr>
        <w:t>- решение об отказе в заключени</w:t>
      </w:r>
      <w:proofErr w:type="gramStart"/>
      <w:r w:rsidRPr="001A25F2">
        <w:rPr>
          <w:spacing w:val="-2"/>
          <w:sz w:val="24"/>
          <w:szCs w:val="24"/>
        </w:rPr>
        <w:t>и</w:t>
      </w:r>
      <w:proofErr w:type="gramEnd"/>
      <w:r w:rsidRPr="001A25F2">
        <w:rPr>
          <w:spacing w:val="-2"/>
          <w:sz w:val="24"/>
          <w:szCs w:val="24"/>
        </w:rPr>
        <w:t xml:space="preserve"> Договора на размещение НТО.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2.4. Срок предоставления муниципальной услуги составляет 30 дней.</w:t>
      </w:r>
    </w:p>
    <w:p w:rsidR="00971C29" w:rsidRPr="001A25F2" w:rsidRDefault="00971C29" w:rsidP="00971C29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1A25F2">
        <w:rPr>
          <w:rFonts w:ascii="Arial" w:hAnsi="Arial" w:cs="Arial"/>
          <w:sz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color w:val="000000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</w:t>
      </w:r>
      <w:r w:rsidRPr="001A25F2">
        <w:rPr>
          <w:rFonts w:ascii="Arial" w:hAnsi="Arial" w:cs="Arial"/>
          <w:sz w:val="24"/>
        </w:rPr>
        <w:t>Конституция Российской Федерации (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Российская газета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, № 7, 21.01.2009, «Собрание законодательства Российской Федерации», 26.01.2009, № 4, ст. 445, 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Парламентская газета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>, № 4, 23 - 29.01.2009);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№ 95, 05.05.2006);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</w:t>
      </w:r>
      <w:r w:rsidRPr="001A25F2">
        <w:rPr>
          <w:rFonts w:ascii="Arial" w:hAnsi="Arial" w:cs="Arial"/>
          <w:sz w:val="24"/>
        </w:rPr>
        <w:t xml:space="preserve">Федеральный закон от 27.07.2006 № 152-ФЗ 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О персональных данных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 (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Российская газета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, № 165, 29.07.2006, 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 xml:space="preserve">Собрание законодательства Российской Федерации», 31.07.2006, № 31 (1 ч.), </w:t>
      </w:r>
      <w:r w:rsidRPr="001A25F2">
        <w:rPr>
          <w:rFonts w:ascii="Arial" w:hAnsi="Arial" w:cs="Arial"/>
          <w:sz w:val="24"/>
        </w:rPr>
        <w:br/>
        <w:t>ст. 3451, «Парламентская газета», № 126-127, 03.08.2006);</w:t>
      </w:r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Федеральный </w:t>
      </w:r>
      <w:hyperlink r:id="rId10" w:history="1">
        <w:r w:rsidRPr="001A25F2">
          <w:rPr>
            <w:rFonts w:ascii="Arial" w:eastAsia="Times New Roman" w:hAnsi="Arial" w:cs="Arial"/>
            <w:sz w:val="24"/>
          </w:rPr>
          <w:t>закон</w:t>
        </w:r>
      </w:hyperlink>
      <w:r w:rsidRPr="001A25F2">
        <w:rPr>
          <w:rFonts w:ascii="Arial" w:eastAsia="Times New Roman" w:hAnsi="Arial" w:cs="Arial"/>
          <w:sz w:val="24"/>
        </w:rPr>
        <w:t xml:space="preserve"> от 28.12.2009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Российской Федерации», 04.01.2010, № 1, ст. 2);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color w:val="000000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</w:t>
      </w:r>
      <w:r w:rsidRPr="001A25F2">
        <w:rPr>
          <w:rFonts w:ascii="Arial" w:hAnsi="Arial" w:cs="Arial"/>
          <w:sz w:val="24"/>
        </w:rPr>
        <w:t xml:space="preserve">Федеральный закон от 27.07.2010 № 210-ФЗ 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 («Собрание законодательства Российской Федерации», 02.08.2010, № 31, ст. 4179, </w:t>
      </w:r>
      <w:r w:rsidRPr="001A25F2">
        <w:rPr>
          <w:rFonts w:ascii="Arial" w:hAnsi="Arial" w:cs="Arial"/>
          <w:color w:val="000000"/>
          <w:sz w:val="24"/>
        </w:rPr>
        <w:t>«</w:t>
      </w:r>
      <w:r w:rsidRPr="001A25F2">
        <w:rPr>
          <w:rFonts w:ascii="Arial" w:hAnsi="Arial" w:cs="Arial"/>
          <w:sz w:val="24"/>
        </w:rPr>
        <w:t>Российская газета</w:t>
      </w:r>
      <w:r w:rsidRPr="001A25F2">
        <w:rPr>
          <w:rFonts w:ascii="Arial" w:hAnsi="Arial" w:cs="Arial"/>
          <w:color w:val="000000"/>
          <w:sz w:val="24"/>
        </w:rPr>
        <w:t>»</w:t>
      </w:r>
      <w:r w:rsidRPr="001A25F2">
        <w:rPr>
          <w:rFonts w:ascii="Arial" w:hAnsi="Arial" w:cs="Arial"/>
          <w:sz w:val="24"/>
        </w:rPr>
        <w:t>, № 168, 30.07.2010);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Федеральный закон от 06.04.2011 № 63-ФЗ </w:t>
      </w:r>
      <w:r w:rsidRPr="001A25F2">
        <w:rPr>
          <w:rFonts w:ascii="Arial" w:eastAsia="Times New Roman" w:hAnsi="Arial" w:cs="Arial"/>
          <w:sz w:val="24"/>
        </w:rPr>
        <w:t>«</w:t>
      </w:r>
      <w:r w:rsidRPr="001A25F2">
        <w:rPr>
          <w:rFonts w:ascii="Arial" w:hAnsi="Arial" w:cs="Arial"/>
          <w:sz w:val="24"/>
        </w:rPr>
        <w:t>Об электронной подписи</w:t>
      </w:r>
      <w:r w:rsidRPr="001A25F2">
        <w:rPr>
          <w:rFonts w:ascii="Arial" w:eastAsia="Times New Roman" w:hAnsi="Arial" w:cs="Arial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 (</w:t>
      </w:r>
      <w:r w:rsidRPr="001A25F2">
        <w:rPr>
          <w:rFonts w:ascii="Arial" w:eastAsia="Times New Roman" w:hAnsi="Arial" w:cs="Arial"/>
          <w:sz w:val="24"/>
        </w:rPr>
        <w:t>«</w:t>
      </w:r>
      <w:r w:rsidRPr="001A25F2">
        <w:rPr>
          <w:rFonts w:ascii="Arial" w:hAnsi="Arial" w:cs="Arial"/>
          <w:sz w:val="24"/>
        </w:rPr>
        <w:t>Парламентская газета</w:t>
      </w:r>
      <w:r w:rsidRPr="001A25F2">
        <w:rPr>
          <w:rFonts w:ascii="Arial" w:eastAsia="Times New Roman" w:hAnsi="Arial" w:cs="Arial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, № 17, 08 - 14.04.2011, </w:t>
      </w:r>
      <w:r w:rsidRPr="001A25F2">
        <w:rPr>
          <w:rFonts w:ascii="Arial" w:eastAsia="Times New Roman" w:hAnsi="Arial" w:cs="Arial"/>
          <w:sz w:val="24"/>
        </w:rPr>
        <w:t>«</w:t>
      </w:r>
      <w:r w:rsidRPr="001A25F2">
        <w:rPr>
          <w:rFonts w:ascii="Arial" w:hAnsi="Arial" w:cs="Arial"/>
          <w:sz w:val="24"/>
        </w:rPr>
        <w:t>Российская газета</w:t>
      </w:r>
      <w:r w:rsidRPr="001A25F2">
        <w:rPr>
          <w:rFonts w:ascii="Arial" w:eastAsia="Times New Roman" w:hAnsi="Arial" w:cs="Arial"/>
          <w:sz w:val="24"/>
        </w:rPr>
        <w:t>»</w:t>
      </w:r>
      <w:r w:rsidRPr="001A25F2">
        <w:rPr>
          <w:rFonts w:ascii="Arial" w:hAnsi="Arial" w:cs="Arial"/>
          <w:sz w:val="24"/>
        </w:rPr>
        <w:t xml:space="preserve">, № 75, 08.04.2011, </w:t>
      </w:r>
      <w:r w:rsidRPr="001A25F2">
        <w:rPr>
          <w:rFonts w:ascii="Arial" w:eastAsia="Times New Roman" w:hAnsi="Arial" w:cs="Arial"/>
          <w:sz w:val="24"/>
        </w:rPr>
        <w:t>«</w:t>
      </w:r>
      <w:r w:rsidRPr="001A25F2">
        <w:rPr>
          <w:rFonts w:ascii="Arial" w:hAnsi="Arial" w:cs="Arial"/>
          <w:sz w:val="24"/>
        </w:rPr>
        <w:t>Собрание законодательства Российской Федерации</w:t>
      </w:r>
      <w:r w:rsidRPr="001A25F2">
        <w:rPr>
          <w:rFonts w:ascii="Arial" w:eastAsia="Times New Roman" w:hAnsi="Arial" w:cs="Arial"/>
          <w:sz w:val="24"/>
        </w:rPr>
        <w:t>»</w:t>
      </w:r>
      <w:r w:rsidRPr="001A25F2">
        <w:rPr>
          <w:rFonts w:ascii="Arial" w:hAnsi="Arial" w:cs="Arial"/>
          <w:sz w:val="24"/>
        </w:rPr>
        <w:t>, 11.04.2011, № 15, ст. 2036);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color w:val="000000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</w:t>
      </w:r>
      <w:hyperlink r:id="rId11" w:history="1">
        <w:r w:rsidRPr="001A25F2">
          <w:rPr>
            <w:rFonts w:ascii="Arial" w:hAnsi="Arial" w:cs="Arial"/>
            <w:color w:val="000000"/>
            <w:sz w:val="24"/>
          </w:rPr>
          <w:t>постановление</w:t>
        </w:r>
      </w:hyperlink>
      <w:r w:rsidRPr="001A25F2">
        <w:rPr>
          <w:rFonts w:ascii="Arial" w:hAnsi="Arial" w:cs="Arial"/>
          <w:color w:val="000000"/>
          <w:sz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1A25F2">
        <w:rPr>
          <w:rFonts w:ascii="Arial" w:hAnsi="Arial" w:cs="Arial"/>
          <w:color w:val="000000"/>
          <w:sz w:val="24"/>
        </w:rPr>
        <w:br/>
      </w:r>
      <w:r w:rsidRPr="001A25F2">
        <w:rPr>
          <w:rFonts w:ascii="Arial" w:hAnsi="Arial" w:cs="Arial"/>
          <w:color w:val="000000"/>
          <w:sz w:val="24"/>
        </w:rPr>
        <w:lastRenderedPageBreak/>
        <w:t xml:space="preserve">и муниципальных услуг» («Российская газета», № 148, 02.07.2012, «Собрание законодательства Российской Федерации», 02.07.2012, № 27, </w:t>
      </w:r>
      <w:r w:rsidRPr="001A25F2">
        <w:rPr>
          <w:rFonts w:ascii="Arial" w:hAnsi="Arial" w:cs="Arial"/>
          <w:color w:val="000000"/>
          <w:sz w:val="24"/>
        </w:rPr>
        <w:br/>
        <w:t>ст. 3744);</w:t>
      </w:r>
    </w:p>
    <w:p w:rsidR="00971C29" w:rsidRPr="001A25F2" w:rsidRDefault="00971C29" w:rsidP="00971C29">
      <w:pPr>
        <w:ind w:firstLine="720"/>
        <w:jc w:val="both"/>
        <w:rPr>
          <w:rFonts w:ascii="Arial" w:hAnsi="Arial" w:cs="Arial"/>
          <w:color w:val="000000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1A25F2">
        <w:rPr>
          <w:rFonts w:ascii="Arial" w:hAnsi="Arial" w:cs="Arial"/>
          <w:color w:val="000000"/>
          <w:sz w:val="24"/>
        </w:rPr>
        <w:br/>
        <w:t>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постановление Правительства Российской Федерации </w:t>
      </w:r>
      <w:r w:rsidRPr="001A25F2">
        <w:rPr>
          <w:rFonts w:ascii="Arial" w:hAnsi="Arial" w:cs="Arial"/>
          <w:sz w:val="24"/>
        </w:rPr>
        <w:br/>
        <w:t xml:space="preserve">от 26.03.2016 № 236 «О требованиях к предоставлению в электронной форме государственных и муниципальных услуг» («Российская газета», </w:t>
      </w:r>
      <w:r w:rsidRPr="001A25F2">
        <w:rPr>
          <w:rFonts w:ascii="Arial" w:hAnsi="Arial" w:cs="Arial"/>
          <w:sz w:val="24"/>
        </w:rPr>
        <w:br/>
        <w:t>№ 75, 08.04.2016, «Собрание законодательства Российской Федерации», 11.04.2016, № 15, ст. 2084);</w:t>
      </w:r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</w:t>
      </w:r>
      <w:hyperlink r:id="rId12" w:history="1">
        <w:r w:rsidRPr="001A25F2">
          <w:rPr>
            <w:rFonts w:ascii="Arial" w:eastAsia="Times New Roman" w:hAnsi="Arial" w:cs="Arial"/>
            <w:sz w:val="24"/>
          </w:rPr>
          <w:t>Закон</w:t>
        </w:r>
      </w:hyperlink>
      <w:r w:rsidRPr="001A25F2">
        <w:rPr>
          <w:rFonts w:ascii="Arial" w:eastAsia="Times New Roman" w:hAnsi="Arial" w:cs="Arial"/>
          <w:sz w:val="24"/>
        </w:rPr>
        <w:t xml:space="preserve"> Волгоградской области от 27.10.2015 № 182-ОД «О торговой деятельности в Волгоградской области» («</w:t>
      </w:r>
      <w:proofErr w:type="gramStart"/>
      <w:r w:rsidRPr="001A25F2">
        <w:rPr>
          <w:rFonts w:ascii="Arial" w:eastAsia="Times New Roman" w:hAnsi="Arial" w:cs="Arial"/>
          <w:sz w:val="24"/>
        </w:rPr>
        <w:t>Волгоградская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правда», № 169, 03.11.2015);</w:t>
      </w:r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</w:t>
      </w:r>
      <w:hyperlink r:id="rId13" w:history="1">
        <w:r w:rsidRPr="001A25F2">
          <w:rPr>
            <w:rFonts w:ascii="Arial" w:eastAsia="Times New Roman" w:hAnsi="Arial" w:cs="Arial"/>
            <w:sz w:val="24"/>
          </w:rPr>
          <w:t>приказ</w:t>
        </w:r>
      </w:hyperlink>
      <w:r w:rsidRPr="001A25F2">
        <w:rPr>
          <w:rFonts w:ascii="Arial" w:eastAsia="Times New Roman" w:hAnsi="Arial" w:cs="Arial"/>
          <w:sz w:val="24"/>
        </w:rPr>
        <w:t xml:space="preserve"> комитета промышленности и торговли Волгоградской области от 04.02.2016 № 14-ОД «Об утверждении Порядка разработки </w:t>
      </w:r>
      <w:r w:rsidRPr="001A25F2">
        <w:rPr>
          <w:rFonts w:ascii="Arial" w:eastAsia="Times New Roman" w:hAnsi="Arial" w:cs="Arial"/>
          <w:sz w:val="24"/>
        </w:rPr>
        <w:br/>
        <w:t xml:space="preserve">и утверждения схем размещения нестационарных торговых объектов </w:t>
      </w:r>
      <w:r w:rsidRPr="001A25F2">
        <w:rPr>
          <w:rFonts w:ascii="Arial" w:eastAsia="Times New Roman" w:hAnsi="Arial" w:cs="Arial"/>
          <w:sz w:val="24"/>
        </w:rPr>
        <w:br/>
        <w:t>на территории Волгоградской области» («</w:t>
      </w:r>
      <w:proofErr w:type="gramStart"/>
      <w:r w:rsidRPr="001A25F2">
        <w:rPr>
          <w:rFonts w:ascii="Arial" w:eastAsia="Times New Roman" w:hAnsi="Arial" w:cs="Arial"/>
          <w:sz w:val="24"/>
        </w:rPr>
        <w:t>Волгоградская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правда», № 26, 16.02.2016);</w:t>
      </w:r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Устав Родничковского сельского поселения Нехаевского муниципального района Волгоградской области</w:t>
      </w:r>
      <w:r w:rsidRPr="001A25F2">
        <w:rPr>
          <w:rFonts w:ascii="Arial" w:hAnsi="Arial" w:cs="Arial"/>
          <w:i/>
          <w:iCs/>
          <w:sz w:val="24"/>
        </w:rPr>
        <w:t>;</w:t>
      </w:r>
    </w:p>
    <w:p w:rsidR="00971C29" w:rsidRPr="001A25F2" w:rsidRDefault="00971C29" w:rsidP="00971C29">
      <w:pPr>
        <w:autoSpaceDE w:val="0"/>
        <w:rPr>
          <w:rFonts w:ascii="Arial" w:hAnsi="Arial" w:cs="Arial"/>
          <w:sz w:val="24"/>
        </w:rPr>
      </w:pPr>
      <w:r w:rsidRPr="001A25F2">
        <w:rPr>
          <w:rFonts w:ascii="Arial" w:hAnsi="Arial" w:cs="Arial"/>
          <w:color w:val="000000"/>
          <w:sz w:val="24"/>
        </w:rPr>
        <w:t xml:space="preserve">- </w:t>
      </w:r>
      <w:r w:rsidRPr="001A25F2">
        <w:rPr>
          <w:rFonts w:ascii="Arial" w:hAnsi="Arial" w:cs="Arial"/>
          <w:sz w:val="24"/>
        </w:rPr>
        <w:t xml:space="preserve">решением Совета депутатов Родничковского сельского поселения от 19.01.2017г № 38/6 </w:t>
      </w:r>
      <w:r w:rsidRPr="001A25F2">
        <w:rPr>
          <w:rFonts w:ascii="Arial" w:hAnsi="Arial" w:cs="Arial"/>
          <w:b/>
          <w:sz w:val="24"/>
        </w:rPr>
        <w:t xml:space="preserve"> «</w:t>
      </w:r>
      <w:r w:rsidRPr="001A25F2">
        <w:rPr>
          <w:rFonts w:ascii="Arial" w:hAnsi="Arial" w:cs="Arial"/>
          <w:sz w:val="24"/>
        </w:rPr>
        <w:t>Об утверждении порядка размещения нестационарных торговых объектов на территории Родничковского сельского поселения Нехаевского муниципального района Волгоградской области»</w:t>
      </w:r>
    </w:p>
    <w:p w:rsidR="00971C29" w:rsidRPr="001A25F2" w:rsidRDefault="00971C29" w:rsidP="00971C29">
      <w:pPr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  (муниципальные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2.6.1. В целях получения муниципальной услуги заявитель самостоятельно представляет: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1A25F2">
        <w:rPr>
          <w:sz w:val="24"/>
          <w:szCs w:val="24"/>
        </w:rPr>
        <w:t>также</w:t>
      </w:r>
      <w:proofErr w:type="gramEnd"/>
      <w:r w:rsidRPr="001A25F2">
        <w:rPr>
          <w:sz w:val="24"/>
          <w:szCs w:val="24"/>
        </w:rPr>
        <w:t xml:space="preserve"> если заявление подписано усиленной квалифицированной электронной подписью;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3) документ, подтверждающий полномочия представителя заявителя в </w:t>
      </w:r>
      <w:r w:rsidRPr="001A25F2">
        <w:rPr>
          <w:sz w:val="24"/>
          <w:szCs w:val="24"/>
        </w:rPr>
        <w:lastRenderedPageBreak/>
        <w:t>случае, если с заявлением обращается представитель заявителя.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1A25F2">
        <w:rPr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971C29" w:rsidRPr="001A25F2" w:rsidRDefault="00971C29" w:rsidP="00971C29">
      <w:pPr>
        <w:pStyle w:val="a5"/>
        <w:rPr>
          <w:rFonts w:ascii="Arial" w:hAnsi="Arial" w:cs="Arial"/>
          <w:sz w:val="24"/>
          <w:szCs w:val="24"/>
        </w:rPr>
      </w:pPr>
      <w:r w:rsidRPr="001A25F2">
        <w:rPr>
          <w:rFonts w:ascii="Arial" w:hAnsi="Arial" w:cs="Arial"/>
          <w:sz w:val="24"/>
          <w:szCs w:val="24"/>
        </w:rPr>
        <w:t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в случае, предусмотренном подпунктом 2 пункта 1.2 настоящего административного регламента.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2.6.3. Заявитель вправе представить по собственной инициативе: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1) выписку из Единого государственного реестра юридических лиц </w:t>
      </w:r>
      <w:r w:rsidRPr="001A25F2">
        <w:rPr>
          <w:sz w:val="24"/>
          <w:szCs w:val="24"/>
        </w:rPr>
        <w:br/>
        <w:t>о юридическом лице, являющемся заявителем;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3) выписку из Единого государственного реестра недвижимости </w:t>
      </w:r>
      <w:r w:rsidRPr="001A25F2">
        <w:rPr>
          <w:sz w:val="24"/>
          <w:szCs w:val="24"/>
        </w:rPr>
        <w:br/>
        <w:t>о земельном участке.</w:t>
      </w:r>
    </w:p>
    <w:p w:rsidR="00971C29" w:rsidRPr="001A25F2" w:rsidRDefault="00971C29" w:rsidP="00971C29">
      <w:pPr>
        <w:pStyle w:val="a5"/>
        <w:rPr>
          <w:rFonts w:ascii="Arial" w:hAnsi="Arial" w:cs="Arial"/>
          <w:sz w:val="24"/>
          <w:szCs w:val="24"/>
        </w:rPr>
      </w:pPr>
      <w:r w:rsidRPr="001A25F2">
        <w:rPr>
          <w:rFonts w:ascii="Arial" w:hAnsi="Arial" w:cs="Arial"/>
          <w:sz w:val="24"/>
          <w:szCs w:val="24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в рамках межведомственного информационного взаимодействия.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</w:p>
    <w:p w:rsidR="00971C29" w:rsidRPr="001A25F2" w:rsidRDefault="00971C29" w:rsidP="00971C29">
      <w:pPr>
        <w:pStyle w:val="a5"/>
        <w:rPr>
          <w:rFonts w:ascii="Arial" w:hAnsi="Arial" w:cs="Arial"/>
          <w:sz w:val="24"/>
          <w:szCs w:val="24"/>
        </w:rPr>
      </w:pPr>
      <w:r w:rsidRPr="001A25F2">
        <w:rPr>
          <w:rFonts w:ascii="Arial" w:hAnsi="Arial" w:cs="Arial"/>
          <w:sz w:val="24"/>
          <w:szCs w:val="24"/>
        </w:rPr>
        <w:t xml:space="preserve">2.6.4. </w:t>
      </w:r>
      <w:proofErr w:type="gramStart"/>
      <w:r w:rsidRPr="001A25F2">
        <w:rPr>
          <w:rFonts w:ascii="Arial" w:hAnsi="Arial" w:cs="Arial"/>
          <w:sz w:val="24"/>
          <w:szCs w:val="24"/>
        </w:rPr>
        <w:t>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</w:t>
      </w:r>
      <w:proofErr w:type="gramEnd"/>
      <w:r w:rsidRPr="001A25F2">
        <w:rPr>
          <w:rFonts w:ascii="Arial" w:hAnsi="Arial" w:cs="Arial"/>
          <w:sz w:val="24"/>
          <w:szCs w:val="24"/>
        </w:rPr>
        <w:t xml:space="preserve">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на официальную электронную почту.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Подача документов через МФЦ осуществляется в соответствии </w:t>
      </w:r>
      <w:r w:rsidRPr="001A25F2">
        <w:rPr>
          <w:sz w:val="24"/>
          <w:szCs w:val="24"/>
        </w:rPr>
        <w:br/>
        <w:t xml:space="preserve">с соглашением о взаимодействии, заключенным между МФЦ </w:t>
      </w:r>
      <w:r w:rsidRPr="001A25F2">
        <w:rPr>
          <w:sz w:val="24"/>
          <w:szCs w:val="24"/>
        </w:rPr>
        <w:br/>
        <w:t>и уполномоченным органом, с момента вступления в силу соответствующего соглашения о взаимодействии.</w:t>
      </w:r>
    </w:p>
    <w:p w:rsidR="00971C29" w:rsidRPr="001A25F2" w:rsidRDefault="00971C29" w:rsidP="00971C29">
      <w:pPr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документы представлены неуполномоченным </w:t>
      </w:r>
      <w:proofErr w:type="gramStart"/>
      <w:r w:rsidRPr="001A25F2">
        <w:rPr>
          <w:rFonts w:ascii="Arial" w:eastAsia="Times New Roman" w:hAnsi="Arial" w:cs="Arial"/>
          <w:sz w:val="24"/>
        </w:rPr>
        <w:t>выступать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от имени заявителя лицом;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-документы представлены в неуполномоченный орган;</w:t>
      </w:r>
    </w:p>
    <w:p w:rsidR="00971C29" w:rsidRPr="001A25F2" w:rsidRDefault="00971C29" w:rsidP="00971C29">
      <w:pPr>
        <w:ind w:right="-16"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Заявителю направляется уведомление об отказе в приеме </w:t>
      </w:r>
      <w:r w:rsidRPr="001A25F2">
        <w:rPr>
          <w:rFonts w:ascii="Arial" w:eastAsia="Times New Roman" w:hAnsi="Arial" w:cs="Arial"/>
          <w:sz w:val="24"/>
        </w:rPr>
        <w:br/>
        <w:t xml:space="preserve">к рассмотрению заявления в случае, если при обращении </w:t>
      </w:r>
      <w:r w:rsidRPr="001A25F2">
        <w:rPr>
          <w:rFonts w:ascii="Arial" w:eastAsia="Times New Roman" w:hAnsi="Arial" w:cs="Arial"/>
          <w:sz w:val="24"/>
        </w:rPr>
        <w:br/>
        <w:t xml:space="preserve">за предоставлением муниципальной услуги в электронной форме </w:t>
      </w:r>
      <w:r w:rsidRPr="001A25F2">
        <w:rPr>
          <w:rFonts w:ascii="Arial" w:eastAsia="Times New Roman" w:hAnsi="Arial" w:cs="Arial"/>
          <w:sz w:val="24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2.8. Исчерпывающий перечень оснований для приостановления или отказа </w:t>
      </w:r>
      <w:r w:rsidRPr="001A25F2">
        <w:rPr>
          <w:sz w:val="24"/>
          <w:szCs w:val="24"/>
        </w:rPr>
        <w:lastRenderedPageBreak/>
        <w:t xml:space="preserve">в предоставлении муниципальной услуги.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2.8.2. Основаниями для отказа в предоставлении муниципальной у</w:t>
      </w:r>
      <w:r w:rsidRPr="001A25F2">
        <w:rPr>
          <w:sz w:val="24"/>
          <w:szCs w:val="24"/>
        </w:rPr>
        <w:t>с</w:t>
      </w:r>
      <w:r w:rsidRPr="001A25F2">
        <w:rPr>
          <w:sz w:val="24"/>
          <w:szCs w:val="24"/>
        </w:rPr>
        <w:t>луги являются: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971C29" w:rsidRPr="001A25F2" w:rsidRDefault="00971C29" w:rsidP="00971C29">
      <w:pPr>
        <w:ind w:right="-16"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3) представление </w:t>
      </w:r>
      <w:r w:rsidRPr="001A25F2">
        <w:rPr>
          <w:rFonts w:ascii="Arial" w:eastAsia="Times New Roman" w:hAnsi="Arial" w:cs="Arial"/>
          <w:sz w:val="24"/>
        </w:rPr>
        <w:t>неполного пакета документов, предусмотренных подпунктом 2.6.1 настоящего административного регламента;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4) нарушение заявителем процедуры и сроков, установленных Порядком, за исключением случаев нарушения сроков, пропущенных </w:t>
      </w:r>
      <w:r w:rsidRPr="001A25F2">
        <w:rPr>
          <w:sz w:val="24"/>
          <w:szCs w:val="24"/>
        </w:rPr>
        <w:br/>
        <w:t>по вине органов местного самоуправления.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r w:rsidRPr="001A25F2">
        <w:rPr>
          <w:bCs/>
          <w:iCs/>
          <w:sz w:val="24"/>
          <w:szCs w:val="24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1A25F2">
        <w:rPr>
          <w:sz w:val="24"/>
          <w:szCs w:val="24"/>
        </w:rPr>
        <w:t>предоставлении муниципальной услуги не предусмотрено.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  <w:iCs/>
          <w:sz w:val="24"/>
        </w:rPr>
      </w:pPr>
      <w:r w:rsidRPr="001A25F2">
        <w:rPr>
          <w:rFonts w:ascii="Arial" w:eastAsia="Times New Roman" w:hAnsi="Arial" w:cs="Arial"/>
          <w:bCs/>
          <w:iCs/>
          <w:sz w:val="24"/>
        </w:rPr>
        <w:t xml:space="preserve">2.10. </w:t>
      </w:r>
      <w:r w:rsidRPr="001A25F2">
        <w:rPr>
          <w:rFonts w:ascii="Arial" w:hAnsi="Arial" w:cs="Arial"/>
          <w:sz w:val="24"/>
        </w:rPr>
        <w:t>Муниципальная услуга предоставляется бесплатно.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2.11. Максимальный срок ожидания в очереди при подаче </w:t>
      </w:r>
      <w:r w:rsidRPr="001A25F2">
        <w:rPr>
          <w:sz w:val="24"/>
          <w:szCs w:val="24"/>
          <w:lang w:eastAsia="en-US"/>
        </w:rPr>
        <w:t>заявления с приложением документов</w:t>
      </w:r>
      <w:r w:rsidRPr="001A25F2">
        <w:rPr>
          <w:sz w:val="24"/>
          <w:szCs w:val="24"/>
        </w:rPr>
        <w:t xml:space="preserve"> о предоставлении муниципальной услуги, </w:t>
      </w:r>
      <w:r w:rsidRPr="001A25F2">
        <w:rPr>
          <w:sz w:val="24"/>
          <w:szCs w:val="24"/>
        </w:rPr>
        <w:br/>
        <w:t>а также при получении результата предоставления муниципальной услуги.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A25F2">
        <w:rPr>
          <w:sz w:val="24"/>
          <w:szCs w:val="24"/>
        </w:rPr>
        <w:t xml:space="preserve">Максимальный срок ожидания в очереди при подаче запроса </w:t>
      </w:r>
      <w:r w:rsidRPr="001A25F2">
        <w:rPr>
          <w:sz w:val="24"/>
          <w:szCs w:val="24"/>
        </w:rPr>
        <w:br/>
        <w:t>о предоставлении муниципальной услуги и при получении результата предо</w:t>
      </w:r>
      <w:r w:rsidRPr="001A25F2">
        <w:rPr>
          <w:sz w:val="24"/>
          <w:szCs w:val="24"/>
        </w:rPr>
        <w:t>с</w:t>
      </w:r>
      <w:r w:rsidRPr="001A25F2">
        <w:rPr>
          <w:sz w:val="24"/>
          <w:szCs w:val="24"/>
        </w:rPr>
        <w:t>тавления муниципальной услуги не может превышать 15 минут.</w:t>
      </w:r>
      <w:r w:rsidRPr="001A25F2">
        <w:rPr>
          <w:sz w:val="24"/>
          <w:szCs w:val="24"/>
          <w:lang w:eastAsia="en-US"/>
        </w:rPr>
        <w:t xml:space="preserve">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2.12. Срок регистрации заявления составляет: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на личном приеме граждан – не более 20 минут;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2.13. </w:t>
      </w:r>
      <w:proofErr w:type="gramStart"/>
      <w:r w:rsidRPr="001A25F2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1A25F2">
        <w:rPr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A25F2">
        <w:rPr>
          <w:sz w:val="24"/>
          <w:szCs w:val="24"/>
        </w:rPr>
        <w:br/>
        <w:t>с законодательством Российской Федерации о социальной защите инвалидов.</w:t>
      </w:r>
      <w:proofErr w:type="gramEnd"/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971C29" w:rsidRPr="001A25F2" w:rsidRDefault="00971C29" w:rsidP="00971C29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1A25F2">
          <w:rPr>
            <w:rFonts w:ascii="Arial" w:hAnsi="Arial" w:cs="Arial"/>
            <w:sz w:val="24"/>
          </w:rPr>
          <w:t>правилам и нормативам</w:t>
        </w:r>
      </w:hyperlink>
      <w:r w:rsidRPr="001A25F2">
        <w:rPr>
          <w:rFonts w:ascii="Arial" w:hAnsi="Arial" w:cs="Arial"/>
          <w:sz w:val="24"/>
        </w:rPr>
        <w:t xml:space="preserve"> «Гигиенические требования к персональным электронно-вычислительным машинам </w:t>
      </w:r>
      <w:r w:rsidRPr="001A25F2">
        <w:rPr>
          <w:rFonts w:ascii="Arial" w:hAnsi="Arial" w:cs="Arial"/>
          <w:sz w:val="24"/>
        </w:rPr>
        <w:br/>
        <w:t>и организации работы. СанПиН 2.2.2/2.4.1340-03» и быть оборудованы средствами пожаротушения.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lastRenderedPageBreak/>
        <w:t>Вход и выход из помещений оборудуются соответствующими указателями.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2.13.2. Требования к местам ожидания.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2.13.3. Требования к местам приема заявителей.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A25F2">
        <w:rPr>
          <w:sz w:val="24"/>
          <w:szCs w:val="24"/>
        </w:rPr>
        <w:br/>
        <w:t>и копирующим устройствам.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2.13.4. Требования к информационным стендам.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текст настоящего административного регламента;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информация о порядке исполнения муниципальной услуги;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- формы и образцы документов для заполнения.</w:t>
      </w:r>
    </w:p>
    <w:p w:rsidR="00971C29" w:rsidRPr="001A25F2" w:rsidRDefault="00971C29" w:rsidP="00971C29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1A25F2">
        <w:rPr>
          <w:rFonts w:ascii="Arial" w:hAnsi="Arial" w:cs="Arial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971C29" w:rsidRPr="001A25F2" w:rsidRDefault="00971C29" w:rsidP="00971C29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справочные телефоны;</w:t>
      </w:r>
    </w:p>
    <w:p w:rsidR="00971C29" w:rsidRPr="001A25F2" w:rsidRDefault="00971C29" w:rsidP="00971C29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адреса электронной почты и адреса Интернет-сайтов;</w:t>
      </w:r>
    </w:p>
    <w:p w:rsidR="00971C29" w:rsidRPr="001A25F2" w:rsidRDefault="00971C29" w:rsidP="00971C29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информация о месте личного приема, а также об установленных для личного приема днях и часах.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A25F2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1A25F2">
        <w:rPr>
          <w:sz w:val="24"/>
          <w:szCs w:val="24"/>
        </w:rPr>
        <w:lastRenderedPageBreak/>
        <w:t xml:space="preserve">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1A25F2">
        <w:rPr>
          <w:sz w:val="24"/>
          <w:szCs w:val="24"/>
        </w:rPr>
        <w:br/>
        <w:t>и Администрации Волгоградской области в разделе «Государственные услуги» (www.volg</w:t>
      </w:r>
      <w:proofErr w:type="spellStart"/>
      <w:r w:rsidRPr="001A25F2">
        <w:rPr>
          <w:sz w:val="24"/>
          <w:szCs w:val="24"/>
          <w:lang w:val="en-US"/>
        </w:rPr>
        <w:t>ograd</w:t>
      </w:r>
      <w:proofErr w:type="spellEnd"/>
      <w:r w:rsidRPr="001A25F2">
        <w:rPr>
          <w:sz w:val="24"/>
          <w:szCs w:val="24"/>
        </w:rPr>
        <w:t>.</w:t>
      </w:r>
      <w:proofErr w:type="spellStart"/>
      <w:r w:rsidRPr="001A25F2">
        <w:rPr>
          <w:sz w:val="24"/>
          <w:szCs w:val="24"/>
        </w:rPr>
        <w:t>ru</w:t>
      </w:r>
      <w:proofErr w:type="spellEnd"/>
      <w:r w:rsidRPr="001A25F2">
        <w:rPr>
          <w:sz w:val="24"/>
          <w:szCs w:val="24"/>
        </w:rPr>
        <w:t>), а также на официальном сайте</w:t>
      </w:r>
      <w:proofErr w:type="gramEnd"/>
      <w:r w:rsidRPr="001A25F2">
        <w:rPr>
          <w:sz w:val="24"/>
          <w:szCs w:val="24"/>
        </w:rPr>
        <w:t xml:space="preserve"> уполномоченного органа (</w:t>
      </w:r>
      <w:r w:rsidRPr="001A25F2">
        <w:rPr>
          <w:bCs/>
          <w:color w:val="000000"/>
          <w:sz w:val="24"/>
          <w:szCs w:val="24"/>
          <w:lang w:val="en-US"/>
        </w:rPr>
        <w:t>www</w:t>
      </w:r>
      <w:r w:rsidRPr="001A25F2">
        <w:rPr>
          <w:bCs/>
          <w:color w:val="000000"/>
          <w:sz w:val="24"/>
          <w:szCs w:val="24"/>
        </w:rPr>
        <w:t>.</w:t>
      </w:r>
      <w:proofErr w:type="spellStart"/>
      <w:r w:rsidRPr="001A25F2">
        <w:rPr>
          <w:bCs/>
          <w:color w:val="000000"/>
          <w:sz w:val="24"/>
          <w:szCs w:val="24"/>
          <w:lang w:val="en-US"/>
        </w:rPr>
        <w:t>rodnichki</w:t>
      </w:r>
      <w:proofErr w:type="spellEnd"/>
      <w:r w:rsidRPr="001A25F2">
        <w:rPr>
          <w:bCs/>
          <w:color w:val="000000"/>
          <w:sz w:val="24"/>
          <w:szCs w:val="24"/>
        </w:rPr>
        <w:t>-</w:t>
      </w:r>
      <w:proofErr w:type="spellStart"/>
      <w:r w:rsidRPr="001A25F2">
        <w:rPr>
          <w:bCs/>
          <w:color w:val="000000"/>
          <w:sz w:val="24"/>
          <w:szCs w:val="24"/>
          <w:lang w:val="en-US"/>
        </w:rPr>
        <w:t>sp</w:t>
      </w:r>
      <w:proofErr w:type="spellEnd"/>
      <w:r w:rsidRPr="001A25F2">
        <w:rPr>
          <w:bCs/>
          <w:color w:val="000000"/>
          <w:sz w:val="24"/>
          <w:szCs w:val="24"/>
        </w:rPr>
        <w:t>.</w:t>
      </w:r>
      <w:proofErr w:type="spellStart"/>
      <w:r w:rsidRPr="001A25F2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1A25F2">
        <w:rPr>
          <w:bCs/>
          <w:color w:val="000000"/>
          <w:sz w:val="24"/>
          <w:szCs w:val="24"/>
        </w:rPr>
        <w:t>)</w:t>
      </w:r>
      <w:r w:rsidRPr="001A25F2">
        <w:rPr>
          <w:sz w:val="24"/>
          <w:szCs w:val="24"/>
        </w:rPr>
        <w:t>,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оказание специалистами помощи инвалидам в посадке </w:t>
      </w:r>
      <w:r w:rsidRPr="001A25F2">
        <w:rPr>
          <w:rFonts w:ascii="Arial" w:hAnsi="Arial" w:cs="Arial"/>
          <w:sz w:val="24"/>
        </w:rPr>
        <w:br/>
        <w:t xml:space="preserve">в транспортное средство и высадке из него перед входом в помещения, </w:t>
      </w:r>
      <w:r w:rsidRPr="001A25F2">
        <w:rPr>
          <w:rFonts w:ascii="Arial" w:hAnsi="Arial" w:cs="Arial"/>
          <w:sz w:val="24"/>
        </w:rPr>
        <w:br/>
        <w:t xml:space="preserve">в которых предоставляется муниципальная услуга, в том числе </w:t>
      </w:r>
      <w:r w:rsidRPr="001A25F2">
        <w:rPr>
          <w:rFonts w:ascii="Arial" w:hAnsi="Arial" w:cs="Arial"/>
          <w:sz w:val="24"/>
        </w:rPr>
        <w:br/>
        <w:t>с использованием кресла-коляски;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беспрепятственный вход инвалидов в помещение и выход из него;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возможность самостоятельного передвижения инвалидов </w:t>
      </w:r>
      <w:r w:rsidRPr="001A25F2">
        <w:rPr>
          <w:rFonts w:ascii="Arial" w:hAnsi="Arial" w:cs="Arial"/>
          <w:sz w:val="24"/>
        </w:rPr>
        <w:br/>
        <w:t>по территории организации, помещения, в которых оказывается муниципальная услуга;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A25F2">
        <w:rPr>
          <w:rFonts w:ascii="Arial" w:hAnsi="Arial" w:cs="Arial"/>
          <w:sz w:val="24"/>
        </w:rPr>
        <w:br/>
        <w:t>в помещения и к услугам, с учетом ограничений их жизнедеятельности;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допуск </w:t>
      </w:r>
      <w:proofErr w:type="spellStart"/>
      <w:r w:rsidRPr="001A25F2">
        <w:rPr>
          <w:rFonts w:ascii="Arial" w:hAnsi="Arial" w:cs="Arial"/>
          <w:sz w:val="24"/>
        </w:rPr>
        <w:t>сурдопереводчика</w:t>
      </w:r>
      <w:proofErr w:type="spellEnd"/>
      <w:r w:rsidRPr="001A25F2">
        <w:rPr>
          <w:rFonts w:ascii="Arial" w:hAnsi="Arial" w:cs="Arial"/>
          <w:sz w:val="24"/>
        </w:rPr>
        <w:t xml:space="preserve"> и </w:t>
      </w:r>
      <w:proofErr w:type="spellStart"/>
      <w:r w:rsidRPr="001A25F2">
        <w:rPr>
          <w:rFonts w:ascii="Arial" w:hAnsi="Arial" w:cs="Arial"/>
          <w:sz w:val="24"/>
        </w:rPr>
        <w:t>тифлосурдопереводчика</w:t>
      </w:r>
      <w:proofErr w:type="spellEnd"/>
      <w:r w:rsidRPr="001A25F2">
        <w:rPr>
          <w:rFonts w:ascii="Arial" w:hAnsi="Arial" w:cs="Arial"/>
          <w:sz w:val="24"/>
        </w:rPr>
        <w:t>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A25F2">
        <w:rPr>
          <w:rFonts w:ascii="Arial" w:hAnsi="Arial" w:cs="Arial"/>
          <w:sz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A25F2">
        <w:rPr>
          <w:rFonts w:ascii="Arial" w:hAnsi="Arial" w:cs="Arial"/>
          <w:sz w:val="24"/>
        </w:rPr>
        <w:br/>
        <w:t>в сфере социальной защиты населения;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- предоставление при необходимости услуги по месту жительства инвалида или в дистанционном режиме;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- оказание специалистами иной необходимой помощи инвалидам </w:t>
      </w:r>
      <w:r w:rsidRPr="001A25F2">
        <w:rPr>
          <w:rFonts w:ascii="Arial" w:hAnsi="Arial" w:cs="Arial"/>
          <w:sz w:val="24"/>
        </w:rPr>
        <w:br/>
        <w:t xml:space="preserve">в преодолении барьеров, препятствующих получению ими услуг наравне </w:t>
      </w:r>
      <w:r w:rsidRPr="001A25F2">
        <w:rPr>
          <w:rFonts w:ascii="Arial" w:hAnsi="Arial" w:cs="Arial"/>
          <w:sz w:val="24"/>
        </w:rPr>
        <w:br/>
        <w:t>с другими лицами.</w:t>
      </w:r>
    </w:p>
    <w:p w:rsidR="00971C29" w:rsidRPr="001A25F2" w:rsidRDefault="00971C29" w:rsidP="00971C29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A25F2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1A25F2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A25F2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A25F2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1A25F2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1A25F2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25F2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1A25F2">
        <w:rPr>
          <w:rFonts w:ascii="Arial" w:hAnsi="Arial" w:cs="Arial"/>
          <w:sz w:val="24"/>
          <w:szCs w:val="24"/>
        </w:rPr>
        <w:t xml:space="preserve">. </w:t>
      </w:r>
    </w:p>
    <w:p w:rsidR="00971C29" w:rsidRPr="001A25F2" w:rsidRDefault="00971C29" w:rsidP="00971C29">
      <w:pPr>
        <w:ind w:firstLine="708"/>
        <w:jc w:val="both"/>
        <w:rPr>
          <w:rFonts w:ascii="Arial" w:hAnsi="Arial" w:cs="Arial"/>
          <w:b/>
          <w:bCs/>
          <w:color w:val="FF0000"/>
          <w:sz w:val="24"/>
        </w:rPr>
      </w:pPr>
      <w:r w:rsidRPr="001A25F2">
        <w:rPr>
          <w:rFonts w:ascii="Arial" w:hAnsi="Arial" w:cs="Arial"/>
          <w:sz w:val="24"/>
        </w:rPr>
        <w:lastRenderedPageBreak/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1A25F2">
        <w:rPr>
          <w:rFonts w:ascii="Arial" w:hAnsi="Arial" w:cs="Arial"/>
          <w:bCs/>
          <w:sz w:val="24"/>
        </w:rPr>
        <w:t>.</w:t>
      </w:r>
    </w:p>
    <w:p w:rsidR="00971C29" w:rsidRPr="001A25F2" w:rsidRDefault="00971C29" w:rsidP="00971C29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971C29" w:rsidRPr="001A25F2" w:rsidRDefault="00971C29" w:rsidP="00971C29">
      <w:pPr>
        <w:pStyle w:val="ConsPlusNormal"/>
        <w:spacing w:line="240" w:lineRule="exact"/>
        <w:jc w:val="center"/>
        <w:outlineLvl w:val="1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3. Состав, последовательность и сроки выполнения</w:t>
      </w:r>
    </w:p>
    <w:p w:rsidR="00971C29" w:rsidRPr="001A25F2" w:rsidRDefault="00971C29" w:rsidP="00971C29">
      <w:pPr>
        <w:pStyle w:val="ConsPlusNormal"/>
        <w:spacing w:line="240" w:lineRule="exact"/>
        <w:jc w:val="center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административных процедур, требования к порядку их выполнения,</w:t>
      </w:r>
    </w:p>
    <w:p w:rsidR="00971C29" w:rsidRPr="001A25F2" w:rsidRDefault="00971C29" w:rsidP="00971C29">
      <w:pPr>
        <w:pStyle w:val="ConsPlusNormal"/>
        <w:spacing w:line="240" w:lineRule="exact"/>
        <w:jc w:val="center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в том числе особенности выполнения административных процедур</w:t>
      </w:r>
    </w:p>
    <w:p w:rsidR="00971C29" w:rsidRPr="001A25F2" w:rsidRDefault="00971C29" w:rsidP="00971C29">
      <w:pPr>
        <w:pStyle w:val="ConsPlusNormal"/>
        <w:spacing w:line="240" w:lineRule="exact"/>
        <w:jc w:val="center"/>
        <w:rPr>
          <w:b/>
          <w:sz w:val="24"/>
          <w:szCs w:val="24"/>
        </w:rPr>
      </w:pPr>
      <w:r w:rsidRPr="001A25F2">
        <w:rPr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971C29" w:rsidRPr="001A25F2" w:rsidRDefault="00971C29" w:rsidP="00971C29">
      <w:pPr>
        <w:pStyle w:val="ConsPlusNormal"/>
        <w:spacing w:line="240" w:lineRule="exact"/>
        <w:ind w:firstLine="709"/>
        <w:jc w:val="both"/>
        <w:rPr>
          <w:b/>
          <w:sz w:val="24"/>
          <w:szCs w:val="24"/>
        </w:rPr>
      </w:pPr>
    </w:p>
    <w:p w:rsidR="00971C29" w:rsidRPr="001A25F2" w:rsidRDefault="00971C29" w:rsidP="00971C29">
      <w:pPr>
        <w:pStyle w:val="ConsPlusNormal"/>
        <w:ind w:firstLine="708"/>
        <w:jc w:val="both"/>
        <w:rPr>
          <w:sz w:val="24"/>
          <w:szCs w:val="24"/>
        </w:rPr>
      </w:pPr>
      <w:bookmarkStart w:id="0" w:name="P228"/>
      <w:bookmarkEnd w:id="0"/>
      <w:r w:rsidRPr="001A25F2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а) прием и регистрация заявления, в том числе, поступившего </w:t>
      </w:r>
      <w:r w:rsidRPr="001A25F2">
        <w:rPr>
          <w:rFonts w:ascii="Arial" w:hAnsi="Arial" w:cs="Arial"/>
          <w:sz w:val="24"/>
        </w:rPr>
        <w:br/>
        <w:t xml:space="preserve">в электронной форме и прилагаемых к нему документов либо отказ </w:t>
      </w:r>
      <w:r w:rsidRPr="001A25F2">
        <w:rPr>
          <w:rFonts w:ascii="Arial" w:hAnsi="Arial" w:cs="Arial"/>
          <w:sz w:val="24"/>
        </w:rPr>
        <w:br/>
        <w:t>в приеме к рассмотрению заявления;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в) рассмотрение заявления и осуществление проверки соответствия заявителя и его заявления установленным требованиям;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г) принятие решения о заключении Договора на размещение НТО либо об отказе в заключени</w:t>
      </w:r>
      <w:proofErr w:type="gramStart"/>
      <w:r w:rsidRPr="001A25F2">
        <w:rPr>
          <w:rFonts w:ascii="Arial" w:hAnsi="Arial" w:cs="Arial"/>
          <w:sz w:val="24"/>
        </w:rPr>
        <w:t>и</w:t>
      </w:r>
      <w:proofErr w:type="gramEnd"/>
      <w:r w:rsidRPr="001A25F2">
        <w:rPr>
          <w:rFonts w:ascii="Arial" w:hAnsi="Arial" w:cs="Arial"/>
          <w:sz w:val="24"/>
        </w:rPr>
        <w:t xml:space="preserve"> Договора на размещение НТО;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д) вручение (направление) заявителю либо направление в МФЦ решения о заключении Договора на размещение НТО либо об отказе </w:t>
      </w:r>
      <w:r w:rsidRPr="001A25F2">
        <w:rPr>
          <w:rFonts w:ascii="Arial" w:hAnsi="Arial" w:cs="Arial"/>
          <w:sz w:val="24"/>
        </w:rPr>
        <w:br/>
        <w:t>в заключени</w:t>
      </w:r>
      <w:proofErr w:type="gramStart"/>
      <w:r w:rsidRPr="001A25F2">
        <w:rPr>
          <w:rFonts w:ascii="Arial" w:hAnsi="Arial" w:cs="Arial"/>
          <w:sz w:val="24"/>
        </w:rPr>
        <w:t>и</w:t>
      </w:r>
      <w:proofErr w:type="gramEnd"/>
      <w:r w:rsidRPr="001A25F2">
        <w:rPr>
          <w:rFonts w:ascii="Arial" w:hAnsi="Arial" w:cs="Arial"/>
          <w:sz w:val="24"/>
        </w:rPr>
        <w:t xml:space="preserve"> Договора на размещение НТО.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3.2 Прием и регистрация заявления, в том числе, поступившего </w:t>
      </w:r>
      <w:r w:rsidRPr="001A25F2">
        <w:rPr>
          <w:rFonts w:ascii="Arial" w:hAnsi="Arial" w:cs="Arial"/>
          <w:sz w:val="24"/>
        </w:rPr>
        <w:br/>
        <w:t xml:space="preserve">в электронной форме и прилагаемых к нему документов либо отказ </w:t>
      </w:r>
      <w:r w:rsidRPr="001A25F2">
        <w:rPr>
          <w:rFonts w:ascii="Arial" w:hAnsi="Arial" w:cs="Arial"/>
          <w:sz w:val="24"/>
        </w:rPr>
        <w:br/>
        <w:t>в приеме к рассмотрению заявления.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971C29" w:rsidRPr="001A25F2" w:rsidRDefault="00971C29" w:rsidP="00971C29">
      <w:pPr>
        <w:autoSpaceDE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971C29" w:rsidRPr="001A25F2" w:rsidRDefault="00971C29" w:rsidP="00971C29">
      <w:pPr>
        <w:autoSpaceDE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3.2.3.</w:t>
      </w:r>
      <w:r w:rsidRPr="001A25F2">
        <w:rPr>
          <w:rFonts w:ascii="Arial" w:eastAsia="Times New Roman" w:hAnsi="Arial" w:cs="Arial"/>
          <w:i/>
          <w:sz w:val="24"/>
        </w:rPr>
        <w:t xml:space="preserve"> </w:t>
      </w:r>
      <w:r w:rsidRPr="001A25F2">
        <w:rPr>
          <w:rFonts w:ascii="Arial" w:eastAsia="Times New Roman" w:hAnsi="Arial" w:cs="Arial"/>
          <w:sz w:val="24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Pr="001A25F2">
        <w:rPr>
          <w:rFonts w:ascii="Arial" w:eastAsia="Times New Roman" w:hAnsi="Arial" w:cs="Arial"/>
          <w:sz w:val="24"/>
        </w:rPr>
        <w:br/>
        <w:t>с пунктом 2.6.1 настоящего административного регламента пакета документов.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1A25F2">
        <w:rPr>
          <w:rFonts w:ascii="Arial" w:eastAsia="Times New Roman" w:hAnsi="Arial" w:cs="Arial"/>
          <w:sz w:val="24"/>
        </w:rPr>
        <w:t>указанным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МФЦ. 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 xml:space="preserve">При поступлении заявления и прилагаемых к нему документов </w:t>
      </w:r>
      <w:r w:rsidRPr="001A25F2">
        <w:rPr>
          <w:rFonts w:ascii="Arial" w:eastAsia="Times New Roman" w:hAnsi="Arial" w:cs="Arial"/>
          <w:sz w:val="24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1A25F2">
        <w:rPr>
          <w:rFonts w:ascii="Arial" w:eastAsia="Times New Roman" w:hAnsi="Arial" w:cs="Arial"/>
          <w:sz w:val="24"/>
        </w:rPr>
        <w:br/>
        <w:t>в уполномоченный орган.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Pr="001A25F2">
        <w:rPr>
          <w:rFonts w:ascii="Arial" w:eastAsia="Times New Roman" w:hAnsi="Arial" w:cs="Arial"/>
          <w:sz w:val="24"/>
        </w:rPr>
        <w:br/>
        <w:t>с прилагаемыми к нему документами.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 xml:space="preserve">Получение заявления в форме электронного документа </w:t>
      </w:r>
      <w:r w:rsidRPr="001A25F2">
        <w:rPr>
          <w:rFonts w:ascii="Arial" w:eastAsia="Times New Roman" w:hAnsi="Arial" w:cs="Arial"/>
          <w:sz w:val="24"/>
        </w:rPr>
        <w:br/>
      </w:r>
      <w:r w:rsidRPr="001A25F2">
        <w:rPr>
          <w:rFonts w:ascii="Arial" w:eastAsia="Times New Roman" w:hAnsi="Arial" w:cs="Arial"/>
          <w:sz w:val="24"/>
        </w:rPr>
        <w:lastRenderedPageBreak/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Pr="001A25F2">
        <w:rPr>
          <w:rFonts w:ascii="Arial" w:eastAsia="Times New Roman" w:hAnsi="Arial" w:cs="Arial"/>
          <w:sz w:val="24"/>
        </w:rPr>
        <w:br/>
        <w:t>в форме электронных документов, с указанием их объема (далее - уведомление о получении заявления).</w:t>
      </w:r>
      <w:proofErr w:type="gramEnd"/>
    </w:p>
    <w:p w:rsidR="00971C29" w:rsidRPr="001A25F2" w:rsidRDefault="00971C29" w:rsidP="00971C29">
      <w:pPr>
        <w:autoSpaceDE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 w:rsidRPr="001A25F2">
        <w:rPr>
          <w:rFonts w:ascii="Arial" w:eastAsia="Times New Roman" w:hAnsi="Arial" w:cs="Arial"/>
          <w:sz w:val="24"/>
        </w:rPr>
        <w:br/>
        <w:t>за днем поступления заявления в уполномоченный орган.</w:t>
      </w:r>
    </w:p>
    <w:p w:rsidR="00971C29" w:rsidRPr="001A25F2" w:rsidRDefault="00971C29" w:rsidP="00971C29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3.2.5</w:t>
      </w:r>
      <w:proofErr w:type="gramStart"/>
      <w:r w:rsidRPr="001A25F2">
        <w:rPr>
          <w:rFonts w:ascii="Arial" w:eastAsia="Times New Roman" w:hAnsi="Arial" w:cs="Arial"/>
          <w:sz w:val="24"/>
        </w:rPr>
        <w:t xml:space="preserve"> В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случае наличия оснований, предусмотренных абзацами </w:t>
      </w:r>
      <w:r w:rsidRPr="001A25F2">
        <w:rPr>
          <w:rFonts w:ascii="Arial" w:eastAsia="Times New Roman" w:hAnsi="Arial" w:cs="Arial"/>
          <w:sz w:val="24"/>
        </w:rPr>
        <w:br/>
        <w:t xml:space="preserve">3-4 пункта </w:t>
      </w:r>
      <w:r w:rsidRPr="001A25F2">
        <w:rPr>
          <w:rFonts w:ascii="Arial" w:hAnsi="Arial" w:cs="Arial"/>
          <w:sz w:val="24"/>
        </w:rPr>
        <w:t xml:space="preserve">2.7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отказывает в приеме документов (при личном обращении заявителя) или направляет заявителю уведомление об отказе в приеме </w:t>
      </w:r>
      <w:r w:rsidRPr="001A25F2">
        <w:rPr>
          <w:rFonts w:ascii="Arial" w:hAnsi="Arial" w:cs="Arial"/>
          <w:sz w:val="24"/>
        </w:rPr>
        <w:br/>
        <w:t>к рассмотрению заявления (при получении документов посредством почтового отправления или в электронной форме) с указанием причины такого отказа.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 xml:space="preserve">При поступлении заявления в электронной форме специалист уполномоченного органа, ответственный за прием документов, в течение </w:t>
      </w:r>
      <w:r w:rsidRPr="001A25F2">
        <w:rPr>
          <w:rFonts w:ascii="Arial" w:eastAsia="Times New Roman" w:hAnsi="Arial" w:cs="Arial"/>
          <w:sz w:val="24"/>
        </w:rPr>
        <w:br/>
        <w:t>1 рабочего дня с момента его регистрации проводит</w:t>
      </w:r>
      <w:r w:rsidRPr="001A25F2">
        <w:rPr>
          <w:rFonts w:ascii="Arial" w:hAnsi="Arial" w:cs="Arial"/>
          <w:sz w:val="24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Pr="001A25F2">
        <w:rPr>
          <w:rFonts w:ascii="Arial" w:hAnsi="Arial" w:cs="Arial"/>
          <w:sz w:val="24"/>
        </w:rPr>
        <w:br/>
        <w:t xml:space="preserve">и аутентификации, а также </w:t>
      </w:r>
      <w:r w:rsidRPr="001A25F2">
        <w:rPr>
          <w:rFonts w:ascii="Arial" w:eastAsia="Times New Roman" w:hAnsi="Arial" w:cs="Arial"/>
          <w:sz w:val="24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условий, указанных в </w:t>
      </w:r>
      <w:hyperlink r:id="rId15" w:history="1">
        <w:r w:rsidRPr="001A25F2">
          <w:rPr>
            <w:rFonts w:ascii="Arial" w:eastAsia="Times New Roman" w:hAnsi="Arial" w:cs="Arial"/>
            <w:sz w:val="24"/>
          </w:rPr>
          <w:t>статье 11</w:t>
        </w:r>
      </w:hyperlink>
      <w:r w:rsidRPr="001A25F2">
        <w:rPr>
          <w:rFonts w:ascii="Arial" w:eastAsia="Times New Roman" w:hAnsi="Arial" w:cs="Arial"/>
          <w:sz w:val="24"/>
        </w:rPr>
        <w:t xml:space="preserve"> Федерального закона от 06.04.2011 </w:t>
      </w:r>
      <w:r w:rsidRPr="001A25F2">
        <w:rPr>
          <w:rFonts w:ascii="Arial" w:eastAsia="Times New Roman" w:hAnsi="Arial" w:cs="Arial"/>
          <w:sz w:val="24"/>
        </w:rPr>
        <w:br/>
        <w:t>№ 63-ФЗ «Об электронной подписи».</w:t>
      </w:r>
    </w:p>
    <w:p w:rsidR="00971C29" w:rsidRPr="001A25F2" w:rsidRDefault="00971C29" w:rsidP="00971C29">
      <w:pPr>
        <w:autoSpaceDE w:val="0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1A25F2">
        <w:rPr>
          <w:rFonts w:ascii="Arial" w:eastAsia="Times New Roman" w:hAnsi="Arial" w:cs="Arial"/>
          <w:sz w:val="24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1A25F2">
        <w:rPr>
          <w:rFonts w:ascii="Arial" w:eastAsia="Times New Roman" w:hAnsi="Arial" w:cs="Arial"/>
          <w:sz w:val="24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A25F2">
          <w:rPr>
            <w:rFonts w:ascii="Arial" w:eastAsia="Times New Roman" w:hAnsi="Arial" w:cs="Arial"/>
            <w:sz w:val="24"/>
          </w:rPr>
          <w:t>статьи 11</w:t>
        </w:r>
      </w:hyperlink>
      <w:r w:rsidRPr="001A25F2">
        <w:rPr>
          <w:rFonts w:ascii="Arial" w:eastAsia="Times New Roman" w:hAnsi="Arial" w:cs="Arial"/>
          <w:sz w:val="24"/>
        </w:rPr>
        <w:t xml:space="preserve"> Федерального закона от 06.04.2011 № 63-ФЗ «Об электронной подписи», которые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Pr="001A25F2">
        <w:rPr>
          <w:rFonts w:ascii="Arial" w:eastAsia="Times New Roman" w:hAnsi="Arial" w:cs="Arial"/>
          <w:sz w:val="24"/>
        </w:rPr>
        <w:br/>
        <w:t>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3.2.6. Максимальный срок исполнения административной процедуры:</w:t>
      </w:r>
    </w:p>
    <w:p w:rsidR="00971C29" w:rsidRPr="001A25F2" w:rsidRDefault="00971C29" w:rsidP="00971C29">
      <w:pPr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- на личном приеме граждан – не более 20* минут;</w:t>
      </w:r>
    </w:p>
    <w:p w:rsidR="00971C29" w:rsidRPr="001A25F2" w:rsidRDefault="00971C29" w:rsidP="00971C29">
      <w:pPr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при поступлении заявления и документов по почте или через </w:t>
      </w:r>
      <w:r w:rsidRPr="001A25F2">
        <w:rPr>
          <w:rFonts w:ascii="Arial" w:eastAsia="Times New Roman" w:hAnsi="Arial" w:cs="Arial"/>
          <w:sz w:val="24"/>
        </w:rPr>
        <w:br/>
        <w:t>МФЦ – не более 3* дней со дня поступления в уполномоченный орган;</w:t>
      </w:r>
    </w:p>
    <w:p w:rsidR="00971C29" w:rsidRPr="001A25F2" w:rsidRDefault="00971C29" w:rsidP="00971C29">
      <w:pPr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- при поступлении заявления в электронной форме – 1 рабочий день.</w:t>
      </w:r>
    </w:p>
    <w:p w:rsidR="00971C29" w:rsidRPr="001A25F2" w:rsidRDefault="00971C29" w:rsidP="00971C29">
      <w:pPr>
        <w:ind w:firstLine="709"/>
        <w:jc w:val="both"/>
        <w:rPr>
          <w:rFonts w:ascii="Arial" w:eastAsia="Times New Roman" w:hAnsi="Arial" w:cs="Arial"/>
          <w:iCs/>
          <w:sz w:val="24"/>
        </w:rPr>
      </w:pPr>
      <w:r w:rsidRPr="001A25F2">
        <w:rPr>
          <w:rFonts w:ascii="Arial" w:eastAsia="Times New Roman" w:hAnsi="Arial" w:cs="Arial"/>
          <w:iCs/>
          <w:sz w:val="24"/>
        </w:rPr>
        <w:t xml:space="preserve">Уведомление </w:t>
      </w:r>
      <w:r w:rsidRPr="001A25F2">
        <w:rPr>
          <w:rFonts w:ascii="Arial" w:eastAsia="Times New Roman" w:hAnsi="Arial" w:cs="Arial"/>
          <w:sz w:val="24"/>
        </w:rPr>
        <w:t xml:space="preserve">об отказе в приеме к рассмотрению заявления, в случае выявления в ходе </w:t>
      </w:r>
      <w:proofErr w:type="gramStart"/>
      <w:r w:rsidRPr="001A25F2">
        <w:rPr>
          <w:rFonts w:ascii="Arial" w:eastAsia="Times New Roman" w:hAnsi="Arial" w:cs="Arial"/>
          <w:sz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</w:t>
      </w:r>
      <w:r w:rsidRPr="001A25F2">
        <w:rPr>
          <w:rFonts w:ascii="Arial" w:eastAsia="Times New Roman" w:hAnsi="Arial" w:cs="Arial"/>
          <w:iCs/>
          <w:sz w:val="24"/>
        </w:rPr>
        <w:t xml:space="preserve">направляется в течение 3 дней со дня </w:t>
      </w:r>
      <w:r w:rsidRPr="001A25F2">
        <w:rPr>
          <w:rFonts w:ascii="Arial" w:eastAsia="Times New Roman" w:hAnsi="Arial" w:cs="Arial"/>
          <w:sz w:val="24"/>
        </w:rPr>
        <w:t xml:space="preserve">завершения проведения такой проверки. 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3.2.7. Результатом выполнения административной процедуры является: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прием и регистрация заявления, выдача (направление </w:t>
      </w:r>
      <w:r w:rsidRPr="001A25F2">
        <w:rPr>
          <w:rFonts w:ascii="Arial" w:eastAsia="Times New Roman" w:hAnsi="Arial" w:cs="Arial"/>
          <w:sz w:val="24"/>
        </w:rPr>
        <w:br/>
      </w:r>
      <w:r w:rsidRPr="001A25F2">
        <w:rPr>
          <w:rFonts w:ascii="Arial" w:eastAsia="Times New Roman" w:hAnsi="Arial" w:cs="Arial"/>
          <w:sz w:val="24"/>
        </w:rPr>
        <w:lastRenderedPageBreak/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- направление </w:t>
      </w:r>
      <w:r w:rsidRPr="001A25F2">
        <w:rPr>
          <w:rFonts w:ascii="Arial" w:eastAsia="Times New Roman" w:hAnsi="Arial" w:cs="Arial"/>
          <w:iCs/>
          <w:sz w:val="24"/>
        </w:rPr>
        <w:t xml:space="preserve">уведомления </w:t>
      </w:r>
      <w:r w:rsidRPr="001A25F2">
        <w:rPr>
          <w:rFonts w:ascii="Arial" w:eastAsia="Times New Roman" w:hAnsi="Arial" w:cs="Arial"/>
          <w:sz w:val="24"/>
        </w:rPr>
        <w:t>об отказе в приеме к рассмотрению заявления.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3.3.2.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специалист уполномоченного органа, ответственный за рассмотрение заявления,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3.3.3. В случае если заявителем самостоятельно представлены </w:t>
      </w:r>
      <w:r w:rsidRPr="001A25F2">
        <w:rPr>
          <w:rFonts w:ascii="Arial" w:eastAsia="Times New Roman" w:hAnsi="Arial" w:cs="Arial"/>
          <w:sz w:val="24"/>
        </w:rPr>
        <w:br/>
        <w:t xml:space="preserve">все документы, необходимые для предоставления муниципальной услуги </w:t>
      </w:r>
      <w:r w:rsidRPr="001A25F2">
        <w:rPr>
          <w:rFonts w:ascii="Arial" w:eastAsia="Times New Roman" w:hAnsi="Arial" w:cs="Arial"/>
          <w:sz w:val="24"/>
        </w:rPr>
        <w:br/>
        <w:t>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рассмотрение заявления, переходит к исполнению следующей административной процедуры настоящего административного регламента.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3.3.4. Максимальный срок исполнения административной </w:t>
      </w:r>
      <w:r w:rsidRPr="001A25F2">
        <w:rPr>
          <w:rFonts w:ascii="Arial" w:eastAsia="Times New Roman" w:hAnsi="Arial" w:cs="Arial"/>
          <w:sz w:val="24"/>
        </w:rPr>
        <w:br/>
        <w:t>процедуры - 3* дня со дня окончания приема документов и регистрации заявления.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3.4. </w:t>
      </w:r>
      <w:r w:rsidRPr="001A25F2">
        <w:rPr>
          <w:rFonts w:ascii="Arial" w:hAnsi="Arial" w:cs="Arial"/>
          <w:sz w:val="24"/>
        </w:rPr>
        <w:t>Рассмотрение заявления и осуществление проверки соответствия заявителя и его заявления установленным требованиям.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3.4.1. </w:t>
      </w:r>
      <w:r w:rsidRPr="001A25F2">
        <w:rPr>
          <w:rFonts w:ascii="Arial" w:hAnsi="Arial" w:cs="Arial"/>
          <w:sz w:val="24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1A25F2">
        <w:rPr>
          <w:rFonts w:ascii="Arial" w:eastAsia="Times New Roman" w:hAnsi="Arial" w:cs="Arial"/>
          <w:sz w:val="24"/>
        </w:rPr>
        <w:t>специалисту уполномоченного органа, ответственному за рассмотрение заявления.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3.4.2. Специалист уполномоченного органа, ответственный </w:t>
      </w:r>
      <w:r w:rsidRPr="001A25F2">
        <w:rPr>
          <w:rFonts w:ascii="Arial" w:eastAsia="Times New Roman" w:hAnsi="Arial" w:cs="Arial"/>
          <w:sz w:val="24"/>
        </w:rPr>
        <w:br/>
        <w:t>за рассмотрение заявления: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а) осуществляет проверку соответствия заявителя и его заявления требованиям, указанным в пункте 1.2 настоящего административного регламента;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б) рассматривает заявление </w:t>
      </w:r>
      <w:r w:rsidRPr="001A25F2">
        <w:rPr>
          <w:rFonts w:ascii="Arial" w:hAnsi="Arial" w:cs="Arial"/>
          <w:sz w:val="24"/>
        </w:rPr>
        <w:t xml:space="preserve">на предмет отсутствия (наличия) оснований для отказа в предоставлении муниципальной услуги, предусмотренных </w:t>
      </w:r>
      <w:hyperlink r:id="rId17" w:history="1">
        <w:r w:rsidRPr="001A25F2">
          <w:rPr>
            <w:rFonts w:ascii="Arial" w:hAnsi="Arial" w:cs="Arial"/>
            <w:sz w:val="24"/>
          </w:rPr>
          <w:t>пунктом 2.</w:t>
        </w:r>
      </w:hyperlink>
      <w:r w:rsidRPr="001A25F2">
        <w:rPr>
          <w:rFonts w:ascii="Arial" w:hAnsi="Arial" w:cs="Arial"/>
          <w:sz w:val="24"/>
        </w:rPr>
        <w:t>8.2 настоящего административного регламента;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в) подготавливает проект решения о заключении Договора </w:t>
      </w:r>
      <w:r w:rsidRPr="001A25F2">
        <w:rPr>
          <w:rFonts w:ascii="Arial" w:eastAsia="Times New Roman" w:hAnsi="Arial" w:cs="Arial"/>
          <w:sz w:val="24"/>
        </w:rPr>
        <w:br/>
        <w:t xml:space="preserve">на размещение НТО в случае, если </w:t>
      </w:r>
      <w:r w:rsidRPr="001A25F2">
        <w:rPr>
          <w:rFonts w:ascii="Arial" w:hAnsi="Arial" w:cs="Arial"/>
          <w:sz w:val="24"/>
        </w:rPr>
        <w:t xml:space="preserve">основания для отказа в предоставлении муниципальной услуги, предусмотренные </w:t>
      </w:r>
      <w:hyperlink r:id="rId18" w:history="1">
        <w:r w:rsidRPr="001A25F2">
          <w:rPr>
            <w:rFonts w:ascii="Arial" w:hAnsi="Arial" w:cs="Arial"/>
            <w:sz w:val="24"/>
          </w:rPr>
          <w:t>пунктом 2.</w:t>
        </w:r>
      </w:hyperlink>
      <w:r w:rsidRPr="001A25F2">
        <w:rPr>
          <w:rFonts w:ascii="Arial" w:hAnsi="Arial" w:cs="Arial"/>
          <w:sz w:val="24"/>
        </w:rPr>
        <w:t>8.2 настоящего административного регламента, не выявлены</w:t>
      </w:r>
      <w:r w:rsidRPr="001A25F2">
        <w:rPr>
          <w:rFonts w:ascii="Arial" w:eastAsia="Times New Roman" w:hAnsi="Arial" w:cs="Arial"/>
          <w:sz w:val="24"/>
        </w:rPr>
        <w:t>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г) подготавливает проект решения об отказе в заключени</w:t>
      </w:r>
      <w:proofErr w:type="gramStart"/>
      <w:r w:rsidRPr="001A25F2">
        <w:rPr>
          <w:rFonts w:ascii="Arial" w:eastAsia="Times New Roman" w:hAnsi="Arial" w:cs="Arial"/>
          <w:sz w:val="24"/>
        </w:rPr>
        <w:t>и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Договора на размещение НТО в случае, если </w:t>
      </w:r>
      <w:r w:rsidRPr="001A25F2">
        <w:rPr>
          <w:rFonts w:ascii="Arial" w:hAnsi="Arial" w:cs="Arial"/>
          <w:sz w:val="24"/>
        </w:rPr>
        <w:t xml:space="preserve">основания для отказа в предоставлении муниципальной услуги, предусмотренные </w:t>
      </w:r>
      <w:hyperlink r:id="rId19" w:history="1">
        <w:r w:rsidRPr="001A25F2">
          <w:rPr>
            <w:rFonts w:ascii="Arial" w:hAnsi="Arial" w:cs="Arial"/>
            <w:sz w:val="24"/>
          </w:rPr>
          <w:t>пунктом 2.</w:t>
        </w:r>
      </w:hyperlink>
      <w:r w:rsidRPr="001A25F2">
        <w:rPr>
          <w:rFonts w:ascii="Arial" w:hAnsi="Arial" w:cs="Arial"/>
          <w:sz w:val="24"/>
        </w:rPr>
        <w:t>8.2 настоящего административного регламента, выявлены</w:t>
      </w:r>
      <w:r w:rsidRPr="001A25F2">
        <w:rPr>
          <w:rFonts w:ascii="Arial" w:eastAsia="Times New Roman" w:hAnsi="Arial" w:cs="Arial"/>
          <w:sz w:val="24"/>
        </w:rPr>
        <w:t>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 xml:space="preserve">д) передает проект решения, указанного в подпункте «в» либо подпункте «г» настоящего пункта (далее – решение), </w:t>
      </w:r>
      <w:r w:rsidRPr="001A25F2">
        <w:rPr>
          <w:rFonts w:ascii="Arial" w:hAnsi="Arial" w:cs="Arial"/>
          <w:sz w:val="24"/>
        </w:rPr>
        <w:t>должностному лицу уполномоченного органа, наделенному полномочиями на подписание решения (далее – уполномоченное должностное лицо)</w:t>
      </w:r>
      <w:r w:rsidRPr="001A25F2">
        <w:rPr>
          <w:rFonts w:ascii="Arial" w:eastAsia="Times New Roman" w:hAnsi="Arial" w:cs="Arial"/>
          <w:sz w:val="24"/>
        </w:rPr>
        <w:t>.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hAnsi="Arial" w:cs="Arial"/>
          <w:sz w:val="24"/>
        </w:rPr>
        <w:t>3.4.3. Максимальный срок выполнения административной процед</w:t>
      </w:r>
      <w:r w:rsidRPr="001A25F2">
        <w:rPr>
          <w:rFonts w:ascii="Arial" w:hAnsi="Arial" w:cs="Arial"/>
          <w:sz w:val="24"/>
        </w:rPr>
        <w:t>у</w:t>
      </w:r>
      <w:r w:rsidRPr="001A25F2">
        <w:rPr>
          <w:rFonts w:ascii="Arial" w:hAnsi="Arial" w:cs="Arial"/>
          <w:sz w:val="24"/>
        </w:rPr>
        <w:t>ры составляет 3 дней*.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hAnsi="Arial" w:cs="Arial"/>
          <w:sz w:val="24"/>
        </w:rPr>
        <w:lastRenderedPageBreak/>
        <w:t>3.4.4. Результатом выполнения административной процедуры явл</w:t>
      </w:r>
      <w:r w:rsidRPr="001A25F2">
        <w:rPr>
          <w:rFonts w:ascii="Arial" w:hAnsi="Arial" w:cs="Arial"/>
          <w:sz w:val="24"/>
        </w:rPr>
        <w:t>я</w:t>
      </w:r>
      <w:r w:rsidRPr="001A25F2">
        <w:rPr>
          <w:rFonts w:ascii="Arial" w:hAnsi="Arial" w:cs="Arial"/>
          <w:sz w:val="24"/>
        </w:rPr>
        <w:t>ется подготовка и передача проекта решения уполномоченному должностному лицу.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3.5. Принятие решения о заключении Договора на размещение НТО либо об отказе в заключени</w:t>
      </w:r>
      <w:proofErr w:type="gramStart"/>
      <w:r w:rsidRPr="001A25F2">
        <w:rPr>
          <w:rFonts w:ascii="Arial" w:hAnsi="Arial" w:cs="Arial"/>
          <w:sz w:val="24"/>
        </w:rPr>
        <w:t>и</w:t>
      </w:r>
      <w:proofErr w:type="gramEnd"/>
      <w:r w:rsidRPr="001A25F2">
        <w:rPr>
          <w:rFonts w:ascii="Arial" w:hAnsi="Arial" w:cs="Arial"/>
          <w:sz w:val="24"/>
        </w:rPr>
        <w:t xml:space="preserve"> Договора на размещение НТО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3.5.1. Основанием для начала административной процедуры является поступление проекта решения уполномоченному должностному лицу.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3.5.2. Уполномоченное должностное лицо: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а) подписывает проект решения;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б) передает подписанное решение специалисту уполномоченного органа, ответственному за вручение (направление) заявителю либо направление в МФЦ решения.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3.5.3. Максимальный срок выполнения административной процед</w:t>
      </w:r>
      <w:r w:rsidRPr="001A25F2">
        <w:rPr>
          <w:rFonts w:ascii="Arial" w:hAnsi="Arial" w:cs="Arial"/>
          <w:sz w:val="24"/>
        </w:rPr>
        <w:t>у</w:t>
      </w:r>
      <w:r w:rsidRPr="001A25F2">
        <w:rPr>
          <w:rFonts w:ascii="Arial" w:hAnsi="Arial" w:cs="Arial"/>
          <w:sz w:val="24"/>
        </w:rPr>
        <w:t>ры составляет  3   дней*.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3.5.4. Результатом выполнения административной процедуры явл</w:t>
      </w:r>
      <w:r w:rsidRPr="001A25F2">
        <w:rPr>
          <w:rFonts w:ascii="Arial" w:hAnsi="Arial" w:cs="Arial"/>
          <w:sz w:val="24"/>
        </w:rPr>
        <w:t>я</w:t>
      </w:r>
      <w:r w:rsidRPr="001A25F2">
        <w:rPr>
          <w:rFonts w:ascii="Arial" w:hAnsi="Arial" w:cs="Arial"/>
          <w:sz w:val="24"/>
        </w:rPr>
        <w:t>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3.6. Вручение (направление) заявителю либо направление в МФЦ решения о заключении Договора на размещение НТО либо об отказе </w:t>
      </w:r>
      <w:r w:rsidRPr="001A25F2">
        <w:rPr>
          <w:rFonts w:ascii="Arial" w:hAnsi="Arial" w:cs="Arial"/>
          <w:sz w:val="24"/>
        </w:rPr>
        <w:br/>
        <w:t>в заключени</w:t>
      </w:r>
      <w:proofErr w:type="gramStart"/>
      <w:r w:rsidRPr="001A25F2">
        <w:rPr>
          <w:rFonts w:ascii="Arial" w:hAnsi="Arial" w:cs="Arial"/>
          <w:sz w:val="24"/>
        </w:rPr>
        <w:t>и</w:t>
      </w:r>
      <w:proofErr w:type="gramEnd"/>
      <w:r w:rsidRPr="001A25F2">
        <w:rPr>
          <w:rFonts w:ascii="Arial" w:hAnsi="Arial" w:cs="Arial"/>
          <w:sz w:val="24"/>
        </w:rPr>
        <w:t xml:space="preserve"> Договора на размещение НТО.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3.6.1. Основанием для начала административной процедуры является поступление решения специалисту уполномоченного органа, ответственному за вручение (направление) заявителю либо направление </w:t>
      </w:r>
      <w:r w:rsidRPr="001A25F2">
        <w:rPr>
          <w:rFonts w:ascii="Arial" w:hAnsi="Arial" w:cs="Arial"/>
          <w:sz w:val="24"/>
        </w:rPr>
        <w:br/>
        <w:t>в МФЦ решения.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3.6.2. </w:t>
      </w:r>
      <w:r w:rsidRPr="001A25F2">
        <w:rPr>
          <w:rFonts w:ascii="Arial" w:hAnsi="Arial" w:cs="Arial"/>
          <w:sz w:val="24"/>
        </w:rPr>
        <w:t xml:space="preserve">Специалист уполномоченного органа, ответственный </w:t>
      </w:r>
      <w:r w:rsidRPr="001A25F2">
        <w:rPr>
          <w:rFonts w:ascii="Arial" w:hAnsi="Arial" w:cs="Arial"/>
          <w:sz w:val="24"/>
        </w:rPr>
        <w:br/>
        <w:t>за вручение (направление) заявителю либо направление в МФЦ решения, осуществляет одно из следующих действий: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а) вручает решение заявителю лично под роспись;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б) направляет решение заявителю по почте заказным письмом (при наличии соответствующего указания в заявлении);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hAnsi="Arial" w:cs="Arial"/>
          <w:sz w:val="24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3.6.3. </w:t>
      </w:r>
      <w:r w:rsidRPr="001A25F2">
        <w:rPr>
          <w:rFonts w:ascii="Arial" w:hAnsi="Arial" w:cs="Arial"/>
          <w:sz w:val="24"/>
        </w:rPr>
        <w:t>Максимальный срок выполнения административной процед</w:t>
      </w:r>
      <w:r w:rsidRPr="001A25F2">
        <w:rPr>
          <w:rFonts w:ascii="Arial" w:hAnsi="Arial" w:cs="Arial"/>
          <w:sz w:val="24"/>
        </w:rPr>
        <w:t>у</w:t>
      </w:r>
      <w:r w:rsidRPr="001A25F2">
        <w:rPr>
          <w:rFonts w:ascii="Arial" w:hAnsi="Arial" w:cs="Arial"/>
          <w:sz w:val="24"/>
        </w:rPr>
        <w:t>ры составляет 3 дней*.</w:t>
      </w:r>
    </w:p>
    <w:p w:rsidR="00971C29" w:rsidRPr="001A25F2" w:rsidRDefault="00971C29" w:rsidP="00971C2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3.6.4. </w:t>
      </w:r>
      <w:r w:rsidRPr="001A25F2">
        <w:rPr>
          <w:rFonts w:ascii="Arial" w:hAnsi="Arial" w:cs="Arial"/>
          <w:sz w:val="24"/>
        </w:rPr>
        <w:t>Результатом выполнения административной процедуры явл</w:t>
      </w:r>
      <w:r w:rsidRPr="001A25F2">
        <w:rPr>
          <w:rFonts w:ascii="Arial" w:hAnsi="Arial" w:cs="Arial"/>
          <w:sz w:val="24"/>
        </w:rPr>
        <w:t>я</w:t>
      </w:r>
      <w:r w:rsidRPr="001A25F2">
        <w:rPr>
          <w:rFonts w:ascii="Arial" w:hAnsi="Arial" w:cs="Arial"/>
          <w:sz w:val="24"/>
        </w:rPr>
        <w:t>ется вручение (направление) заявителю либо направление в МФЦ решения.</w:t>
      </w:r>
    </w:p>
    <w:p w:rsidR="00971C29" w:rsidRPr="001A25F2" w:rsidRDefault="00971C29" w:rsidP="00971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 xml:space="preserve">4. Формы </w:t>
      </w:r>
      <w:proofErr w:type="gramStart"/>
      <w:r w:rsidRPr="001A25F2">
        <w:rPr>
          <w:rFonts w:ascii="Arial" w:hAnsi="Arial" w:cs="Arial"/>
          <w:b/>
          <w:sz w:val="24"/>
        </w:rPr>
        <w:t>контроля за</w:t>
      </w:r>
      <w:proofErr w:type="gramEnd"/>
      <w:r w:rsidRPr="001A25F2">
        <w:rPr>
          <w:rFonts w:ascii="Arial" w:hAnsi="Arial" w:cs="Arial"/>
          <w:b/>
          <w:sz w:val="24"/>
        </w:rPr>
        <w:t xml:space="preserve"> исполнением </w:t>
      </w:r>
    </w:p>
    <w:p w:rsidR="00971C29" w:rsidRPr="001A25F2" w:rsidRDefault="00971C29" w:rsidP="00971C29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>административного регламента</w:t>
      </w:r>
    </w:p>
    <w:p w:rsidR="00971C29" w:rsidRPr="001A25F2" w:rsidRDefault="00971C29" w:rsidP="00971C29">
      <w:pPr>
        <w:spacing w:line="240" w:lineRule="exact"/>
        <w:jc w:val="center"/>
        <w:rPr>
          <w:rFonts w:ascii="Arial" w:hAnsi="Arial" w:cs="Arial"/>
          <w:sz w:val="24"/>
        </w:rPr>
      </w:pP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4.1. </w:t>
      </w:r>
      <w:proofErr w:type="gramStart"/>
      <w:r w:rsidRPr="001A25F2">
        <w:rPr>
          <w:sz w:val="24"/>
          <w:szCs w:val="24"/>
        </w:rPr>
        <w:t>Контроль за</w:t>
      </w:r>
      <w:proofErr w:type="gramEnd"/>
      <w:r w:rsidRPr="001A25F2">
        <w:rPr>
          <w:sz w:val="24"/>
          <w:szCs w:val="24"/>
        </w:rPr>
        <w:t xml:space="preserve"> соблюдением администрацией Родничковского сельского поселения, должностными лицами администрации Родничковского сельского поселения, участвующими в предоставлении муниципальной услуги, осуществляется должностными лицами администрации Родничковского сельского поселения, специально уполномоченными на осуществление данного контроля,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lastRenderedPageBreak/>
        <w:t>4.2.1. Плановых проверок соблюдения и исполнения должностными лицами администрации Родничковского сельского поселения</w:t>
      </w:r>
      <w:r w:rsidRPr="001A25F2">
        <w:rPr>
          <w:i/>
          <w:iCs/>
          <w:sz w:val="24"/>
          <w:szCs w:val="24"/>
          <w:u w:val="single"/>
        </w:rPr>
        <w:t>,</w:t>
      </w:r>
      <w:r w:rsidRPr="001A25F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>4.2.2. Внеплановых проверок соблюдения и исполнения должностными лицами администрации Родничковского сельского поселения</w:t>
      </w:r>
      <w:r w:rsidRPr="001A25F2">
        <w:rPr>
          <w:i/>
          <w:iCs/>
          <w:sz w:val="24"/>
          <w:szCs w:val="24"/>
          <w:u w:val="single"/>
        </w:rPr>
        <w:t>,</w:t>
      </w:r>
      <w:r w:rsidRPr="001A25F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1A25F2">
        <w:rPr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1A25F2">
        <w:rPr>
          <w:sz w:val="24"/>
          <w:szCs w:val="24"/>
        </w:rPr>
        <w:br/>
        <w:t>в целом.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4.3. </w:t>
      </w:r>
      <w:proofErr w:type="gramStart"/>
      <w:r w:rsidRPr="001A25F2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1A25F2">
        <w:rPr>
          <w:sz w:val="24"/>
          <w:szCs w:val="24"/>
        </w:rPr>
        <w:br/>
        <w:t>и качества предоставления муниципальной услуги в целом - 1 раз в год, внеплановые - при поступлении в администрацию Родничковского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1A25F2">
        <w:rPr>
          <w:sz w:val="24"/>
          <w:szCs w:val="24"/>
        </w:rPr>
        <w:br/>
        <w:t xml:space="preserve">в котором отражаются выявленные нарушения и предложения </w:t>
      </w:r>
      <w:r w:rsidRPr="001A25F2">
        <w:rPr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971C29" w:rsidRPr="001A25F2" w:rsidRDefault="00971C29" w:rsidP="00971C29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4.5. Должностные лица администрации Родничковского сельского поселения</w:t>
      </w:r>
      <w:r w:rsidRPr="001A25F2">
        <w:rPr>
          <w:rFonts w:ascii="Arial" w:hAnsi="Arial" w:cs="Arial"/>
          <w:i/>
          <w:iCs/>
          <w:sz w:val="24"/>
          <w:u w:val="single"/>
        </w:rPr>
        <w:t>,</w:t>
      </w:r>
      <w:r w:rsidRPr="001A25F2">
        <w:rPr>
          <w:rFonts w:ascii="Arial" w:hAnsi="Arial" w:cs="Arial"/>
          <w:sz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71C29" w:rsidRPr="001A25F2" w:rsidRDefault="00971C29" w:rsidP="00971C29">
      <w:pPr>
        <w:pStyle w:val="ConsPlusNormal"/>
        <w:ind w:firstLine="709"/>
        <w:jc w:val="both"/>
        <w:rPr>
          <w:sz w:val="24"/>
          <w:szCs w:val="24"/>
        </w:rPr>
      </w:pPr>
      <w:r w:rsidRPr="001A25F2">
        <w:rPr>
          <w:sz w:val="24"/>
          <w:szCs w:val="24"/>
        </w:rPr>
        <w:t xml:space="preserve">4.6. Самостоятельной формой </w:t>
      </w:r>
      <w:proofErr w:type="gramStart"/>
      <w:r w:rsidRPr="001A25F2">
        <w:rPr>
          <w:sz w:val="24"/>
          <w:szCs w:val="24"/>
        </w:rPr>
        <w:t>контроля за</w:t>
      </w:r>
      <w:proofErr w:type="gramEnd"/>
      <w:r w:rsidRPr="001A25F2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Родничковского сельского поселения.</w:t>
      </w:r>
    </w:p>
    <w:p w:rsidR="00971C29" w:rsidRPr="001A25F2" w:rsidRDefault="00971C29" w:rsidP="00971C29">
      <w:pPr>
        <w:autoSpaceDE w:val="0"/>
        <w:ind w:right="-16" w:firstLine="567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>5. Досудебный (внесудебный) порядок обжалования решений</w:t>
      </w:r>
    </w:p>
    <w:p w:rsidR="00971C29" w:rsidRPr="001A25F2" w:rsidRDefault="00971C29" w:rsidP="00971C2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  <w:sz w:val="24"/>
        </w:rPr>
      </w:pPr>
      <w:r w:rsidRPr="001A25F2">
        <w:rPr>
          <w:rFonts w:ascii="Arial" w:hAnsi="Arial" w:cs="Arial"/>
          <w:b/>
          <w:sz w:val="24"/>
        </w:rPr>
        <w:t xml:space="preserve">и действий (бездействия) администрацией Родничковского сельского поселения, МФЦ, организаций, указанных в </w:t>
      </w:r>
      <w:hyperlink r:id="rId20" w:history="1">
        <w:r w:rsidRPr="001A25F2">
          <w:rPr>
            <w:rFonts w:ascii="Arial" w:hAnsi="Arial" w:cs="Arial"/>
            <w:b/>
            <w:sz w:val="24"/>
          </w:rPr>
          <w:t>части 1.1 статьи 16</w:t>
        </w:r>
      </w:hyperlink>
      <w:r w:rsidRPr="001A25F2">
        <w:rPr>
          <w:rFonts w:ascii="Arial" w:hAnsi="Arial" w:cs="Arial"/>
          <w:b/>
          <w:sz w:val="24"/>
        </w:rPr>
        <w:t xml:space="preserve"> Федерального закона </w:t>
      </w:r>
      <w:r w:rsidRPr="001A25F2">
        <w:rPr>
          <w:rFonts w:ascii="Arial" w:hAnsi="Arial" w:cs="Arial"/>
          <w:b/>
          <w:sz w:val="24"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71C29" w:rsidRPr="001A25F2" w:rsidRDefault="00971C29" w:rsidP="00971C29">
      <w:pPr>
        <w:autoSpaceDE w:val="0"/>
        <w:ind w:right="-16" w:firstLine="567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5.1. </w:t>
      </w:r>
      <w:proofErr w:type="gramStart"/>
      <w:r w:rsidRPr="001A25F2">
        <w:rPr>
          <w:rFonts w:ascii="Arial" w:hAnsi="Arial" w:cs="Arial"/>
          <w:sz w:val="24"/>
        </w:rPr>
        <w:t>Заявитель может обратиться с жалобой на решения и действия (бездействие) администрации Родничковского сельского поселения,</w:t>
      </w:r>
      <w:r w:rsidRPr="001A25F2">
        <w:rPr>
          <w:rFonts w:ascii="Arial" w:hAnsi="Arial" w:cs="Arial"/>
          <w:b/>
          <w:sz w:val="24"/>
        </w:rPr>
        <w:t xml:space="preserve"> </w:t>
      </w:r>
      <w:r w:rsidRPr="001A25F2">
        <w:rPr>
          <w:rFonts w:ascii="Arial" w:hAnsi="Arial" w:cs="Arial"/>
          <w:sz w:val="24"/>
        </w:rPr>
        <w:t xml:space="preserve">МФЦ, </w:t>
      </w:r>
      <w:r w:rsidRPr="001A25F2">
        <w:rPr>
          <w:rFonts w:ascii="Arial" w:hAnsi="Arial" w:cs="Arial"/>
          <w:bCs/>
          <w:sz w:val="24"/>
        </w:rPr>
        <w:t xml:space="preserve">организаций, указанных в </w:t>
      </w:r>
      <w:hyperlink r:id="rId21" w:history="1">
        <w:r w:rsidRPr="001A25F2">
          <w:rPr>
            <w:rFonts w:ascii="Arial" w:hAnsi="Arial" w:cs="Arial"/>
            <w:bCs/>
            <w:sz w:val="24"/>
          </w:rPr>
          <w:t xml:space="preserve">части 1.1 статьи </w:t>
        </w:r>
        <w:r w:rsidRPr="001A25F2">
          <w:rPr>
            <w:rFonts w:ascii="Arial" w:hAnsi="Arial" w:cs="Arial"/>
            <w:bCs/>
            <w:sz w:val="24"/>
          </w:rPr>
          <w:br/>
          <w:t>16</w:t>
        </w:r>
      </w:hyperlink>
      <w:r w:rsidRPr="001A25F2">
        <w:rPr>
          <w:rFonts w:ascii="Arial" w:hAnsi="Arial" w:cs="Arial"/>
          <w:bCs/>
          <w:sz w:val="24"/>
        </w:rPr>
        <w:t xml:space="preserve"> Федерального закона от 27.07.2010 № 210-ФЗ «Об организации </w:t>
      </w:r>
      <w:r w:rsidRPr="001A25F2">
        <w:rPr>
          <w:rFonts w:ascii="Arial" w:hAnsi="Arial" w:cs="Arial"/>
          <w:bCs/>
          <w:sz w:val="24"/>
        </w:rPr>
        <w:lastRenderedPageBreak/>
        <w:t>предоставления государственных и муниципальных услуг</w:t>
      </w:r>
      <w:r w:rsidRPr="001A25F2">
        <w:rPr>
          <w:rFonts w:ascii="Arial" w:hAnsi="Arial" w:cs="Arial"/>
          <w:sz w:val="24"/>
        </w:rPr>
        <w:t xml:space="preserve">» </w:t>
      </w:r>
      <w:r w:rsidRPr="001A25F2">
        <w:rPr>
          <w:rFonts w:ascii="Arial" w:hAnsi="Arial" w:cs="Arial"/>
          <w:bCs/>
          <w:sz w:val="24"/>
        </w:rPr>
        <w:t>(далее – Федеральный закон № 210-ФЗ), а также их должностных лиц, муниципальных служащих, работников, в том ч</w:t>
      </w:r>
      <w:r w:rsidRPr="001A25F2">
        <w:rPr>
          <w:rFonts w:ascii="Arial" w:hAnsi="Arial" w:cs="Arial"/>
          <w:sz w:val="24"/>
        </w:rPr>
        <w:t>исле в следующих случаях:</w:t>
      </w:r>
      <w:proofErr w:type="gramEnd"/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bCs/>
          <w:sz w:val="24"/>
        </w:rPr>
      </w:pPr>
      <w:r w:rsidRPr="001A25F2">
        <w:rPr>
          <w:rFonts w:ascii="Arial" w:hAnsi="Arial" w:cs="Arial"/>
          <w:sz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1A25F2">
          <w:rPr>
            <w:rFonts w:ascii="Arial" w:hAnsi="Arial" w:cs="Arial"/>
            <w:sz w:val="24"/>
          </w:rPr>
          <w:t>статье 15.1</w:t>
        </w:r>
      </w:hyperlink>
      <w:r w:rsidRPr="001A25F2">
        <w:rPr>
          <w:rFonts w:ascii="Arial" w:hAnsi="Arial" w:cs="Arial"/>
          <w:sz w:val="24"/>
        </w:rPr>
        <w:t xml:space="preserve"> Федерального закона </w:t>
      </w:r>
      <w:r w:rsidRPr="001A25F2">
        <w:rPr>
          <w:rFonts w:ascii="Arial" w:hAnsi="Arial" w:cs="Arial"/>
          <w:bCs/>
          <w:sz w:val="24"/>
        </w:rPr>
        <w:t>№ 210-ФЗ;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2) нарушение срока предоставления муниципальной услуги. </w:t>
      </w:r>
      <w:r w:rsidRPr="001A25F2">
        <w:rPr>
          <w:rFonts w:ascii="Arial" w:hAnsi="Arial" w:cs="Arial"/>
          <w:sz w:val="24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1A25F2">
        <w:rPr>
          <w:rFonts w:ascii="Arial" w:hAnsi="Arial" w:cs="Arial"/>
          <w:sz w:val="24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A25F2">
          <w:rPr>
            <w:rFonts w:ascii="Arial" w:hAnsi="Arial" w:cs="Arial"/>
            <w:sz w:val="24"/>
          </w:rPr>
          <w:t>частью 1.3 статьи 16</w:t>
        </w:r>
      </w:hyperlink>
      <w:r w:rsidRPr="001A25F2">
        <w:rPr>
          <w:rFonts w:ascii="Arial" w:hAnsi="Arial" w:cs="Arial"/>
          <w:sz w:val="24"/>
        </w:rPr>
        <w:t xml:space="preserve"> </w:t>
      </w:r>
      <w:r w:rsidRPr="001A25F2">
        <w:rPr>
          <w:rFonts w:ascii="Arial" w:hAnsi="Arial" w:cs="Arial"/>
          <w:bCs/>
          <w:sz w:val="24"/>
        </w:rPr>
        <w:t>Федерального закона № 210-ФЗ</w:t>
      </w:r>
      <w:r w:rsidRPr="001A25F2">
        <w:rPr>
          <w:rFonts w:ascii="Arial" w:hAnsi="Arial" w:cs="Arial"/>
          <w:sz w:val="24"/>
        </w:rPr>
        <w:t>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1A25F2">
        <w:rPr>
          <w:rFonts w:ascii="Arial" w:hAnsi="Arial" w:cs="Arial"/>
          <w:sz w:val="24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1A25F2">
        <w:rPr>
          <w:rFonts w:ascii="Arial" w:hAnsi="Arial" w:cs="Arial"/>
          <w:sz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25F2">
        <w:rPr>
          <w:rFonts w:ascii="Arial" w:hAnsi="Arial" w:cs="Arial"/>
          <w:sz w:val="24"/>
        </w:rPr>
        <w:t xml:space="preserve"> </w:t>
      </w:r>
      <w:r w:rsidRPr="001A25F2">
        <w:rPr>
          <w:rFonts w:ascii="Arial" w:hAnsi="Arial" w:cs="Arial"/>
          <w:sz w:val="24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1A25F2">
        <w:rPr>
          <w:rFonts w:ascii="Arial" w:hAnsi="Arial" w:cs="Arial"/>
          <w:sz w:val="24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A25F2">
          <w:rPr>
            <w:rFonts w:ascii="Arial" w:hAnsi="Arial" w:cs="Arial"/>
            <w:sz w:val="24"/>
          </w:rPr>
          <w:t>частью 1.3 статьи 16</w:t>
        </w:r>
      </w:hyperlink>
      <w:r w:rsidRPr="001A25F2">
        <w:rPr>
          <w:rFonts w:ascii="Arial" w:hAnsi="Arial" w:cs="Arial"/>
          <w:sz w:val="24"/>
        </w:rPr>
        <w:t xml:space="preserve"> </w:t>
      </w:r>
      <w:r w:rsidRPr="001A25F2">
        <w:rPr>
          <w:rFonts w:ascii="Arial" w:hAnsi="Arial" w:cs="Arial"/>
          <w:bCs/>
          <w:sz w:val="24"/>
        </w:rPr>
        <w:t>Федерального закона № 210-ФЗ</w:t>
      </w:r>
      <w:r w:rsidRPr="001A25F2">
        <w:rPr>
          <w:rFonts w:ascii="Arial" w:hAnsi="Arial" w:cs="Arial"/>
          <w:sz w:val="24"/>
        </w:rPr>
        <w:t>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7) отказ администрации Родничковского сельского поселения, должностного лица администрации Родничковского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25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или их работников в исправлении допущенных ими опечаток </w:t>
      </w:r>
      <w:r w:rsidRPr="001A25F2">
        <w:rPr>
          <w:rFonts w:ascii="Arial" w:hAnsi="Arial" w:cs="Arial"/>
          <w:sz w:val="24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25F2">
        <w:rPr>
          <w:rFonts w:ascii="Arial" w:hAnsi="Arial" w:cs="Arial"/>
          <w:sz w:val="24"/>
        </w:rPr>
        <w:t xml:space="preserve"> </w:t>
      </w:r>
      <w:r w:rsidRPr="001A25F2">
        <w:rPr>
          <w:rFonts w:ascii="Arial" w:hAnsi="Arial" w:cs="Arial"/>
          <w:sz w:val="24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1A25F2">
        <w:rPr>
          <w:rFonts w:ascii="Arial" w:hAnsi="Arial" w:cs="Arial"/>
          <w:sz w:val="24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A25F2">
          <w:rPr>
            <w:rFonts w:ascii="Arial" w:hAnsi="Arial" w:cs="Arial"/>
            <w:sz w:val="24"/>
          </w:rPr>
          <w:t>частью 1.3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</w:t>
      </w:r>
      <w:r w:rsidRPr="001A25F2">
        <w:rPr>
          <w:rFonts w:ascii="Arial" w:hAnsi="Arial" w:cs="Arial"/>
          <w:sz w:val="24"/>
        </w:rPr>
        <w:lastRenderedPageBreak/>
        <w:t>закона № 210-ФЗ;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1A25F2">
        <w:rPr>
          <w:rFonts w:ascii="Arial" w:hAnsi="Arial" w:cs="Arial"/>
          <w:sz w:val="24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25F2">
        <w:rPr>
          <w:rFonts w:ascii="Arial" w:hAnsi="Arial" w:cs="Arial"/>
          <w:sz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A25F2">
          <w:rPr>
            <w:rFonts w:ascii="Arial" w:hAnsi="Arial" w:cs="Arial"/>
            <w:sz w:val="24"/>
          </w:rPr>
          <w:t>частью 1.3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A25F2">
        <w:rPr>
          <w:rFonts w:ascii="Arial" w:hAnsi="Arial" w:cs="Arial"/>
          <w:sz w:val="24"/>
        </w:rPr>
        <w:br/>
        <w:t xml:space="preserve">в предоставлении муниципальной услуги, за исключением случаев, предусмотренных </w:t>
      </w:r>
      <w:hyperlink r:id="rId28" w:history="1">
        <w:r w:rsidRPr="001A25F2">
          <w:rPr>
            <w:rFonts w:ascii="Arial" w:hAnsi="Arial" w:cs="Arial"/>
            <w:sz w:val="24"/>
          </w:rPr>
          <w:t>пунктом 4 части 1 статьи 7</w:t>
        </w:r>
      </w:hyperlink>
      <w:r w:rsidRPr="001A25F2">
        <w:rPr>
          <w:rFonts w:ascii="Arial" w:hAnsi="Arial" w:cs="Arial"/>
          <w:sz w:val="24"/>
        </w:rPr>
        <w:t xml:space="preserve"> Федерального закона </w:t>
      </w:r>
      <w:r w:rsidRPr="001A25F2">
        <w:rPr>
          <w:rFonts w:ascii="Arial" w:hAnsi="Arial" w:cs="Arial"/>
          <w:sz w:val="24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1A25F2">
          <w:rPr>
            <w:rFonts w:ascii="Arial" w:hAnsi="Arial" w:cs="Arial"/>
            <w:sz w:val="24"/>
          </w:rPr>
          <w:t>частью 1.3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</w:t>
      </w:r>
      <w:r w:rsidRPr="001A25F2">
        <w:rPr>
          <w:rFonts w:ascii="Arial" w:hAnsi="Arial" w:cs="Arial"/>
          <w:bCs/>
          <w:sz w:val="24"/>
        </w:rPr>
        <w:t xml:space="preserve">  </w:t>
      </w:r>
      <w:r w:rsidRPr="001A25F2">
        <w:rPr>
          <w:rFonts w:ascii="Arial" w:hAnsi="Arial" w:cs="Arial"/>
          <w:sz w:val="24"/>
        </w:rPr>
        <w:t>№ 210-ФЗ.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5.2. Жалоба подается в письменной форме на бумажном носителе, </w:t>
      </w:r>
      <w:r w:rsidRPr="001A25F2">
        <w:rPr>
          <w:rFonts w:ascii="Arial" w:hAnsi="Arial" w:cs="Arial"/>
          <w:sz w:val="24"/>
        </w:rPr>
        <w:br/>
        <w:t xml:space="preserve">в электронной форме в администрации Родничковского сельского поселения, МФЦ, либо в администрацию Родничковского сельского поселения, являющийся учредителем МФЦ (далее - учредитель МФЦ), а также в организации, предусмотренные </w:t>
      </w:r>
      <w:hyperlink r:id="rId30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подаются руководителям этих организаций.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>Жалоба на решения и действия (бездействие) администрации Родничковского сельского поселения</w:t>
      </w:r>
      <w:r w:rsidRPr="001A25F2">
        <w:rPr>
          <w:rFonts w:ascii="Arial" w:hAnsi="Arial" w:cs="Arial"/>
          <w:i/>
          <w:sz w:val="24"/>
          <w:u w:val="single"/>
        </w:rPr>
        <w:t>,</w:t>
      </w:r>
      <w:r w:rsidRPr="001A25F2">
        <w:rPr>
          <w:rFonts w:ascii="Arial" w:hAnsi="Arial" w:cs="Arial"/>
          <w:sz w:val="24"/>
        </w:rPr>
        <w:t xml:space="preserve"> должностного лица администрации Родничковского сельского поселения</w:t>
      </w:r>
      <w:r w:rsidRPr="001A25F2">
        <w:rPr>
          <w:rFonts w:ascii="Arial" w:hAnsi="Arial" w:cs="Arial"/>
          <w:i/>
          <w:sz w:val="24"/>
          <w:u w:val="single"/>
        </w:rPr>
        <w:t>,</w:t>
      </w:r>
      <w:r w:rsidRPr="001A25F2">
        <w:rPr>
          <w:rFonts w:ascii="Arial" w:hAnsi="Arial" w:cs="Arial"/>
          <w:sz w:val="24"/>
        </w:rPr>
        <w:t xml:space="preserve"> муниципального служащего, руководителя администрации Родничковского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A25F2">
        <w:rPr>
          <w:rFonts w:ascii="Arial" w:hAnsi="Arial" w:cs="Arial"/>
          <w:sz w:val="24"/>
        </w:rPr>
        <w:t xml:space="preserve"> личном </w:t>
      </w:r>
      <w:proofErr w:type="gramStart"/>
      <w:r w:rsidRPr="001A25F2">
        <w:rPr>
          <w:rFonts w:ascii="Arial" w:hAnsi="Arial" w:cs="Arial"/>
          <w:sz w:val="24"/>
        </w:rPr>
        <w:t>приеме</w:t>
      </w:r>
      <w:proofErr w:type="gramEnd"/>
      <w:r w:rsidRPr="001A25F2">
        <w:rPr>
          <w:rFonts w:ascii="Arial" w:hAnsi="Arial" w:cs="Arial"/>
          <w:sz w:val="24"/>
        </w:rPr>
        <w:t xml:space="preserve"> заявителя.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lastRenderedPageBreak/>
        <w:t xml:space="preserve">Жалоба на решения и действия (бездействие) организаций, предусмотренных </w:t>
      </w:r>
      <w:hyperlink r:id="rId32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</w:t>
      </w:r>
      <w:r w:rsidRPr="001A25F2">
        <w:rPr>
          <w:rFonts w:ascii="Arial" w:hAnsi="Arial" w:cs="Arial"/>
          <w:sz w:val="24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1A25F2">
        <w:rPr>
          <w:rFonts w:ascii="Arial" w:hAnsi="Arial" w:cs="Arial"/>
          <w:sz w:val="24"/>
        </w:rPr>
        <w:br/>
        <w:t xml:space="preserve">и муниципальных услуг либо регионального портала государственных </w:t>
      </w:r>
      <w:r w:rsidRPr="001A25F2">
        <w:rPr>
          <w:rFonts w:ascii="Arial" w:hAnsi="Arial" w:cs="Arial"/>
          <w:sz w:val="24"/>
        </w:rPr>
        <w:br/>
        <w:t>и муниципальных услуг, а также может быть принята при личном приеме заявителя.</w:t>
      </w:r>
      <w:proofErr w:type="gramEnd"/>
    </w:p>
    <w:p w:rsidR="00971C29" w:rsidRPr="001A25F2" w:rsidRDefault="00971C29" w:rsidP="00971C2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1A25F2">
        <w:rPr>
          <w:rFonts w:ascii="Arial" w:eastAsia="Times New Roman" w:hAnsi="Arial" w:cs="Arial"/>
          <w:sz w:val="24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5.4. Жалоба должна содержать: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1) администрацию Родничковского сельского поселения, должностного лица администрации Родничковского сельского поселения</w:t>
      </w:r>
      <w:r w:rsidRPr="001A25F2">
        <w:rPr>
          <w:rFonts w:ascii="Arial" w:hAnsi="Arial" w:cs="Arial"/>
          <w:bCs/>
          <w:i/>
          <w:sz w:val="24"/>
        </w:rPr>
        <w:t xml:space="preserve"> </w:t>
      </w:r>
      <w:r w:rsidRPr="001A25F2">
        <w:rPr>
          <w:rFonts w:ascii="Arial" w:hAnsi="Arial" w:cs="Arial"/>
          <w:sz w:val="24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3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2) фамилию, имя, отчество (последнее - при наличии), сведения </w:t>
      </w:r>
      <w:r w:rsidRPr="001A25F2">
        <w:rPr>
          <w:rFonts w:ascii="Arial" w:hAnsi="Arial" w:cs="Arial"/>
          <w:sz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3) сведения об обжалуемых решениях и действиях (бездействии) администрации Родничковского сельского поселения, должностного лица, администрации Родничковского сельского поселения, либо муниципального служащего, МФЦ, работника МФЦ, организаций, предусмотренных </w:t>
      </w:r>
      <w:hyperlink r:id="rId34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их работников;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4) доводы, на основании которых заявитель не согласен с решением и действиями (бездействием) администрации Родничковского сельского поселения, должностного лица администрации Родничковского сельского поселения</w:t>
      </w:r>
      <w:r w:rsidRPr="001A25F2">
        <w:rPr>
          <w:rFonts w:ascii="Arial" w:hAnsi="Arial" w:cs="Arial"/>
          <w:bCs/>
          <w:i/>
          <w:sz w:val="24"/>
        </w:rPr>
        <w:t xml:space="preserve"> </w:t>
      </w:r>
      <w:r w:rsidRPr="001A25F2">
        <w:rPr>
          <w:rFonts w:ascii="Arial" w:hAnsi="Arial" w:cs="Arial"/>
          <w:sz w:val="24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Родничковского сельского поселения</w:t>
      </w:r>
      <w:r w:rsidRPr="001A25F2">
        <w:rPr>
          <w:rFonts w:ascii="Arial" w:hAnsi="Arial" w:cs="Arial"/>
          <w:i/>
          <w:sz w:val="24"/>
        </w:rPr>
        <w:t xml:space="preserve">, </w:t>
      </w:r>
      <w:r w:rsidRPr="001A25F2">
        <w:rPr>
          <w:rFonts w:ascii="Arial" w:hAnsi="Arial" w:cs="Arial"/>
          <w:sz w:val="24"/>
        </w:rPr>
        <w:t xml:space="preserve">работниками МФЦ, организаций, предусмотренных </w:t>
      </w:r>
      <w:hyperlink r:id="rId36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 в течение трех дней со дня ее поступления.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Жалоба, поступившая в администрацию Родничковского сельского поселения, МФЦ, учредителю МФЦ, в организации, предусмотренные </w:t>
      </w:r>
      <w:hyperlink r:id="rId37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Родничковского сельского поселения, МФЦ, организаций, предусмотренных </w:t>
      </w:r>
      <w:hyperlink r:id="rId38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1A25F2">
        <w:rPr>
          <w:rFonts w:ascii="Arial" w:hAnsi="Arial" w:cs="Arial"/>
          <w:sz w:val="24"/>
        </w:rPr>
        <w:t xml:space="preserve"> опечаток и ошибок или в случае обжалования нарушения установленного срока таких </w:t>
      </w:r>
      <w:r w:rsidRPr="001A25F2">
        <w:rPr>
          <w:rFonts w:ascii="Arial" w:hAnsi="Arial" w:cs="Arial"/>
          <w:sz w:val="24"/>
        </w:rPr>
        <w:lastRenderedPageBreak/>
        <w:t>исправлений - в течение пяти рабочих дней со дня ее регистрации.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5.6. В случае если в жалобе не </w:t>
      </w:r>
      <w:proofErr w:type="gramStart"/>
      <w:r w:rsidRPr="001A25F2">
        <w:rPr>
          <w:rFonts w:ascii="Arial" w:hAnsi="Arial" w:cs="Arial"/>
          <w:sz w:val="24"/>
        </w:rPr>
        <w:t>указаны</w:t>
      </w:r>
      <w:proofErr w:type="gramEnd"/>
      <w:r w:rsidRPr="001A25F2">
        <w:rPr>
          <w:rFonts w:ascii="Arial" w:hAnsi="Arial" w:cs="Arial"/>
          <w:sz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Должностное лицо, работник, наделенные полномочиями </w:t>
      </w:r>
      <w:r w:rsidRPr="001A25F2">
        <w:rPr>
          <w:rFonts w:ascii="Arial" w:hAnsi="Arial" w:cs="Arial"/>
          <w:sz w:val="24"/>
        </w:rPr>
        <w:br/>
        <w:t xml:space="preserve">по рассмотрению жалоб в соответствии с </w:t>
      </w:r>
      <w:hyperlink r:id="rId39" w:history="1">
        <w:r w:rsidRPr="001A25F2">
          <w:rPr>
            <w:rFonts w:ascii="Arial" w:hAnsi="Arial" w:cs="Arial"/>
            <w:sz w:val="24"/>
          </w:rPr>
          <w:t>пунктом</w:t>
        </w:r>
      </w:hyperlink>
      <w:r w:rsidRPr="001A25F2">
        <w:rPr>
          <w:rFonts w:ascii="Arial" w:hAnsi="Arial" w:cs="Arial"/>
          <w:sz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1A25F2">
          <w:rPr>
            <w:rFonts w:ascii="Arial" w:hAnsi="Arial" w:cs="Arial"/>
            <w:sz w:val="24"/>
          </w:rPr>
          <w:t>законом</w:t>
        </w:r>
      </w:hyperlink>
      <w:r w:rsidRPr="001A25F2">
        <w:rPr>
          <w:rFonts w:ascii="Arial" w:hAnsi="Arial" w:cs="Arial"/>
          <w:sz w:val="24"/>
        </w:rPr>
        <w:t xml:space="preserve"> тайну, в течение семи дней со дня регистрации жалобы заявителю, направившему жалобу, сообщается </w:t>
      </w:r>
      <w:r w:rsidRPr="001A25F2">
        <w:rPr>
          <w:rFonts w:ascii="Arial" w:hAnsi="Arial" w:cs="Arial"/>
          <w:sz w:val="24"/>
        </w:rPr>
        <w:br/>
        <w:t xml:space="preserve">о невозможности дать ответ по существу поставленного в ней вопроса </w:t>
      </w:r>
      <w:r w:rsidRPr="001A25F2">
        <w:rPr>
          <w:rFonts w:ascii="Arial" w:hAnsi="Arial" w:cs="Arial"/>
          <w:sz w:val="24"/>
        </w:rPr>
        <w:br/>
        <w:t>в связи с недопустимостью разглашения указанных сведений.</w:t>
      </w:r>
      <w:proofErr w:type="gramEnd"/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bCs/>
          <w:sz w:val="24"/>
        </w:rPr>
      </w:pPr>
      <w:r w:rsidRPr="001A25F2">
        <w:rPr>
          <w:rFonts w:ascii="Arial" w:hAnsi="Arial" w:cs="Arial"/>
          <w:bCs/>
          <w:sz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1A25F2">
          <w:rPr>
            <w:rFonts w:ascii="Arial" w:hAnsi="Arial" w:cs="Arial"/>
            <w:sz w:val="24"/>
          </w:rPr>
          <w:t>пунктом</w:t>
        </w:r>
      </w:hyperlink>
      <w:r w:rsidRPr="001A25F2">
        <w:rPr>
          <w:rFonts w:ascii="Arial" w:hAnsi="Arial" w:cs="Arial"/>
          <w:sz w:val="24"/>
        </w:rPr>
        <w:t xml:space="preserve"> 5.2 настоящего административного регламента, вправе принять решение </w:t>
      </w:r>
      <w:r w:rsidRPr="001A25F2">
        <w:rPr>
          <w:rFonts w:ascii="Arial" w:hAnsi="Arial" w:cs="Arial"/>
          <w:sz w:val="24"/>
        </w:rPr>
        <w:br/>
        <w:t xml:space="preserve">о безосновательности очередной жалобы и прекращении переписки </w:t>
      </w:r>
      <w:r w:rsidRPr="001A25F2">
        <w:rPr>
          <w:rFonts w:ascii="Arial" w:hAnsi="Arial" w:cs="Arial"/>
          <w:sz w:val="24"/>
        </w:rPr>
        <w:br/>
        <w:t>с заявителем по</w:t>
      </w:r>
      <w:proofErr w:type="gramEnd"/>
      <w:r w:rsidRPr="001A25F2">
        <w:rPr>
          <w:rFonts w:ascii="Arial" w:hAnsi="Arial" w:cs="Arial"/>
          <w:sz w:val="24"/>
        </w:rPr>
        <w:t xml:space="preserve"> данному вопросу при условии, что указанная жалоба </w:t>
      </w:r>
      <w:r w:rsidRPr="001A25F2">
        <w:rPr>
          <w:rFonts w:ascii="Arial" w:hAnsi="Arial" w:cs="Arial"/>
          <w:sz w:val="24"/>
        </w:rPr>
        <w:br/>
        <w:t xml:space="preserve">и ранее направляемые жалобы направлялись в один и тот </w:t>
      </w:r>
      <w:r w:rsidRPr="001A25F2">
        <w:rPr>
          <w:rFonts w:ascii="Arial" w:hAnsi="Arial" w:cs="Arial"/>
          <w:sz w:val="24"/>
        </w:rPr>
        <w:br/>
        <w:t xml:space="preserve">же уполномоченный орган или одному и тому же должностному лицу. </w:t>
      </w:r>
      <w:r w:rsidRPr="001A25F2">
        <w:rPr>
          <w:rFonts w:ascii="Arial" w:hAnsi="Arial" w:cs="Arial"/>
          <w:sz w:val="24"/>
        </w:rPr>
        <w:br/>
        <w:t>О данном решении уведомляется заявитель, направивший жалобу.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5.7. По результатам рассмотрения жалобы принимается одно </w:t>
      </w:r>
      <w:r w:rsidRPr="001A25F2">
        <w:rPr>
          <w:rFonts w:ascii="Arial" w:hAnsi="Arial" w:cs="Arial"/>
          <w:sz w:val="24"/>
        </w:rPr>
        <w:br/>
        <w:t>из следующих решений: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proofErr w:type="gramStart"/>
      <w:r w:rsidRPr="001A25F2">
        <w:rPr>
          <w:rFonts w:ascii="Arial" w:hAnsi="Arial" w:cs="Arial"/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1A25F2">
        <w:rPr>
          <w:rFonts w:ascii="Arial" w:hAnsi="Arial" w:cs="Arial"/>
          <w:sz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2) в удовлетворении жалобы отказывается.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5.8. Основаниями для отказа в удовлетворении жалобы являются: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lastRenderedPageBreak/>
        <w:t xml:space="preserve">1) признание </w:t>
      </w:r>
      <w:proofErr w:type="gramStart"/>
      <w:r w:rsidRPr="001A25F2">
        <w:rPr>
          <w:rFonts w:ascii="Arial" w:hAnsi="Arial" w:cs="Arial"/>
          <w:sz w:val="24"/>
        </w:rPr>
        <w:t>правомерными</w:t>
      </w:r>
      <w:proofErr w:type="gramEnd"/>
      <w:r w:rsidRPr="001A25F2">
        <w:rPr>
          <w:rFonts w:ascii="Arial" w:hAnsi="Arial" w:cs="Arial"/>
          <w:sz w:val="24"/>
        </w:rPr>
        <w:t xml:space="preserve"> решения и (или) действий (бездействия) администрации Родничковского сельского поселения, должностных лиц, муниципальных служащих администрации Родничковского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2) наличие вступившего в законную силу решения суда по жалобе </w:t>
      </w:r>
      <w:r w:rsidRPr="001A25F2">
        <w:rPr>
          <w:rFonts w:ascii="Arial" w:hAnsi="Arial" w:cs="Arial"/>
          <w:sz w:val="24"/>
        </w:rPr>
        <w:br/>
        <w:t>о том же предмете и по тем же основаниям;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3) подача жалобы лицом, полномочия которого не подтверждены </w:t>
      </w:r>
      <w:r w:rsidRPr="001A25F2">
        <w:rPr>
          <w:rFonts w:ascii="Arial" w:hAnsi="Arial" w:cs="Arial"/>
          <w:sz w:val="24"/>
        </w:rPr>
        <w:br/>
        <w:t>в порядке, установленном законодательством Российской Федерации.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25F2">
        <w:rPr>
          <w:rFonts w:ascii="Arial" w:hAnsi="Arial" w:cs="Arial"/>
          <w:sz w:val="24"/>
        </w:rPr>
        <w:t>неудобства</w:t>
      </w:r>
      <w:proofErr w:type="gramEnd"/>
      <w:r w:rsidRPr="001A25F2">
        <w:rPr>
          <w:rFonts w:ascii="Arial" w:hAnsi="Arial" w:cs="Arial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1C29" w:rsidRPr="001A25F2" w:rsidRDefault="00971C29" w:rsidP="00971C29">
      <w:pPr>
        <w:autoSpaceDE w:val="0"/>
        <w:ind w:right="-16" w:firstLine="567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В случае признания </w:t>
      </w:r>
      <w:proofErr w:type="gramStart"/>
      <w:r w:rsidRPr="001A25F2">
        <w:rPr>
          <w:rFonts w:ascii="Arial" w:hAnsi="Arial" w:cs="Arial"/>
          <w:sz w:val="24"/>
        </w:rPr>
        <w:t>жалобы</w:t>
      </w:r>
      <w:proofErr w:type="gramEnd"/>
      <w:r w:rsidRPr="001A25F2">
        <w:rPr>
          <w:rFonts w:ascii="Arial" w:hAnsi="Arial" w:cs="Arial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bCs/>
          <w:sz w:val="24"/>
        </w:rPr>
      </w:pPr>
      <w:r w:rsidRPr="001A25F2">
        <w:rPr>
          <w:rFonts w:ascii="Arial" w:hAnsi="Arial" w:cs="Arial"/>
          <w:sz w:val="24"/>
        </w:rPr>
        <w:t xml:space="preserve">5.10. В случае установления в ходе или по результатам </w:t>
      </w:r>
      <w:proofErr w:type="gramStart"/>
      <w:r w:rsidRPr="001A25F2">
        <w:rPr>
          <w:rFonts w:ascii="Arial" w:hAnsi="Arial" w:cs="Arial"/>
          <w:sz w:val="24"/>
        </w:rPr>
        <w:t>рассмотрения жалобы признаков состава административного правонарушения</w:t>
      </w:r>
      <w:proofErr w:type="gramEnd"/>
      <w:r w:rsidRPr="001A25F2">
        <w:rPr>
          <w:rFonts w:ascii="Arial" w:hAnsi="Arial" w:cs="Arial"/>
          <w:sz w:val="24"/>
        </w:rPr>
        <w:t xml:space="preserve"> или преступления должностное лицо администрации Родничковского сельского поселения, работник наделенные </w:t>
      </w:r>
      <w:r w:rsidRPr="001A25F2">
        <w:rPr>
          <w:rFonts w:ascii="Arial" w:hAnsi="Arial" w:cs="Arial"/>
          <w:bCs/>
          <w:sz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Родничковского сельского поселения, должностных лиц МФЦ, работников организаций, предусмотренных </w:t>
      </w:r>
      <w:hyperlink r:id="rId43" w:history="1">
        <w:r w:rsidRPr="001A25F2">
          <w:rPr>
            <w:rFonts w:ascii="Arial" w:hAnsi="Arial" w:cs="Arial"/>
            <w:sz w:val="24"/>
          </w:rPr>
          <w:t>частью 1.1 статьи 16</w:t>
        </w:r>
      </w:hyperlink>
      <w:r w:rsidRPr="001A25F2">
        <w:rPr>
          <w:rFonts w:ascii="Arial" w:hAnsi="Arial" w:cs="Arial"/>
          <w:sz w:val="24"/>
        </w:rPr>
        <w:t xml:space="preserve"> Федерального закона № 210-ФЗ, в судебном порядке в соответствии </w:t>
      </w:r>
      <w:r w:rsidRPr="001A25F2">
        <w:rPr>
          <w:rFonts w:ascii="Arial" w:hAnsi="Arial" w:cs="Arial"/>
          <w:sz w:val="24"/>
        </w:rPr>
        <w:br/>
        <w:t>с законодательством Российской Федерации.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  <w:r w:rsidRPr="001A25F2">
        <w:rPr>
          <w:rFonts w:ascii="Arial" w:hAnsi="Arial" w:cs="Arial"/>
          <w:sz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1A25F2">
        <w:rPr>
          <w:rFonts w:ascii="Arial" w:hAnsi="Arial" w:cs="Arial"/>
          <w:sz w:val="24"/>
        </w:rPr>
        <w:br/>
        <w:t xml:space="preserve">на отношения, регулируемые Федеральным законом от 02.05.2006 </w:t>
      </w:r>
      <w:r w:rsidRPr="001A25F2">
        <w:rPr>
          <w:rFonts w:ascii="Arial" w:hAnsi="Arial" w:cs="Arial"/>
          <w:sz w:val="24"/>
        </w:rPr>
        <w:br/>
        <w:t>№ 59-ФЗ «О порядке рассмотрения обращений граждан Российской Федерации».</w:t>
      </w: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autoSpaceDE w:val="0"/>
        <w:ind w:right="-16" w:firstLine="708"/>
        <w:jc w:val="both"/>
        <w:rPr>
          <w:rFonts w:ascii="Arial" w:hAnsi="Arial" w:cs="Arial"/>
          <w:sz w:val="24"/>
        </w:rPr>
      </w:pP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lastRenderedPageBreak/>
        <w:t>                                                                           Приложение № 1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к административному регламенту предоставления 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муниципальной услуги «</w:t>
      </w:r>
      <w:r w:rsidRPr="001A25F2">
        <w:rPr>
          <w:rFonts w:ascii="Arial" w:hAnsi="Arial" w:cs="Arial"/>
          <w:sz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</w:r>
      <w:r w:rsidRPr="001A25F2">
        <w:rPr>
          <w:rFonts w:ascii="Arial" w:eastAsia="Times New Roman" w:hAnsi="Arial" w:cs="Arial"/>
          <w:sz w:val="24"/>
        </w:rPr>
        <w:t>»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Форма заявления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Главе администрации Родничковского сельского поселения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(полное и сокращенное (если имеется) наименование,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и организационно-правовая форма юридического лица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(по доверенности в интересах)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(адрес местонахождения юридического лица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(индивидуального предпринимателя)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                                                                           _</w:t>
      </w:r>
      <w:r>
        <w:rPr>
          <w:rFonts w:ascii="Arial" w:eastAsia="Times New Roman" w:hAnsi="Arial" w:cs="Arial"/>
          <w:sz w:val="24"/>
        </w:rPr>
        <w:t>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(государственный регистрационный номер записи о создании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юридического лица, индивидуального предпринимателя)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(ИНН юридического лица, индивидуального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предпринимателя)  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ЗАЯВЛЕНИЕ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 Прошу Вас заключить договор на размещение нестационарного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торгового объекта (объекта по предоставлению услуг) по адресу: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тип и специализация___________________________________________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(указать реализуемую группу товаров)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срок размещения______________________________________________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 ___________ "___" ___________ 20___ г.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(Ф.И.О. заявителя,                               (подпись)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уполномоченного лица)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 К заявлению прилагаются копии: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1) свидетельства о постановке юридического лица или индивидуального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предпринимателя на учет в налоговых органах;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2) выписки из единого государственного реестра юридических лиц,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индивидуальных предпринимателей;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3) паспорта гражданина;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4) документов, </w:t>
      </w:r>
      <w:proofErr w:type="gramStart"/>
      <w:r w:rsidRPr="001A25F2">
        <w:rPr>
          <w:rFonts w:ascii="Arial" w:eastAsia="Times New Roman" w:hAnsi="Arial" w:cs="Arial"/>
          <w:sz w:val="24"/>
        </w:rPr>
        <w:t>подтверждающие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выделение и (или) приобретение земельного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участка для ведения личного подсобного хозяйства (при наличии);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5) документов, подтверждающие права собственности и (или) аренды земельного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участка с целевым назначением - для использования в коммерческих целях.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lastRenderedPageBreak/>
        <w:t>               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                              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                                               Приложение № 2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к административному регламенту предоставления 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муниципальной услуги «</w:t>
      </w:r>
      <w:r w:rsidRPr="001A25F2">
        <w:rPr>
          <w:rFonts w:ascii="Arial" w:hAnsi="Arial" w:cs="Arial"/>
          <w:sz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</w:r>
      <w:r w:rsidRPr="001A25F2">
        <w:rPr>
          <w:rFonts w:ascii="Arial" w:eastAsia="Times New Roman" w:hAnsi="Arial" w:cs="Arial"/>
          <w:sz w:val="24"/>
        </w:rPr>
        <w:t>»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Форма уведомления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Кому:_____________________________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(полное и (если имеется) сокращенное наименование,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фирменное наименование юридического лица,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индивидуального предпринимателя)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(место нахождения юридического лица)</w:t>
      </w:r>
    </w:p>
    <w:p w:rsidR="00971C29" w:rsidRPr="001A25F2" w:rsidRDefault="00971C29" w:rsidP="00971C2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Уведомление</w:t>
      </w:r>
    </w:p>
    <w:p w:rsidR="00971C29" w:rsidRPr="001A25F2" w:rsidRDefault="00971C29" w:rsidP="00971C2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    По результатам рассмотрения представленного Вами заявления и </w:t>
      </w:r>
      <w:proofErr w:type="gramStart"/>
      <w:r w:rsidRPr="001A25F2">
        <w:rPr>
          <w:rFonts w:ascii="Arial" w:eastAsia="Times New Roman" w:hAnsi="Arial" w:cs="Arial"/>
          <w:sz w:val="24"/>
        </w:rPr>
        <w:t>приложенных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к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нему документов сообщаем, что они не соответствуют требованиям, установленным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пунктами 2.6.1 и 2.6.2 Административного регламента администрации Родничковского сельского поселения по предоставлению муниципальной услуги «</w:t>
      </w:r>
      <w:r w:rsidRPr="001A25F2">
        <w:rPr>
          <w:rFonts w:ascii="Arial" w:hAnsi="Arial" w:cs="Arial"/>
          <w:sz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</w:r>
      <w:r w:rsidRPr="001A25F2">
        <w:rPr>
          <w:rFonts w:ascii="Arial" w:eastAsia="Times New Roman" w:hAnsi="Arial" w:cs="Arial"/>
          <w:sz w:val="24"/>
        </w:rPr>
        <w:t>», а именно: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  <w:r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  <w:r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  <w:r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</w:t>
      </w:r>
      <w:r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С учетом указанных обстоятельств, возвращаем Вам </w:t>
      </w:r>
      <w:proofErr w:type="gramStart"/>
      <w:r w:rsidRPr="001A25F2">
        <w:rPr>
          <w:rFonts w:ascii="Arial" w:eastAsia="Times New Roman" w:hAnsi="Arial" w:cs="Arial"/>
          <w:sz w:val="24"/>
        </w:rPr>
        <w:t>представленные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заявление и приложенные к нему документы для устранения </w:t>
      </w:r>
      <w:proofErr w:type="gramStart"/>
      <w:r w:rsidRPr="001A25F2">
        <w:rPr>
          <w:rFonts w:ascii="Arial" w:eastAsia="Times New Roman" w:hAnsi="Arial" w:cs="Arial"/>
          <w:sz w:val="24"/>
        </w:rPr>
        <w:t>выявленных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нарушений.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lastRenderedPageBreak/>
        <w:t>Приложение № 3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к административному регламенту предоставления </w:t>
      </w:r>
      <w:proofErr w:type="gramStart"/>
      <w:r w:rsidRPr="001A25F2">
        <w:rPr>
          <w:rFonts w:ascii="Arial" w:eastAsia="Times New Roman" w:hAnsi="Arial" w:cs="Arial"/>
          <w:sz w:val="24"/>
        </w:rPr>
        <w:t>муниципальной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услуги «</w:t>
      </w:r>
      <w:r w:rsidRPr="001A25F2">
        <w:rPr>
          <w:rFonts w:ascii="Arial" w:hAnsi="Arial" w:cs="Arial"/>
          <w:sz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</w:r>
      <w:r w:rsidRPr="001A25F2">
        <w:rPr>
          <w:rFonts w:ascii="Arial" w:eastAsia="Times New Roman" w:hAnsi="Arial" w:cs="Arial"/>
          <w:sz w:val="24"/>
        </w:rPr>
        <w:t>»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Форма уведомления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Кому:_____________________________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(полное и (если имеется) сокращенное наименование,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фирменное наименование юридического лица,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индивидуального предпринимателя)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(место нахождения юридического лица)</w:t>
      </w:r>
    </w:p>
    <w:p w:rsidR="00971C29" w:rsidRPr="001A25F2" w:rsidRDefault="00971C29" w:rsidP="00971C2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Уведомление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в получении документов, представленных для принятия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решения о заключении договора на размещение нестационарного торгового объекта на территории Родничковского сельского поселения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Настоящим удостоверяется, что заявитель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</w:t>
      </w:r>
      <w:r>
        <w:rPr>
          <w:rFonts w:ascii="Arial" w:eastAsia="Times New Roman" w:hAnsi="Arial" w:cs="Arial"/>
          <w:sz w:val="24"/>
        </w:rPr>
        <w:t>_____________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(фамилия, имя, отчество)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представил, а сотрудник администрации ___________сельского поселения получил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"_____" ________________ 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(число)         (месяц прописью)             (год)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документы в количестве _____________________ экземпляров </w:t>
      </w:r>
      <w:proofErr w:type="gramStart"/>
      <w:r w:rsidRPr="001A25F2">
        <w:rPr>
          <w:rFonts w:ascii="Arial" w:eastAsia="Times New Roman" w:hAnsi="Arial" w:cs="Arial"/>
          <w:sz w:val="24"/>
        </w:rPr>
        <w:t>по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(прописью)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прилагаемому к заявлению перечню документов, необходимых для принятия решения о предоставлении муниципальной услуги (согласно п. 2.6 Административного регламента).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 _______________ 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(должность специалиста,                         (подпись)                 (расшифровка подписи)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ответственного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за прием документов)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</w:p>
    <w:p w:rsidR="00971C29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lastRenderedPageBreak/>
        <w:t>Приложение № 4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к административному регламенту предоставления </w:t>
      </w:r>
      <w:proofErr w:type="gramStart"/>
      <w:r w:rsidRPr="001A25F2">
        <w:rPr>
          <w:rFonts w:ascii="Arial" w:eastAsia="Times New Roman" w:hAnsi="Arial" w:cs="Arial"/>
          <w:sz w:val="24"/>
        </w:rPr>
        <w:t>муниципальной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услуги «</w:t>
      </w:r>
      <w:r w:rsidRPr="001A25F2">
        <w:rPr>
          <w:rFonts w:ascii="Arial" w:hAnsi="Arial" w:cs="Arial"/>
          <w:sz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</w:r>
      <w:r w:rsidRPr="001A25F2">
        <w:rPr>
          <w:rFonts w:ascii="Arial" w:eastAsia="Times New Roman" w:hAnsi="Arial" w:cs="Arial"/>
          <w:sz w:val="24"/>
        </w:rPr>
        <w:t>»</w:t>
      </w:r>
    </w:p>
    <w:p w:rsidR="00971C29" w:rsidRPr="001A25F2" w:rsidRDefault="00971C29" w:rsidP="00971C29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Форма уведомления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Кому:_____________________________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(полное и (если имеется) сокращенное наименование,</w:t>
      </w:r>
      <w:proofErr w:type="gramEnd"/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фирменное наименование юридического лица,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индивидуального предпринимателя)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</w:t>
      </w:r>
    </w:p>
    <w:p w:rsidR="00971C29" w:rsidRPr="001A25F2" w:rsidRDefault="00971C29" w:rsidP="00971C29">
      <w:pPr>
        <w:jc w:val="right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(место нахождения юридического лица)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УВЕДОМЛЕНИЕ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об отказе в заключени</w:t>
      </w:r>
      <w:proofErr w:type="gramStart"/>
      <w:r w:rsidRPr="001A25F2">
        <w:rPr>
          <w:rFonts w:ascii="Arial" w:eastAsia="Times New Roman" w:hAnsi="Arial" w:cs="Arial"/>
          <w:sz w:val="24"/>
        </w:rPr>
        <w:t>и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договора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на размещение нестационарного торгового объекта на территории </w:t>
      </w:r>
    </w:p>
    <w:p w:rsidR="00971C29" w:rsidRPr="001A25F2" w:rsidRDefault="00971C29" w:rsidP="00971C29">
      <w:pPr>
        <w:jc w:val="center"/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муниципального образования 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Межведомственной комиссией по вопросам деятельности объектов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потребительского рынка на территории _________________сельского поселения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 xml:space="preserve">по </w:t>
      </w:r>
      <w:proofErr w:type="gramStart"/>
      <w:r w:rsidRPr="001A25F2">
        <w:rPr>
          <w:rFonts w:ascii="Arial" w:eastAsia="Times New Roman" w:hAnsi="Arial" w:cs="Arial"/>
          <w:sz w:val="24"/>
        </w:rPr>
        <w:t>рассмотрении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представленных документов на заключение договора на размещение нестационарного торгового объекта по адресу: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принято решение отказать в заключени</w:t>
      </w:r>
      <w:proofErr w:type="gramStart"/>
      <w:r w:rsidRPr="001A25F2">
        <w:rPr>
          <w:rFonts w:ascii="Arial" w:eastAsia="Times New Roman" w:hAnsi="Arial" w:cs="Arial"/>
          <w:sz w:val="24"/>
        </w:rPr>
        <w:t>и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указанного договора в связи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(основани</w:t>
      </w:r>
      <w:proofErr w:type="gramStart"/>
      <w:r w:rsidRPr="001A25F2">
        <w:rPr>
          <w:rFonts w:ascii="Arial" w:eastAsia="Times New Roman" w:hAnsi="Arial" w:cs="Arial"/>
          <w:sz w:val="24"/>
        </w:rPr>
        <w:t>е(</w:t>
      </w:r>
      <w:proofErr w:type="gramEnd"/>
      <w:r w:rsidRPr="001A25F2">
        <w:rPr>
          <w:rFonts w:ascii="Arial" w:eastAsia="Times New Roman" w:hAnsi="Arial" w:cs="Arial"/>
          <w:sz w:val="24"/>
        </w:rPr>
        <w:t>я), предусмотренное(</w:t>
      </w:r>
      <w:proofErr w:type="spellStart"/>
      <w:r w:rsidRPr="001A25F2">
        <w:rPr>
          <w:rFonts w:ascii="Arial" w:eastAsia="Times New Roman" w:hAnsi="Arial" w:cs="Arial"/>
          <w:sz w:val="24"/>
        </w:rPr>
        <w:t>ые</w:t>
      </w:r>
      <w:proofErr w:type="spellEnd"/>
      <w:r w:rsidRPr="001A25F2">
        <w:rPr>
          <w:rFonts w:ascii="Arial" w:eastAsia="Times New Roman" w:hAnsi="Arial" w:cs="Arial"/>
          <w:sz w:val="24"/>
        </w:rPr>
        <w:t>) действующим законодательством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_________________________________________________________________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______________________ ________________    ______________________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(должность лица,                         (подпись)                (расшифровка подписи)</w:t>
      </w:r>
      <w:proofErr w:type="gramEnd"/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proofErr w:type="gramStart"/>
      <w:r w:rsidRPr="001A25F2">
        <w:rPr>
          <w:rFonts w:ascii="Arial" w:eastAsia="Times New Roman" w:hAnsi="Arial" w:cs="Arial"/>
          <w:sz w:val="24"/>
        </w:rPr>
        <w:t>подписавшего</w:t>
      </w:r>
      <w:proofErr w:type="gramEnd"/>
      <w:r w:rsidRPr="001A25F2">
        <w:rPr>
          <w:rFonts w:ascii="Arial" w:eastAsia="Times New Roman" w:hAnsi="Arial" w:cs="Arial"/>
          <w:sz w:val="24"/>
        </w:rPr>
        <w:t xml:space="preserve"> уведомление)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 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"____" ____________ 20___ г.</w:t>
      </w:r>
    </w:p>
    <w:p w:rsidR="00971C29" w:rsidRPr="001A25F2" w:rsidRDefault="00971C29" w:rsidP="00971C29">
      <w:pPr>
        <w:rPr>
          <w:rFonts w:ascii="Arial" w:eastAsia="Times New Roman" w:hAnsi="Arial" w:cs="Arial"/>
          <w:sz w:val="24"/>
        </w:rPr>
      </w:pPr>
      <w:r w:rsidRPr="001A25F2">
        <w:rPr>
          <w:rFonts w:ascii="Arial" w:eastAsia="Times New Roman" w:hAnsi="Arial" w:cs="Arial"/>
          <w:sz w:val="24"/>
        </w:rPr>
        <w:t>М.П.</w:t>
      </w: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1C29" w:rsidRDefault="00971C29" w:rsidP="00971C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4ECA" w:rsidRDefault="006E4ECA"/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6E4ECA"/>
    <w:rsid w:val="00971C29"/>
    <w:rsid w:val="009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71C2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71C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No Spacing"/>
    <w:link w:val="a6"/>
    <w:uiPriority w:val="1"/>
    <w:qFormat/>
    <w:rsid w:val="00971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1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C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1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1C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71C2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71C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No Spacing"/>
    <w:link w:val="a6"/>
    <w:uiPriority w:val="1"/>
    <w:qFormat/>
    <w:rsid w:val="00971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1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C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1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1C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56796E1C8641949B77155D5FB657BB4C18263C205833226j6T6I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hyperlink" Target="consultantplus://offline/ref=FBF67782C6F12BE5B2FCB121CDF8F56AB56892E1C7611949B77155D5FBj6T5I" TargetMode="External"/><Relationship Id="rId12" Type="http://schemas.openxmlformats.org/officeDocument/2006/relationships/hyperlink" Target="consultantplus://offline/ref=2C256F4D7CE85FF3BE40A6D7D009AB4556564AF438B398A99F1D19068F2C38FE2753b0H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B121CDF8F56AB56896EBC76A1949B77155D5FB657BB4C18263C706j8T7I" TargetMode="External"/><Relationship Id="rId11" Type="http://schemas.openxmlformats.org/officeDocument/2006/relationships/hyperlink" Target="consultantplus://offline/ref=1CC3B959C956CF5BBC2D626A84841B42C7ADA397ED814B93575099A30EQDL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B8B39CBFD5F5EE3EB27B5BA52970BBBDB9819D6B70F8EFA4EC659439Ez3a5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10159</Words>
  <Characters>57911</Characters>
  <Application>Microsoft Office Word</Application>
  <DocSecurity>0</DocSecurity>
  <Lines>482</Lines>
  <Paragraphs>135</Paragraphs>
  <ScaleCrop>false</ScaleCrop>
  <Company/>
  <LinksUpToDate>false</LinksUpToDate>
  <CharactersWithSpaces>67935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2020-01-09T09:02:00Z</dcterms:created>
  <dcterms:modified xsi:type="dcterms:W3CDTF">2020-01-09T09:04:00Z</dcterms:modified>
</cp:coreProperties>
</file>