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0D" w:rsidRPr="00C83507" w:rsidRDefault="0007570D" w:rsidP="0007570D">
      <w:pPr>
        <w:rPr>
          <w:rFonts w:ascii="Arial" w:hAnsi="Arial" w:cs="Arial"/>
          <w:b/>
          <w:sz w:val="24"/>
        </w:rPr>
      </w:pPr>
      <w:r w:rsidRPr="00C83507">
        <w:rPr>
          <w:rFonts w:ascii="Arial" w:hAnsi="Arial" w:cs="Arial"/>
          <w:b/>
          <w:sz w:val="24"/>
        </w:rPr>
        <w:t xml:space="preserve">                                                        АДМИНИСТРАЦИЯ</w:t>
      </w:r>
    </w:p>
    <w:p w:rsidR="0007570D" w:rsidRPr="00C83507" w:rsidRDefault="0007570D" w:rsidP="0007570D">
      <w:pPr>
        <w:jc w:val="center"/>
        <w:rPr>
          <w:rFonts w:ascii="Arial" w:hAnsi="Arial" w:cs="Arial"/>
          <w:b/>
          <w:sz w:val="24"/>
        </w:rPr>
      </w:pPr>
      <w:r w:rsidRPr="00C83507">
        <w:rPr>
          <w:rFonts w:ascii="Arial" w:hAnsi="Arial" w:cs="Arial"/>
          <w:b/>
          <w:sz w:val="24"/>
        </w:rPr>
        <w:t>РОДНИЧКОВСКОГО СЕЛЬСКОГО ПОСЕЛЕНИЯ</w:t>
      </w:r>
    </w:p>
    <w:p w:rsidR="0007570D" w:rsidRPr="00C83507" w:rsidRDefault="0007570D" w:rsidP="0007570D">
      <w:pPr>
        <w:jc w:val="center"/>
        <w:rPr>
          <w:rFonts w:ascii="Arial" w:hAnsi="Arial" w:cs="Arial"/>
          <w:b/>
          <w:sz w:val="24"/>
        </w:rPr>
      </w:pPr>
      <w:r w:rsidRPr="00C83507">
        <w:rPr>
          <w:rFonts w:ascii="Arial" w:hAnsi="Arial" w:cs="Arial"/>
          <w:b/>
          <w:sz w:val="24"/>
        </w:rPr>
        <w:t>НЕХАЕВСКОГО МУНИЦИПАЛЬНОГО РАЙОНА</w:t>
      </w:r>
    </w:p>
    <w:p w:rsidR="0007570D" w:rsidRPr="00C83507" w:rsidRDefault="0007570D" w:rsidP="0007570D">
      <w:pPr>
        <w:jc w:val="center"/>
        <w:rPr>
          <w:rFonts w:ascii="Arial" w:hAnsi="Arial" w:cs="Arial"/>
          <w:b/>
          <w:sz w:val="24"/>
        </w:rPr>
      </w:pPr>
      <w:r w:rsidRPr="00C83507">
        <w:rPr>
          <w:rFonts w:ascii="Arial" w:hAnsi="Arial" w:cs="Arial"/>
          <w:b/>
          <w:sz w:val="24"/>
        </w:rPr>
        <w:t xml:space="preserve"> ВОЛГОГРАДСКОЙ ОБЛАСТИ</w:t>
      </w:r>
    </w:p>
    <w:tbl>
      <w:tblPr>
        <w:tblW w:w="0" w:type="auto"/>
        <w:tblInd w:w="648" w:type="dxa"/>
        <w:tblBorders>
          <w:top w:val="thinThickSmallGap" w:sz="24" w:space="0" w:color="auto"/>
        </w:tblBorders>
        <w:tblLook w:val="04A0" w:firstRow="1" w:lastRow="0" w:firstColumn="1" w:lastColumn="0" w:noHBand="0" w:noVBand="1"/>
      </w:tblPr>
      <w:tblGrid>
        <w:gridCol w:w="8460"/>
      </w:tblGrid>
      <w:tr w:rsidR="0007570D" w:rsidRPr="00C83507" w:rsidTr="00F63049">
        <w:trPr>
          <w:trHeight w:val="100"/>
        </w:trPr>
        <w:tc>
          <w:tcPr>
            <w:tcW w:w="8460" w:type="dxa"/>
            <w:tcBorders>
              <w:top w:val="thinThickSmallGap" w:sz="24" w:space="0" w:color="auto"/>
              <w:left w:val="nil"/>
              <w:bottom w:val="nil"/>
              <w:right w:val="nil"/>
            </w:tcBorders>
          </w:tcPr>
          <w:p w:rsidR="0007570D" w:rsidRPr="00C83507" w:rsidRDefault="0007570D" w:rsidP="00F63049">
            <w:pPr>
              <w:jc w:val="center"/>
              <w:rPr>
                <w:rFonts w:ascii="Arial" w:hAnsi="Arial" w:cs="Arial"/>
                <w:b/>
                <w:sz w:val="24"/>
                <w:lang w:eastAsia="en-US"/>
              </w:rPr>
            </w:pPr>
          </w:p>
        </w:tc>
      </w:tr>
    </w:tbl>
    <w:p w:rsidR="0007570D" w:rsidRPr="002A0453" w:rsidRDefault="0007570D" w:rsidP="0007570D">
      <w:pPr>
        <w:rPr>
          <w:rFonts w:ascii="Arial" w:hAnsi="Arial" w:cs="Arial"/>
          <w:b/>
          <w:sz w:val="24"/>
        </w:rPr>
      </w:pPr>
      <w:r w:rsidRPr="002A0453">
        <w:rPr>
          <w:rFonts w:ascii="Arial" w:hAnsi="Arial" w:cs="Arial"/>
          <w:sz w:val="24"/>
        </w:rPr>
        <w:t xml:space="preserve">                                                   ПОСТАНОВЛЕНИЕ</w:t>
      </w:r>
    </w:p>
    <w:p w:rsidR="0007570D" w:rsidRPr="00C83507" w:rsidRDefault="0007570D" w:rsidP="0007570D">
      <w:pPr>
        <w:pStyle w:val="a3"/>
        <w:tabs>
          <w:tab w:val="left" w:pos="7325"/>
        </w:tabs>
        <w:rPr>
          <w:rFonts w:ascii="Arial" w:hAnsi="Arial" w:cs="Arial"/>
        </w:rPr>
      </w:pPr>
      <w:r w:rsidRPr="002A0453">
        <w:rPr>
          <w:rFonts w:ascii="Arial" w:hAnsi="Arial" w:cs="Arial"/>
          <w:color w:val="FF0000"/>
        </w:rPr>
        <w:t xml:space="preserve">                                                                            </w:t>
      </w:r>
      <w:r w:rsidRPr="00C83507">
        <w:rPr>
          <w:rFonts w:ascii="Arial" w:hAnsi="Arial" w:cs="Arial"/>
          <w:color w:val="FF0000"/>
        </w:rPr>
        <w:tab/>
      </w:r>
    </w:p>
    <w:p w:rsidR="0007570D" w:rsidRPr="00C83507" w:rsidRDefault="0007570D" w:rsidP="0007570D">
      <w:pPr>
        <w:spacing w:before="100" w:beforeAutospacing="1" w:after="100" w:afterAutospacing="1"/>
        <w:rPr>
          <w:rFonts w:ascii="Arial" w:hAnsi="Arial" w:cs="Arial"/>
          <w:sz w:val="24"/>
        </w:rPr>
      </w:pPr>
      <w:r w:rsidRPr="00C83507">
        <w:rPr>
          <w:rFonts w:ascii="Arial" w:hAnsi="Arial" w:cs="Arial"/>
          <w:sz w:val="24"/>
        </w:rPr>
        <w:t>«  26»  декабря 2019  г.                                                                                      № 81</w:t>
      </w:r>
    </w:p>
    <w:p w:rsidR="0007570D" w:rsidRPr="00C83507" w:rsidRDefault="0007570D" w:rsidP="0007570D">
      <w:pPr>
        <w:rPr>
          <w:rFonts w:ascii="Arial" w:hAnsi="Arial" w:cs="Arial"/>
          <w:sz w:val="24"/>
        </w:rPr>
      </w:pPr>
      <w:r w:rsidRPr="00C83507">
        <w:rPr>
          <w:rFonts w:ascii="Arial" w:hAnsi="Arial" w:cs="Arial"/>
          <w:sz w:val="24"/>
        </w:rPr>
        <w:t xml:space="preserve">Об утверждении административного регламента </w:t>
      </w:r>
    </w:p>
    <w:p w:rsidR="0007570D" w:rsidRPr="00C83507" w:rsidRDefault="0007570D" w:rsidP="0007570D">
      <w:pPr>
        <w:rPr>
          <w:rFonts w:ascii="Arial" w:hAnsi="Arial" w:cs="Arial"/>
          <w:sz w:val="24"/>
        </w:rPr>
      </w:pPr>
      <w:r w:rsidRPr="00C83507">
        <w:rPr>
          <w:rFonts w:ascii="Arial" w:hAnsi="Arial" w:cs="Arial"/>
          <w:sz w:val="24"/>
        </w:rPr>
        <w:t>предоставления муниципальной услуги</w:t>
      </w:r>
    </w:p>
    <w:p w:rsidR="0007570D" w:rsidRPr="00C83507" w:rsidRDefault="0007570D" w:rsidP="0007570D">
      <w:pPr>
        <w:rPr>
          <w:rFonts w:ascii="Arial" w:hAnsi="Arial" w:cs="Arial"/>
          <w:sz w:val="24"/>
        </w:rPr>
      </w:pPr>
      <w:r w:rsidRPr="00C83507">
        <w:rPr>
          <w:rFonts w:ascii="Arial" w:hAnsi="Arial" w:cs="Arial"/>
          <w:sz w:val="24"/>
        </w:rPr>
        <w:t>«Предоставление информации об объектах недвижимого имущества, находящегося в муниципальной собственности Родничковского сельского поселения  предназначенного для сдачи в аренду, безвозмездное пользование, а также объектах, подлежащих приватизации»</w:t>
      </w:r>
    </w:p>
    <w:p w:rsidR="0007570D" w:rsidRPr="00C83507" w:rsidRDefault="0007570D" w:rsidP="0007570D">
      <w:pPr>
        <w:rPr>
          <w:rFonts w:ascii="Arial" w:hAnsi="Arial" w:cs="Arial"/>
          <w:sz w:val="24"/>
        </w:rPr>
      </w:pPr>
    </w:p>
    <w:p w:rsidR="0007570D" w:rsidRPr="00C83507" w:rsidRDefault="0007570D" w:rsidP="0007570D">
      <w:pPr>
        <w:rPr>
          <w:rFonts w:ascii="Arial" w:eastAsia="Calibri" w:hAnsi="Arial" w:cs="Arial"/>
          <w:sz w:val="24"/>
          <w:lang w:eastAsia="en-US"/>
        </w:rPr>
      </w:pPr>
      <w:proofErr w:type="gramStart"/>
      <w:r w:rsidRPr="00C83507">
        <w:rPr>
          <w:rFonts w:ascii="Arial" w:eastAsia="Calibri" w:hAnsi="Arial" w:cs="Arial"/>
          <w:sz w:val="24"/>
          <w:lang w:eastAsia="en-US"/>
        </w:rPr>
        <w:t>В соответствии с Земельным кодексом Российской Федерации, федеральными законами от 23 июня 2014 г. № 171-ФЗ «О внесении изменений в Земельный кодекс Российской Федерации и отдельные законодательные акты Российской Федерации», от 27 июля 2010 г.  № 210-ФЗ «Об организации предоставления государственных и муниципальных услуг», руководствуясь Уставом Родничковского  сельского поселения Нехаевского муниципального района Волгоградской области</w:t>
      </w:r>
      <w:proofErr w:type="gramEnd"/>
    </w:p>
    <w:p w:rsidR="0007570D" w:rsidRPr="00C83507" w:rsidRDefault="0007570D" w:rsidP="0007570D">
      <w:pPr>
        <w:spacing w:before="100" w:beforeAutospacing="1" w:after="100" w:afterAutospacing="1"/>
        <w:rPr>
          <w:rFonts w:ascii="Arial" w:hAnsi="Arial" w:cs="Arial"/>
          <w:sz w:val="24"/>
        </w:rPr>
      </w:pPr>
      <w:r w:rsidRPr="00C83507">
        <w:rPr>
          <w:rFonts w:ascii="Arial" w:hAnsi="Arial" w:cs="Arial"/>
          <w:b/>
          <w:bCs/>
          <w:sz w:val="24"/>
        </w:rPr>
        <w:t>постановляет:</w:t>
      </w:r>
    </w:p>
    <w:p w:rsidR="0007570D" w:rsidRPr="00C83507" w:rsidRDefault="0007570D" w:rsidP="0007570D">
      <w:pPr>
        <w:widowControl/>
        <w:numPr>
          <w:ilvl w:val="0"/>
          <w:numId w:val="1"/>
        </w:numPr>
        <w:suppressAutoHyphens w:val="0"/>
        <w:spacing w:before="100" w:beforeAutospacing="1" w:after="100" w:afterAutospacing="1"/>
        <w:ind w:left="0" w:firstLine="540"/>
        <w:rPr>
          <w:rFonts w:ascii="Arial" w:hAnsi="Arial" w:cs="Arial"/>
          <w:sz w:val="24"/>
        </w:rPr>
      </w:pPr>
      <w:r w:rsidRPr="00C83507">
        <w:rPr>
          <w:rFonts w:ascii="Arial" w:hAnsi="Arial" w:cs="Arial"/>
          <w:sz w:val="24"/>
        </w:rPr>
        <w:t>Утвердить административный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Родничковского сельского поселения  предназначенного для сдачи в аренду, безвозмездное пользование, а также объектах, подлежащих приватизации" (Прилагается).</w:t>
      </w:r>
    </w:p>
    <w:p w:rsidR="0007570D" w:rsidRPr="00C83507" w:rsidRDefault="0007570D" w:rsidP="0007570D">
      <w:pPr>
        <w:widowControl/>
        <w:numPr>
          <w:ilvl w:val="0"/>
          <w:numId w:val="1"/>
        </w:numPr>
        <w:suppressAutoHyphens w:val="0"/>
        <w:spacing w:before="100" w:beforeAutospacing="1" w:after="100" w:afterAutospacing="1"/>
        <w:ind w:left="0" w:firstLine="540"/>
        <w:rPr>
          <w:rFonts w:ascii="Arial" w:hAnsi="Arial" w:cs="Arial"/>
          <w:sz w:val="24"/>
        </w:rPr>
      </w:pPr>
      <w:r w:rsidRPr="00C83507">
        <w:rPr>
          <w:rFonts w:ascii="Arial" w:hAnsi="Arial" w:cs="Arial"/>
          <w:sz w:val="24"/>
        </w:rPr>
        <w:t>Постановление администрации  Родничковского сельского поселения  от 29.10.2013 г. Об утверждении административного регламента по предоставлению муниципальной услуги «Передача жилого помещения муниципального жилищного фонда в собственность граждан (приватизация)» (в редакции постановления №5 от 05.02.2014 г.;№34 от 15.08.2014 г. № 78 от 10.11.2015 г.)  считать утратившим силу.</w:t>
      </w:r>
    </w:p>
    <w:p w:rsidR="0007570D" w:rsidRPr="00C83507" w:rsidRDefault="0007570D" w:rsidP="0007570D">
      <w:pPr>
        <w:widowControl/>
        <w:numPr>
          <w:ilvl w:val="0"/>
          <w:numId w:val="1"/>
        </w:numPr>
        <w:suppressAutoHyphens w:val="0"/>
        <w:spacing w:before="100" w:beforeAutospacing="1" w:after="100" w:afterAutospacing="1"/>
        <w:ind w:left="0" w:firstLine="491"/>
        <w:rPr>
          <w:rFonts w:ascii="Arial" w:hAnsi="Arial" w:cs="Arial"/>
          <w:sz w:val="24"/>
        </w:rPr>
      </w:pPr>
      <w:r w:rsidRPr="00C83507">
        <w:rPr>
          <w:rFonts w:ascii="Arial" w:hAnsi="Arial" w:cs="Arial"/>
          <w:sz w:val="24"/>
        </w:rPr>
        <w:t xml:space="preserve"> </w:t>
      </w:r>
      <w:proofErr w:type="gramStart"/>
      <w:r w:rsidRPr="00C83507">
        <w:rPr>
          <w:rFonts w:ascii="Arial" w:hAnsi="Arial" w:cs="Arial"/>
          <w:sz w:val="24"/>
        </w:rPr>
        <w:t>Разместить</w:t>
      </w:r>
      <w:proofErr w:type="gramEnd"/>
      <w:r w:rsidRPr="00C83507">
        <w:rPr>
          <w:rFonts w:ascii="Arial" w:hAnsi="Arial" w:cs="Arial"/>
          <w:sz w:val="24"/>
        </w:rPr>
        <w:t xml:space="preserve"> административный регламент в  информационно-телекоммуникационной сети “Интернет” на официальном сайте администрации Родничковского  сельского поселения.</w:t>
      </w:r>
    </w:p>
    <w:p w:rsidR="0007570D" w:rsidRPr="00C83507" w:rsidRDefault="0007570D" w:rsidP="0007570D">
      <w:pPr>
        <w:widowControl/>
        <w:numPr>
          <w:ilvl w:val="0"/>
          <w:numId w:val="1"/>
        </w:numPr>
        <w:suppressAutoHyphens w:val="0"/>
        <w:spacing w:before="100" w:beforeAutospacing="1" w:after="100" w:afterAutospacing="1"/>
        <w:ind w:left="0" w:firstLine="540"/>
        <w:rPr>
          <w:rFonts w:ascii="Arial" w:hAnsi="Arial" w:cs="Arial"/>
          <w:sz w:val="24"/>
        </w:rPr>
      </w:pPr>
      <w:r w:rsidRPr="00C83507">
        <w:rPr>
          <w:rFonts w:ascii="Arial" w:hAnsi="Arial" w:cs="Arial"/>
          <w:sz w:val="24"/>
        </w:rPr>
        <w:t>Настоящее постановление подлежит обнародованию и вступает в силу с момента обнародования.</w:t>
      </w:r>
    </w:p>
    <w:p w:rsidR="0007570D" w:rsidRPr="00C83507" w:rsidRDefault="0007570D" w:rsidP="0007570D">
      <w:pPr>
        <w:widowControl/>
        <w:numPr>
          <w:ilvl w:val="0"/>
          <w:numId w:val="1"/>
        </w:numPr>
        <w:suppressAutoHyphens w:val="0"/>
        <w:spacing w:before="100" w:beforeAutospacing="1" w:after="100" w:afterAutospacing="1"/>
        <w:ind w:left="0" w:firstLine="540"/>
        <w:rPr>
          <w:rFonts w:ascii="Arial" w:hAnsi="Arial" w:cs="Arial"/>
          <w:sz w:val="24"/>
        </w:rPr>
      </w:pPr>
      <w:proofErr w:type="gramStart"/>
      <w:r w:rsidRPr="00C83507">
        <w:rPr>
          <w:rFonts w:ascii="Arial" w:hAnsi="Arial" w:cs="Arial"/>
          <w:sz w:val="24"/>
        </w:rPr>
        <w:t>Контроль за</w:t>
      </w:r>
      <w:proofErr w:type="gramEnd"/>
      <w:r w:rsidRPr="00C83507">
        <w:rPr>
          <w:rFonts w:ascii="Arial" w:hAnsi="Arial" w:cs="Arial"/>
          <w:sz w:val="24"/>
        </w:rPr>
        <w:t xml:space="preserve"> исполнением настоящего постановления оставляю за собой</w:t>
      </w:r>
    </w:p>
    <w:p w:rsidR="0007570D" w:rsidRPr="00C83507" w:rsidRDefault="0007570D" w:rsidP="0007570D">
      <w:pPr>
        <w:rPr>
          <w:rFonts w:ascii="Arial" w:hAnsi="Arial" w:cs="Arial"/>
          <w:sz w:val="24"/>
        </w:rPr>
      </w:pPr>
    </w:p>
    <w:p w:rsidR="0007570D" w:rsidRPr="00C83507" w:rsidRDefault="0007570D" w:rsidP="0007570D">
      <w:pPr>
        <w:rPr>
          <w:rFonts w:ascii="Arial" w:hAnsi="Arial" w:cs="Arial"/>
          <w:sz w:val="24"/>
        </w:rPr>
      </w:pPr>
    </w:p>
    <w:p w:rsidR="0007570D" w:rsidRPr="00C83507" w:rsidRDefault="0007570D" w:rsidP="0007570D">
      <w:pPr>
        <w:rPr>
          <w:rFonts w:ascii="Arial" w:eastAsia="Calibri" w:hAnsi="Arial" w:cs="Arial"/>
          <w:sz w:val="24"/>
          <w:lang w:eastAsia="en-US"/>
        </w:rPr>
      </w:pPr>
      <w:r w:rsidRPr="00C83507">
        <w:rPr>
          <w:rFonts w:ascii="Arial" w:hAnsi="Arial" w:cs="Arial"/>
          <w:sz w:val="24"/>
        </w:rPr>
        <w:t xml:space="preserve"> Глава  Родничковского сельского </w:t>
      </w:r>
      <w:r>
        <w:rPr>
          <w:rFonts w:ascii="Arial" w:hAnsi="Arial" w:cs="Arial"/>
          <w:sz w:val="24"/>
        </w:rPr>
        <w:t>поселения                     С.Н. Шведов</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w:t>
      </w:r>
    </w:p>
    <w:p w:rsidR="0007570D" w:rsidRPr="00C83507" w:rsidRDefault="0007570D" w:rsidP="0007570D">
      <w:pPr>
        <w:jc w:val="right"/>
        <w:rPr>
          <w:rFonts w:ascii="Arial" w:eastAsia="Calibri" w:hAnsi="Arial" w:cs="Arial"/>
          <w:sz w:val="24"/>
          <w:lang w:eastAsia="en-US"/>
        </w:rPr>
      </w:pPr>
      <w:proofErr w:type="gramStart"/>
      <w:r w:rsidRPr="00C83507">
        <w:rPr>
          <w:rFonts w:ascii="Arial" w:eastAsia="Calibri" w:hAnsi="Arial" w:cs="Arial"/>
          <w:sz w:val="24"/>
          <w:lang w:eastAsia="en-US"/>
        </w:rPr>
        <w:lastRenderedPageBreak/>
        <w:t>Утвержден</w:t>
      </w:r>
      <w:proofErr w:type="gramEnd"/>
      <w:r w:rsidRPr="00C83507">
        <w:rPr>
          <w:rFonts w:ascii="Arial" w:eastAsia="Calibri" w:hAnsi="Arial" w:cs="Arial"/>
          <w:sz w:val="24"/>
          <w:lang w:eastAsia="en-US"/>
        </w:rPr>
        <w:t xml:space="preserve"> постановлением</w:t>
      </w:r>
    </w:p>
    <w:p w:rsidR="0007570D" w:rsidRPr="00C83507" w:rsidRDefault="0007570D" w:rsidP="0007570D">
      <w:pPr>
        <w:jc w:val="right"/>
        <w:rPr>
          <w:rFonts w:ascii="Arial" w:eastAsia="Calibri" w:hAnsi="Arial" w:cs="Arial"/>
          <w:sz w:val="24"/>
          <w:lang w:eastAsia="en-US"/>
        </w:rPr>
      </w:pPr>
      <w:r w:rsidRPr="00C83507">
        <w:rPr>
          <w:rFonts w:ascii="Arial" w:eastAsia="Calibri" w:hAnsi="Arial" w:cs="Arial"/>
          <w:sz w:val="24"/>
          <w:lang w:eastAsia="en-US"/>
        </w:rPr>
        <w:t xml:space="preserve">Администрации Родничковского </w:t>
      </w:r>
      <w:proofErr w:type="gramStart"/>
      <w:r w:rsidRPr="00C83507">
        <w:rPr>
          <w:rFonts w:ascii="Arial" w:eastAsia="Calibri" w:hAnsi="Arial" w:cs="Arial"/>
          <w:sz w:val="24"/>
          <w:lang w:eastAsia="en-US"/>
        </w:rPr>
        <w:t>сельского</w:t>
      </w:r>
      <w:proofErr w:type="gramEnd"/>
      <w:r w:rsidRPr="00C83507">
        <w:rPr>
          <w:rFonts w:ascii="Arial" w:eastAsia="Calibri" w:hAnsi="Arial" w:cs="Arial"/>
          <w:sz w:val="24"/>
          <w:lang w:eastAsia="en-US"/>
        </w:rPr>
        <w:t xml:space="preserve"> </w:t>
      </w:r>
    </w:p>
    <w:p w:rsidR="0007570D" w:rsidRPr="00C83507" w:rsidRDefault="0007570D" w:rsidP="0007570D">
      <w:pPr>
        <w:jc w:val="right"/>
        <w:rPr>
          <w:rFonts w:ascii="Arial" w:eastAsia="Calibri" w:hAnsi="Arial" w:cs="Arial"/>
          <w:sz w:val="24"/>
          <w:lang w:eastAsia="en-US"/>
        </w:rPr>
      </w:pPr>
      <w:r w:rsidRPr="00C83507">
        <w:rPr>
          <w:rFonts w:ascii="Arial" w:eastAsia="Calibri" w:hAnsi="Arial" w:cs="Arial"/>
          <w:sz w:val="24"/>
          <w:lang w:eastAsia="en-US"/>
        </w:rPr>
        <w:t>поселения Нехаевского муниципального</w:t>
      </w:r>
    </w:p>
    <w:p w:rsidR="0007570D" w:rsidRPr="00C83507" w:rsidRDefault="0007570D" w:rsidP="0007570D">
      <w:pPr>
        <w:jc w:val="right"/>
        <w:rPr>
          <w:rFonts w:ascii="Arial" w:eastAsia="Calibri" w:hAnsi="Arial" w:cs="Arial"/>
          <w:sz w:val="24"/>
          <w:lang w:eastAsia="en-US"/>
        </w:rPr>
      </w:pPr>
      <w:r w:rsidRPr="00C83507">
        <w:rPr>
          <w:rFonts w:ascii="Arial" w:eastAsia="Calibri" w:hAnsi="Arial" w:cs="Arial"/>
          <w:sz w:val="24"/>
          <w:lang w:eastAsia="en-US"/>
        </w:rPr>
        <w:t> района Волгоградской области</w:t>
      </w:r>
    </w:p>
    <w:p w:rsidR="0007570D" w:rsidRPr="00C83507" w:rsidRDefault="0007570D" w:rsidP="0007570D">
      <w:pPr>
        <w:jc w:val="right"/>
        <w:rPr>
          <w:rFonts w:ascii="Arial" w:eastAsia="Calibri" w:hAnsi="Arial" w:cs="Arial"/>
          <w:sz w:val="24"/>
          <w:lang w:eastAsia="en-US"/>
        </w:rPr>
      </w:pPr>
      <w:r w:rsidRPr="00C83507">
        <w:rPr>
          <w:rFonts w:ascii="Arial" w:eastAsia="Calibri" w:hAnsi="Arial" w:cs="Arial"/>
          <w:sz w:val="24"/>
          <w:lang w:eastAsia="en-US"/>
        </w:rPr>
        <w:t>от 26  декабря 2019 г.  № 81</w:t>
      </w:r>
    </w:p>
    <w:p w:rsidR="0007570D" w:rsidRPr="00C83507" w:rsidRDefault="0007570D" w:rsidP="0007570D">
      <w:pPr>
        <w:jc w:val="right"/>
        <w:rPr>
          <w:rFonts w:ascii="Arial" w:eastAsia="Calibri" w:hAnsi="Arial" w:cs="Arial"/>
          <w:sz w:val="24"/>
          <w:lang w:eastAsia="en-US"/>
        </w:rPr>
      </w:pPr>
      <w:r w:rsidRPr="00C83507">
        <w:rPr>
          <w:rFonts w:ascii="Arial" w:eastAsia="Calibri" w:hAnsi="Arial" w:cs="Arial"/>
          <w:sz w:val="24"/>
          <w:lang w:eastAsia="en-US"/>
        </w:rPr>
        <w:t> </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w:t>
      </w:r>
    </w:p>
    <w:p w:rsidR="0007570D" w:rsidRPr="00C83507" w:rsidRDefault="0007570D" w:rsidP="0007570D">
      <w:pPr>
        <w:jc w:val="center"/>
        <w:rPr>
          <w:rFonts w:ascii="Arial" w:eastAsia="Calibri" w:hAnsi="Arial" w:cs="Arial"/>
          <w:sz w:val="24"/>
          <w:lang w:eastAsia="en-US"/>
        </w:rPr>
      </w:pPr>
    </w:p>
    <w:p w:rsidR="0007570D" w:rsidRPr="00C83507" w:rsidRDefault="0007570D" w:rsidP="0007570D">
      <w:pPr>
        <w:jc w:val="center"/>
        <w:rPr>
          <w:rFonts w:ascii="Arial" w:eastAsia="Calibri" w:hAnsi="Arial" w:cs="Arial"/>
          <w:sz w:val="24"/>
          <w:lang w:eastAsia="en-US"/>
        </w:rPr>
      </w:pPr>
      <w:r w:rsidRPr="00C83507">
        <w:rPr>
          <w:rFonts w:ascii="Arial" w:eastAsia="Calibri" w:hAnsi="Arial" w:cs="Arial"/>
          <w:b/>
          <w:bCs/>
          <w:sz w:val="24"/>
          <w:lang w:eastAsia="en-US"/>
        </w:rPr>
        <w:t>Административный регламент</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предоставления муниципальной услуги "Предоставление информации об объектах недвижимого имущества, находящегося в муниципальной собственности Родничковского сельского поселения и предназначенного для сдачи в аренду, безвозмездное пользование, а также объектах, подлежащих приватизации"</w:t>
      </w:r>
    </w:p>
    <w:p w:rsidR="0007570D" w:rsidRPr="00C83507" w:rsidRDefault="0007570D" w:rsidP="0007570D">
      <w:pPr>
        <w:rPr>
          <w:rFonts w:ascii="Arial" w:eastAsia="Calibri" w:hAnsi="Arial" w:cs="Arial"/>
          <w:sz w:val="24"/>
          <w:lang w:eastAsia="en-US"/>
        </w:rPr>
      </w:pPr>
      <w:r w:rsidRPr="00C83507">
        <w:rPr>
          <w:rFonts w:ascii="Arial" w:eastAsia="Calibri" w:hAnsi="Arial" w:cs="Arial"/>
          <w:b/>
          <w:bCs/>
          <w:sz w:val="24"/>
          <w:lang w:eastAsia="en-US"/>
        </w:rPr>
        <w:t> </w:t>
      </w:r>
    </w:p>
    <w:p w:rsidR="0007570D" w:rsidRPr="00C83507" w:rsidRDefault="0007570D" w:rsidP="0007570D">
      <w:pPr>
        <w:jc w:val="center"/>
        <w:rPr>
          <w:rFonts w:ascii="Arial" w:eastAsia="Calibri" w:hAnsi="Arial" w:cs="Arial"/>
          <w:sz w:val="24"/>
          <w:lang w:eastAsia="en-US"/>
        </w:rPr>
      </w:pPr>
      <w:r w:rsidRPr="00C83507">
        <w:rPr>
          <w:rFonts w:ascii="Arial" w:eastAsia="Calibri" w:hAnsi="Arial" w:cs="Arial"/>
          <w:b/>
          <w:bCs/>
          <w:sz w:val="24"/>
          <w:lang w:eastAsia="en-US"/>
        </w:rPr>
        <w:t>1. Общие положения</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1.1. Предмет регулирования</w:t>
      </w:r>
    </w:p>
    <w:p w:rsidR="0007570D" w:rsidRPr="00C83507" w:rsidRDefault="0007570D" w:rsidP="0007570D">
      <w:pPr>
        <w:rPr>
          <w:rFonts w:ascii="Arial" w:eastAsia="Calibri" w:hAnsi="Arial" w:cs="Arial"/>
          <w:sz w:val="24"/>
          <w:lang w:eastAsia="en-US"/>
        </w:rPr>
      </w:pPr>
      <w:proofErr w:type="gramStart"/>
      <w:r w:rsidRPr="00C83507">
        <w:rPr>
          <w:rFonts w:ascii="Arial" w:eastAsia="Calibri" w:hAnsi="Arial" w:cs="Arial"/>
          <w:sz w:val="24"/>
          <w:lang w:eastAsia="en-US"/>
        </w:rPr>
        <w:t xml:space="preserve">Настоящий административный регламент устанавливает порядок предоставления муниципальной услуги "Предоставление информации об объектах недвижимого имущества, находящегося в муниципальной собственности Родничковского сельского поселения и предназначенного для сдачи в аренду, безвозмездное пользование, а также объектах, подлежащих приватизации"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в администрации Родничковского сельского поселения </w:t>
      </w:r>
      <w:proofErr w:type="gramEnd"/>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1.2. Заявителями на получение муниципальной услуги являются физические и юридические лица, либо их уполномоченные представители.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1.3. Порядок информирования заявителей о предоставлении муниципальной услуги.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1.3.1. Сведения о месте нахождения, контактных телефонах и графике работы Администрации Родничковского сельского поселения, многофункционального центра (далее – МФЦ):</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1.3.1 Сведения о месте нахождения, контактных телефонах и графике работы администрации Родничковского сельского поселения, многофункционального центра (далее – МФЦ):</w:t>
      </w:r>
    </w:p>
    <w:p w:rsidR="0007570D" w:rsidRPr="00C83507" w:rsidRDefault="0007570D" w:rsidP="0007570D">
      <w:pPr>
        <w:autoSpaceDE w:val="0"/>
        <w:autoSpaceDN w:val="0"/>
        <w:adjustRightInd w:val="0"/>
        <w:jc w:val="both"/>
        <w:rPr>
          <w:rFonts w:ascii="Arial" w:eastAsia="Calibri" w:hAnsi="Arial" w:cs="Arial"/>
          <w:sz w:val="24"/>
        </w:rPr>
      </w:pPr>
      <w:r w:rsidRPr="00C83507">
        <w:rPr>
          <w:rFonts w:ascii="Arial" w:eastAsia="Calibri" w:hAnsi="Arial" w:cs="Arial"/>
          <w:sz w:val="24"/>
        </w:rPr>
        <w:t xml:space="preserve">  Место нахождения администрации Родничковского сельского поселения: Волгоградская область, Нехаевский район п. Роднички</w:t>
      </w:r>
      <w:proofErr w:type="gramStart"/>
      <w:r w:rsidRPr="00C83507">
        <w:rPr>
          <w:rFonts w:ascii="Arial" w:eastAsia="Calibri" w:hAnsi="Arial" w:cs="Arial"/>
          <w:sz w:val="24"/>
        </w:rPr>
        <w:t>.</w:t>
      </w:r>
      <w:proofErr w:type="gramEnd"/>
      <w:r w:rsidRPr="00C83507">
        <w:rPr>
          <w:rFonts w:ascii="Arial" w:eastAsia="Calibri" w:hAnsi="Arial" w:cs="Arial"/>
          <w:sz w:val="24"/>
        </w:rPr>
        <w:t xml:space="preserve"> </w:t>
      </w:r>
      <w:proofErr w:type="gramStart"/>
      <w:r w:rsidRPr="00C83507">
        <w:rPr>
          <w:rFonts w:ascii="Arial" w:eastAsia="Calibri" w:hAnsi="Arial" w:cs="Arial"/>
          <w:sz w:val="24"/>
        </w:rPr>
        <w:t>у</w:t>
      </w:r>
      <w:proofErr w:type="gramEnd"/>
      <w:r w:rsidRPr="00C83507">
        <w:rPr>
          <w:rFonts w:ascii="Arial" w:eastAsia="Calibri" w:hAnsi="Arial" w:cs="Arial"/>
          <w:sz w:val="24"/>
        </w:rPr>
        <w:t>л. Октябрьская 1</w:t>
      </w:r>
    </w:p>
    <w:p w:rsidR="0007570D" w:rsidRPr="00C83507" w:rsidRDefault="0007570D" w:rsidP="0007570D">
      <w:pPr>
        <w:autoSpaceDE w:val="0"/>
        <w:autoSpaceDN w:val="0"/>
        <w:adjustRightInd w:val="0"/>
        <w:jc w:val="both"/>
        <w:rPr>
          <w:rFonts w:ascii="Arial" w:eastAsia="Calibri" w:hAnsi="Arial" w:cs="Arial"/>
          <w:sz w:val="24"/>
        </w:rPr>
      </w:pPr>
      <w:r w:rsidRPr="00C83507">
        <w:rPr>
          <w:rFonts w:ascii="Arial" w:eastAsia="Calibri" w:hAnsi="Arial" w:cs="Arial"/>
          <w:sz w:val="24"/>
        </w:rPr>
        <w:t>Почтовый адрес: Администрация Родничковского сельского поселения - 403163, Волгоградская область, Нехаевский район п. Роднички</w:t>
      </w:r>
      <w:proofErr w:type="gramStart"/>
      <w:r w:rsidRPr="00C83507">
        <w:rPr>
          <w:rFonts w:ascii="Arial" w:eastAsia="Calibri" w:hAnsi="Arial" w:cs="Arial"/>
          <w:sz w:val="24"/>
        </w:rPr>
        <w:t>.</w:t>
      </w:r>
      <w:proofErr w:type="gramEnd"/>
      <w:r w:rsidRPr="00C83507">
        <w:rPr>
          <w:rFonts w:ascii="Arial" w:eastAsia="Calibri" w:hAnsi="Arial" w:cs="Arial"/>
          <w:sz w:val="24"/>
        </w:rPr>
        <w:t xml:space="preserve"> </w:t>
      </w:r>
      <w:proofErr w:type="gramStart"/>
      <w:r w:rsidRPr="00C83507">
        <w:rPr>
          <w:rFonts w:ascii="Arial" w:eastAsia="Calibri" w:hAnsi="Arial" w:cs="Arial"/>
          <w:sz w:val="24"/>
        </w:rPr>
        <w:t>у</w:t>
      </w:r>
      <w:proofErr w:type="gramEnd"/>
      <w:r w:rsidRPr="00C83507">
        <w:rPr>
          <w:rFonts w:ascii="Arial" w:eastAsia="Calibri" w:hAnsi="Arial" w:cs="Arial"/>
          <w:sz w:val="24"/>
        </w:rPr>
        <w:t>л. Октябрьская 1</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rPr>
        <w:t xml:space="preserve">Телефон - 8(84443) 5-61-73. </w:t>
      </w:r>
      <w:proofErr w:type="gramStart"/>
      <w:r w:rsidRPr="00C83507">
        <w:rPr>
          <w:rFonts w:ascii="Arial" w:eastAsia="Calibri" w:hAnsi="Arial" w:cs="Arial"/>
          <w:sz w:val="24"/>
        </w:rPr>
        <w:t>Адрес электронной почты –</w:t>
      </w:r>
      <w:proofErr w:type="spellStart"/>
      <w:r w:rsidRPr="00C83507">
        <w:rPr>
          <w:rFonts w:ascii="Arial" w:eastAsia="Calibri" w:hAnsi="Arial" w:cs="Arial"/>
          <w:sz w:val="24"/>
          <w:lang w:val="en-US" w:eastAsia="en-US"/>
        </w:rPr>
        <w:t>rodnichki</w:t>
      </w:r>
      <w:proofErr w:type="spellEnd"/>
      <w:r w:rsidRPr="00C83507">
        <w:rPr>
          <w:rFonts w:ascii="Arial" w:eastAsia="Calibri" w:hAnsi="Arial" w:cs="Arial"/>
          <w:sz w:val="24"/>
          <w:lang w:eastAsia="en-US"/>
        </w:rPr>
        <w:t>34@</w:t>
      </w:r>
      <w:proofErr w:type="spellStart"/>
      <w:r w:rsidRPr="00C83507">
        <w:rPr>
          <w:rFonts w:ascii="Arial" w:eastAsia="Calibri" w:hAnsi="Arial" w:cs="Arial"/>
          <w:sz w:val="24"/>
          <w:lang w:val="en-US" w:eastAsia="en-US"/>
        </w:rPr>
        <w:t>yandex</w:t>
      </w:r>
      <w:proofErr w:type="spellEnd"/>
      <w:r w:rsidRPr="00C83507">
        <w:rPr>
          <w:rFonts w:ascii="Arial" w:eastAsia="Calibri" w:hAnsi="Arial" w:cs="Arial"/>
          <w:sz w:val="24"/>
          <w:lang w:eastAsia="en-US"/>
        </w:rPr>
        <w:t>.</w:t>
      </w:r>
      <w:proofErr w:type="spellStart"/>
      <w:r w:rsidRPr="00C83507">
        <w:rPr>
          <w:rFonts w:ascii="Arial" w:eastAsia="Calibri" w:hAnsi="Arial" w:cs="Arial"/>
          <w:sz w:val="24"/>
          <w:lang w:val="en-US" w:eastAsia="en-US"/>
        </w:rPr>
        <w:t>ru</w:t>
      </w:r>
      <w:proofErr w:type="spellEnd"/>
      <w:r w:rsidRPr="00C83507">
        <w:rPr>
          <w:rFonts w:ascii="Arial" w:eastAsia="Calibri" w:hAnsi="Arial" w:cs="Arial"/>
          <w:sz w:val="24"/>
          <w:lang w:eastAsia="en-US"/>
        </w:rPr>
        <w:t>)</w:t>
      </w:r>
      <w:proofErr w:type="gramEnd"/>
    </w:p>
    <w:p w:rsidR="0007570D" w:rsidRPr="00C83507" w:rsidRDefault="0007570D" w:rsidP="0007570D">
      <w:pPr>
        <w:autoSpaceDE w:val="0"/>
        <w:autoSpaceDN w:val="0"/>
        <w:adjustRightInd w:val="0"/>
        <w:jc w:val="both"/>
        <w:rPr>
          <w:rFonts w:ascii="Arial" w:eastAsia="Calibri" w:hAnsi="Arial" w:cs="Arial"/>
          <w:sz w:val="24"/>
        </w:rPr>
      </w:pPr>
      <w:r w:rsidRPr="00C83507">
        <w:rPr>
          <w:rFonts w:ascii="Arial" w:eastAsia="Calibri" w:hAnsi="Arial" w:cs="Arial"/>
          <w:sz w:val="24"/>
        </w:rPr>
        <w:t>Сведения о графике (режиме) работы администрации Родничковского сельского поселения:</w:t>
      </w:r>
    </w:p>
    <w:p w:rsidR="0007570D" w:rsidRPr="00C83507" w:rsidRDefault="0007570D" w:rsidP="0007570D">
      <w:pPr>
        <w:autoSpaceDE w:val="0"/>
        <w:autoSpaceDN w:val="0"/>
        <w:adjustRightInd w:val="0"/>
        <w:jc w:val="both"/>
        <w:rPr>
          <w:rFonts w:ascii="Arial" w:eastAsia="Calibri" w:hAnsi="Arial" w:cs="Arial"/>
          <w:sz w:val="24"/>
        </w:rPr>
      </w:pPr>
      <w:r w:rsidRPr="00C83507">
        <w:rPr>
          <w:rFonts w:ascii="Arial" w:eastAsia="Calibri" w:hAnsi="Arial" w:cs="Arial"/>
          <w:sz w:val="24"/>
        </w:rPr>
        <w:t>понедельник – пятница: 8.00 – 16.00 часов</w:t>
      </w:r>
    </w:p>
    <w:p w:rsidR="0007570D" w:rsidRPr="00C83507" w:rsidRDefault="0007570D" w:rsidP="0007570D">
      <w:pPr>
        <w:autoSpaceDE w:val="0"/>
        <w:autoSpaceDN w:val="0"/>
        <w:adjustRightInd w:val="0"/>
        <w:jc w:val="both"/>
        <w:rPr>
          <w:rFonts w:ascii="Arial" w:eastAsia="Calibri" w:hAnsi="Arial" w:cs="Arial"/>
          <w:sz w:val="24"/>
        </w:rPr>
      </w:pPr>
      <w:r w:rsidRPr="00C83507">
        <w:rPr>
          <w:rFonts w:ascii="Arial" w:eastAsia="Calibri" w:hAnsi="Arial" w:cs="Arial"/>
          <w:sz w:val="24"/>
        </w:rPr>
        <w:t>перерыв на обед: 12.00 – 13.00 часов</w:t>
      </w:r>
    </w:p>
    <w:p w:rsidR="0007570D" w:rsidRPr="00C83507" w:rsidRDefault="0007570D" w:rsidP="0007570D">
      <w:pPr>
        <w:autoSpaceDE w:val="0"/>
        <w:autoSpaceDN w:val="0"/>
        <w:adjustRightInd w:val="0"/>
        <w:jc w:val="both"/>
        <w:rPr>
          <w:rFonts w:ascii="Arial" w:eastAsia="Calibri" w:hAnsi="Arial" w:cs="Arial"/>
          <w:sz w:val="24"/>
        </w:rPr>
      </w:pPr>
      <w:r w:rsidRPr="00C83507">
        <w:rPr>
          <w:rFonts w:ascii="Arial" w:eastAsia="Calibri" w:hAnsi="Arial" w:cs="Arial"/>
          <w:sz w:val="24"/>
        </w:rPr>
        <w:t>выходные дни – суббота, воскресенье</w:t>
      </w:r>
    </w:p>
    <w:p w:rsidR="0007570D" w:rsidRPr="00C83507" w:rsidRDefault="0007570D" w:rsidP="0007570D">
      <w:pPr>
        <w:autoSpaceDE w:val="0"/>
        <w:autoSpaceDN w:val="0"/>
        <w:adjustRightInd w:val="0"/>
        <w:jc w:val="both"/>
        <w:rPr>
          <w:rFonts w:ascii="Arial" w:eastAsia="Calibri" w:hAnsi="Arial" w:cs="Arial"/>
          <w:sz w:val="24"/>
        </w:rPr>
      </w:pPr>
      <w:r w:rsidRPr="00C83507">
        <w:rPr>
          <w:rFonts w:ascii="Arial" w:eastAsia="Calibri" w:hAnsi="Arial" w:cs="Arial"/>
          <w:sz w:val="24"/>
        </w:rPr>
        <w:t>санитарный день – каждый последний день месяца.</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Место нахождения МФЦ:</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403171, Волгоградская область, Нехаевский район, ст. </w:t>
      </w:r>
      <w:proofErr w:type="spellStart"/>
      <w:r w:rsidRPr="00C83507">
        <w:rPr>
          <w:rFonts w:ascii="Arial" w:eastAsia="Calibri" w:hAnsi="Arial" w:cs="Arial"/>
          <w:sz w:val="24"/>
          <w:lang w:eastAsia="en-US"/>
        </w:rPr>
        <w:t>Нехаевская</w:t>
      </w:r>
      <w:proofErr w:type="spellEnd"/>
      <w:r w:rsidRPr="00C83507">
        <w:rPr>
          <w:rFonts w:ascii="Arial" w:eastAsia="Calibri" w:hAnsi="Arial" w:cs="Arial"/>
          <w:sz w:val="24"/>
          <w:lang w:eastAsia="en-US"/>
        </w:rPr>
        <w:t xml:space="preserve">, ул. Ленина д.47. Телефон/факс: 8(84443)5-21-36. </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Адрес электронной почты: mfc-nehaevskii@yandex.ru</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График работы:</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lastRenderedPageBreak/>
        <w:t>         Понедельник: с 9:00 до 20:00</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Вторник - Пятница: с 9:00 до 18:00</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Суббота: с 9:00 до 15:30</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перерыв на обед: с 12:00 до 13:00</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Воскресенье: выходной</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1.3.2. Информацию о порядке предоставления муниципальной услуги заявитель может получить:</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непосредственно в администрации Родничковского сельского поселения (информационные стенды, устное информирование по телефону, а также на личном приеме должностными лицами администрации Родничковского сельского поселения;</w:t>
      </w:r>
    </w:p>
    <w:p w:rsidR="0007570D" w:rsidRPr="00C83507" w:rsidRDefault="0007570D" w:rsidP="0007570D">
      <w:pPr>
        <w:spacing w:after="200" w:line="276" w:lineRule="auto"/>
        <w:rPr>
          <w:rFonts w:ascii="Arial" w:eastAsia="Calibri" w:hAnsi="Arial" w:cs="Arial"/>
          <w:sz w:val="24"/>
          <w:lang w:eastAsia="en-US"/>
        </w:rPr>
      </w:pPr>
      <w:r w:rsidRPr="00C83507">
        <w:rPr>
          <w:rFonts w:ascii="Arial" w:eastAsia="Calibri" w:hAnsi="Arial" w:cs="Arial"/>
          <w:sz w:val="24"/>
          <w:lang w:eastAsia="en-US"/>
        </w:rPr>
        <w:t>по почте, в том числе электронной (</w:t>
      </w:r>
      <w:proofErr w:type="spellStart"/>
      <w:r w:rsidRPr="00C83507">
        <w:rPr>
          <w:rFonts w:ascii="Arial" w:eastAsia="Calibri" w:hAnsi="Arial" w:cs="Arial"/>
          <w:sz w:val="24"/>
          <w:lang w:val="en-US" w:eastAsia="en-US"/>
        </w:rPr>
        <w:t>rodnichki</w:t>
      </w:r>
      <w:proofErr w:type="spellEnd"/>
      <w:r w:rsidRPr="00C83507">
        <w:rPr>
          <w:rFonts w:ascii="Arial" w:eastAsia="Calibri" w:hAnsi="Arial" w:cs="Arial"/>
          <w:sz w:val="24"/>
          <w:lang w:eastAsia="en-US"/>
        </w:rPr>
        <w:t>34@</w:t>
      </w:r>
      <w:proofErr w:type="spellStart"/>
      <w:r w:rsidRPr="00C83507">
        <w:rPr>
          <w:rFonts w:ascii="Arial" w:eastAsia="Calibri" w:hAnsi="Arial" w:cs="Arial"/>
          <w:sz w:val="24"/>
          <w:lang w:val="en-US" w:eastAsia="en-US"/>
        </w:rPr>
        <w:t>yandex</w:t>
      </w:r>
      <w:proofErr w:type="spellEnd"/>
      <w:r w:rsidRPr="00C83507">
        <w:rPr>
          <w:rFonts w:ascii="Arial" w:eastAsia="Calibri" w:hAnsi="Arial" w:cs="Arial"/>
          <w:sz w:val="24"/>
          <w:lang w:eastAsia="en-US"/>
        </w:rPr>
        <w:t>.</w:t>
      </w:r>
      <w:proofErr w:type="spellStart"/>
      <w:r w:rsidRPr="00C83507">
        <w:rPr>
          <w:rFonts w:ascii="Arial" w:eastAsia="Calibri" w:hAnsi="Arial" w:cs="Arial"/>
          <w:sz w:val="24"/>
          <w:lang w:val="en-US" w:eastAsia="en-US"/>
        </w:rPr>
        <w:t>ru</w:t>
      </w:r>
      <w:proofErr w:type="spellEnd"/>
      <w:r w:rsidRPr="00C83507">
        <w:rPr>
          <w:rFonts w:ascii="Arial" w:eastAsia="Calibri" w:hAnsi="Arial" w:cs="Arial"/>
          <w:sz w:val="24"/>
          <w:lang w:eastAsia="en-US"/>
        </w:rPr>
        <w:t>), в случае письменного обращения заявителя; в сети Интернет на официальном сайте администрации Родничковского сельского поселения (адрес сайта</w:t>
      </w:r>
      <w:r w:rsidRPr="00C83507">
        <w:rPr>
          <w:rFonts w:ascii="Arial" w:hAnsi="Arial" w:cs="Arial"/>
          <w:bCs/>
          <w:color w:val="000000"/>
          <w:sz w:val="24"/>
        </w:rPr>
        <w:t xml:space="preserve"> </w:t>
      </w:r>
      <w:r w:rsidRPr="00C83507">
        <w:rPr>
          <w:rFonts w:ascii="Arial" w:hAnsi="Arial" w:cs="Arial"/>
          <w:bCs/>
          <w:color w:val="000000"/>
          <w:sz w:val="24"/>
          <w:lang w:val="en-US"/>
        </w:rPr>
        <w:t>www</w:t>
      </w:r>
      <w:r w:rsidRPr="00C83507">
        <w:rPr>
          <w:rFonts w:ascii="Arial" w:hAnsi="Arial" w:cs="Arial"/>
          <w:bCs/>
          <w:color w:val="000000"/>
          <w:sz w:val="24"/>
        </w:rPr>
        <w:t>.</w:t>
      </w:r>
      <w:proofErr w:type="spellStart"/>
      <w:r w:rsidRPr="00C83507">
        <w:rPr>
          <w:rFonts w:ascii="Arial" w:hAnsi="Arial" w:cs="Arial"/>
          <w:bCs/>
          <w:color w:val="000000"/>
          <w:sz w:val="24"/>
          <w:lang w:val="en-US"/>
        </w:rPr>
        <w:t>rodnichki</w:t>
      </w:r>
      <w:proofErr w:type="spellEnd"/>
      <w:r w:rsidRPr="00C83507">
        <w:rPr>
          <w:rFonts w:ascii="Arial" w:hAnsi="Arial" w:cs="Arial"/>
          <w:bCs/>
          <w:color w:val="000000"/>
          <w:sz w:val="24"/>
        </w:rPr>
        <w:t>-</w:t>
      </w:r>
      <w:proofErr w:type="spellStart"/>
      <w:r w:rsidRPr="00C83507">
        <w:rPr>
          <w:rFonts w:ascii="Arial" w:hAnsi="Arial" w:cs="Arial"/>
          <w:bCs/>
          <w:color w:val="000000"/>
          <w:sz w:val="24"/>
          <w:lang w:val="en-US"/>
        </w:rPr>
        <w:t>sp</w:t>
      </w:r>
      <w:proofErr w:type="spellEnd"/>
      <w:r w:rsidRPr="00C83507">
        <w:rPr>
          <w:rFonts w:ascii="Arial" w:hAnsi="Arial" w:cs="Arial"/>
          <w:bCs/>
          <w:color w:val="000000"/>
          <w:sz w:val="24"/>
        </w:rPr>
        <w:t>.</w:t>
      </w:r>
      <w:proofErr w:type="spellStart"/>
      <w:r w:rsidRPr="00C83507">
        <w:rPr>
          <w:rFonts w:ascii="Arial" w:hAnsi="Arial" w:cs="Arial"/>
          <w:bCs/>
          <w:color w:val="000000"/>
          <w:sz w:val="24"/>
          <w:lang w:val="en-US"/>
        </w:rPr>
        <w:t>ru</w:t>
      </w:r>
      <w:proofErr w:type="spellEnd"/>
      <w:r w:rsidRPr="00C83507">
        <w:rPr>
          <w:rFonts w:ascii="Arial" w:eastAsia="Calibri" w:hAnsi="Arial" w:cs="Arial"/>
          <w:sz w:val="24"/>
          <w:lang w:eastAsia="en-US"/>
        </w:rPr>
        <w:t>), на официальном портале Губернатора и Администрации Волгоградской области (www.volganet.ru), на едином портале государственных и муниципальных услуг (www.gosuslugi.ru).</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w:t>
      </w:r>
    </w:p>
    <w:p w:rsidR="0007570D" w:rsidRPr="00C83507" w:rsidRDefault="0007570D" w:rsidP="0007570D">
      <w:pPr>
        <w:jc w:val="center"/>
        <w:rPr>
          <w:rFonts w:ascii="Arial" w:eastAsia="Calibri" w:hAnsi="Arial" w:cs="Arial"/>
          <w:sz w:val="24"/>
          <w:lang w:eastAsia="en-US"/>
        </w:rPr>
      </w:pPr>
      <w:r w:rsidRPr="00C83507">
        <w:rPr>
          <w:rFonts w:ascii="Arial" w:eastAsia="Calibri" w:hAnsi="Arial" w:cs="Arial"/>
          <w:b/>
          <w:bCs/>
          <w:sz w:val="24"/>
          <w:lang w:eastAsia="en-US"/>
        </w:rPr>
        <w:t>2. Стандарт предоставления муниципальной услуги</w:t>
      </w:r>
    </w:p>
    <w:p w:rsidR="0007570D" w:rsidRPr="00C83507" w:rsidRDefault="0007570D" w:rsidP="0007570D">
      <w:pPr>
        <w:rPr>
          <w:rFonts w:ascii="Arial" w:eastAsia="Calibri" w:hAnsi="Arial" w:cs="Arial"/>
          <w:sz w:val="24"/>
          <w:lang w:eastAsia="en-US"/>
        </w:rPr>
      </w:pPr>
      <w:r w:rsidRPr="00C83507">
        <w:rPr>
          <w:rFonts w:ascii="Arial" w:eastAsia="Calibri" w:hAnsi="Arial" w:cs="Arial"/>
          <w:b/>
          <w:bCs/>
          <w:sz w:val="24"/>
          <w:lang w:eastAsia="en-US"/>
        </w:rPr>
        <w:t> </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2.1. Наименование муниципальной услуги – "Предоставление информации об объектах недвижимого имущества, находящегося в муниципальной собственности Родничковского сельского поселения и предназначенного для сдачи в аренду, безвозмездное пользование, а также объектах, подлежащих приватизации".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2.2. Муниципальная услуга предоставляется администрацией Родничковского сельского поселения (далее – уполномоченный орган).</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Структурным подразделением уполномоченного органа, осуществляющим непосредственное предоставление муниципальной услуги, является администрацией Родничковского сельского поселения.</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2.3. Результатом предоставления муниципальной услуги  является:</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информация об объектах недвижимого имущества, находящегося в муниципальной собственности Родничковского сельского поселения и предназначенного для сдачи в аренду, безвозмездное пользование, а также объектах, подлежащих приватизации.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2.4. Срок предоставления муниципальной услуги.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Информация об объектах недвижимого имущества, находящегося в муниципальной собственности администрацией Родничковского сельского поселения и предназначенного для сдачи в аренду, безвозмездное пользование, а также объектах, подлежащих приватизации направляется (вручается) заявителю в 30-дневный срок со дня поступления заявления.</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2.5. Правовыми основаниями для предоставления муниципальной услуги являются следующие нормативные правовые акты:</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Гражданский кодекс Российской Федерации (ч. ч. 1, 2) (ч. 1 - "Собрание законодательства Российской Федерации", 05.12.1994, № 32, ст. 3301, "Российская </w:t>
      </w:r>
      <w:r w:rsidRPr="00C83507">
        <w:rPr>
          <w:rFonts w:ascii="Arial" w:eastAsia="Calibri" w:hAnsi="Arial" w:cs="Arial"/>
          <w:sz w:val="24"/>
          <w:lang w:eastAsia="en-US"/>
        </w:rPr>
        <w:lastRenderedPageBreak/>
        <w:t>газета", 08.12.1994, № 238-239, ч. 2 - "Российская газета", 06 февраля 1996 г., № 23, 07.02.1996, № 24, 08 февраля 1996 г., № 25, 10.02.1996, № 27, "Собрание законодательства Российской Федерации", 29.01.1996, № 5, ст. 410);</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Федеральный закон от 21.12.2001 №178-ФЗ "О приватизации государственного и муниципального имущества" ("Российская газета", № 16, 26.01.2002, "Собрание законодательства Российской Федерации", 28.01.2002, № 4, ст. 251, "Парламентская газета", № 19, 26.01.2002);</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28.12.2011);</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w:t>
      </w:r>
      <w:r w:rsidRPr="00C83507">
        <w:rPr>
          <w:rFonts w:ascii="Arial" w:eastAsia="Calibri" w:hAnsi="Arial" w:cs="Arial"/>
          <w:sz w:val="24"/>
          <w:lang w:eastAsia="en-US"/>
        </w:rPr>
        <w:lastRenderedPageBreak/>
        <w:t>портал правовой информации http://www.pravo.gov.ru, 13.11.2015, "</w:t>
      </w:r>
      <w:proofErr w:type="gramStart"/>
      <w:r w:rsidRPr="00C83507">
        <w:rPr>
          <w:rFonts w:ascii="Arial" w:eastAsia="Calibri" w:hAnsi="Arial" w:cs="Arial"/>
          <w:sz w:val="24"/>
          <w:lang w:eastAsia="en-US"/>
        </w:rPr>
        <w:t>Волгоградская</w:t>
      </w:r>
      <w:proofErr w:type="gramEnd"/>
      <w:r w:rsidRPr="00C83507">
        <w:rPr>
          <w:rFonts w:ascii="Arial" w:eastAsia="Calibri" w:hAnsi="Arial" w:cs="Arial"/>
          <w:sz w:val="24"/>
          <w:lang w:eastAsia="en-US"/>
        </w:rPr>
        <w:t xml:space="preserve"> правда", № 175, 17.11.2015);</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Устав Родничковского сельского поселения Нехаевского муниципального района Волгоградской области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2.6. Исчерпывающий перечень документов, необходимых для предоставления муниципальной услуги.</w:t>
      </w:r>
    </w:p>
    <w:p w:rsidR="0007570D" w:rsidRPr="00C83507" w:rsidRDefault="0007570D" w:rsidP="0007570D">
      <w:pPr>
        <w:rPr>
          <w:rFonts w:ascii="Arial" w:eastAsia="Calibri" w:hAnsi="Arial" w:cs="Arial"/>
          <w:sz w:val="24"/>
          <w:lang w:eastAsia="en-US"/>
        </w:rPr>
      </w:pPr>
    </w:p>
    <w:p w:rsidR="0007570D" w:rsidRPr="00C83507" w:rsidRDefault="0007570D" w:rsidP="0007570D">
      <w:pPr>
        <w:rPr>
          <w:rFonts w:ascii="Arial" w:eastAsia="Calibri" w:hAnsi="Arial" w:cs="Arial"/>
          <w:sz w:val="24"/>
          <w:lang w:eastAsia="en-US"/>
        </w:rPr>
      </w:pP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2.6.1. Исчерпывающий перечень документов, которые заявитель должен представить самостоятельно для получения информации об объектах недвижимого имущества, находящегося в муниципальной собственности Родничковского сельского поселения</w:t>
      </w:r>
      <w:r w:rsidRPr="00C83507">
        <w:rPr>
          <w:rFonts w:ascii="Arial" w:eastAsia="Calibri" w:hAnsi="Arial" w:cs="Arial"/>
          <w:i/>
          <w:iCs/>
          <w:sz w:val="24"/>
          <w:lang w:eastAsia="en-US"/>
        </w:rPr>
        <w:t xml:space="preserve"> </w:t>
      </w:r>
      <w:r w:rsidRPr="00C83507">
        <w:rPr>
          <w:rFonts w:ascii="Arial" w:eastAsia="Calibri" w:hAnsi="Arial" w:cs="Arial"/>
          <w:sz w:val="24"/>
          <w:lang w:eastAsia="en-US"/>
        </w:rPr>
        <w:t>и предназначенного для сдачи в аренду, безвозмездное пользование, а также объектах, подлежащих приватизации: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1) заявление о предоставлении информации об объектах недвижимого имущества, находящегося в муниципальной собственности администрацией Родничковского сельского поселения</w:t>
      </w:r>
      <w:r w:rsidRPr="00C83507">
        <w:rPr>
          <w:rFonts w:ascii="Arial" w:eastAsia="Calibri" w:hAnsi="Arial" w:cs="Arial"/>
          <w:i/>
          <w:iCs/>
          <w:sz w:val="24"/>
          <w:lang w:eastAsia="en-US"/>
        </w:rPr>
        <w:t xml:space="preserve"> </w:t>
      </w:r>
      <w:r w:rsidRPr="00C83507">
        <w:rPr>
          <w:rFonts w:ascii="Arial" w:eastAsia="Calibri" w:hAnsi="Arial" w:cs="Arial"/>
          <w:sz w:val="24"/>
          <w:lang w:eastAsia="en-US"/>
        </w:rPr>
        <w:t>и предназначенного для сдачи в аренду, безвозмездное пользование, а также объектах, подлежащих приватизации (далее – заявление)</w:t>
      </w:r>
      <w:r w:rsidRPr="00C83507">
        <w:rPr>
          <w:rFonts w:ascii="Arial" w:eastAsia="Calibri" w:hAnsi="Arial" w:cs="Arial"/>
          <w:i/>
          <w:iCs/>
          <w:sz w:val="24"/>
          <w:lang w:eastAsia="en-US"/>
        </w:rPr>
        <w:t xml:space="preserve"> </w:t>
      </w:r>
      <w:r w:rsidRPr="00C83507">
        <w:rPr>
          <w:rFonts w:ascii="Arial" w:eastAsia="Calibri" w:hAnsi="Arial" w:cs="Arial"/>
          <w:sz w:val="24"/>
          <w:lang w:eastAsia="en-US"/>
        </w:rPr>
        <w:t>по форме согласно приложению к настоящему административному регламенту;</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2) документ, удостоверяющий личность заявителя, являющегося физическим лицом, либо личность представителя физического или юридического лица, и его копия;</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Примерная форма заявления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2.6.2. Исчерпывающий перечень документов, которые заявитель вправе представить по собственной инициативе для получения информации об объектах недвижимого имущества, находящегося в муниципальной собственности Родничковского сельского поселения и предназначенного для сдачи в аренду, безвозмездное пользование, а также объектах, подлежащих приватизации: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1) выписка из Единого государственного реестра юридических лиц о юридическом лице, являющемся заявителем;</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2.6.3. </w:t>
      </w:r>
      <w:proofErr w:type="gramStart"/>
      <w:r w:rsidRPr="00C83507">
        <w:rPr>
          <w:rFonts w:ascii="Arial" w:eastAsia="Calibri" w:hAnsi="Arial" w:cs="Arial"/>
          <w:sz w:val="24"/>
          <w:lang w:eastAsia="en-US"/>
        </w:rPr>
        <w:t>Заявление и документы, указанные в пункте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C83507">
        <w:rPr>
          <w:rFonts w:ascii="Arial" w:eastAsia="Calibri" w:hAnsi="Arial" w:cs="Arial"/>
          <w:sz w:val="24"/>
          <w:lang w:eastAsia="en-US"/>
        </w:rPr>
        <w:t xml:space="preserve"> </w:t>
      </w:r>
      <w:proofErr w:type="gramStart"/>
      <w:r w:rsidRPr="00C83507">
        <w:rPr>
          <w:rFonts w:ascii="Arial" w:eastAsia="Calibri" w:hAnsi="Arial" w:cs="Arial"/>
          <w:sz w:val="24"/>
          <w:lang w:eastAsia="en-US"/>
        </w:rPr>
        <w:t xml:space="preserve">числе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либо путем направления электронного документа в уполномоченный орган на официальную электронную почту. </w:t>
      </w:r>
      <w:proofErr w:type="gramEnd"/>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lastRenderedPageBreak/>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Копии документов должны быть заверены в установленном законодательством порядке или представлены с предъявлением подлинников.</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2.6.4. Администрация Родничковского сельского поселения не вправе требовать от заявителя:</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7570D" w:rsidRPr="00C83507" w:rsidRDefault="0007570D" w:rsidP="0007570D">
      <w:pPr>
        <w:rPr>
          <w:rFonts w:ascii="Arial" w:eastAsia="Calibri" w:hAnsi="Arial" w:cs="Arial"/>
          <w:sz w:val="24"/>
          <w:lang w:eastAsia="en-US"/>
        </w:rPr>
      </w:pP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07570D" w:rsidRPr="00C83507" w:rsidRDefault="0007570D" w:rsidP="0007570D">
      <w:pPr>
        <w:rPr>
          <w:rFonts w:ascii="Arial" w:eastAsia="Calibri" w:hAnsi="Arial" w:cs="Arial"/>
          <w:sz w:val="24"/>
          <w:lang w:eastAsia="en-US"/>
        </w:rPr>
      </w:pPr>
      <w:proofErr w:type="gramStart"/>
      <w:r w:rsidRPr="00C83507">
        <w:rPr>
          <w:rFonts w:ascii="Arial" w:eastAsia="Calibri" w:hAnsi="Arial" w:cs="Arial"/>
          <w:sz w:val="24"/>
          <w:lang w:eastAsia="en-US"/>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C83507">
        <w:rPr>
          <w:rFonts w:ascii="Arial" w:eastAsia="Calibri" w:hAnsi="Arial" w:cs="Arial"/>
          <w:sz w:val="24"/>
          <w:lang w:eastAsia="en-US"/>
        </w:rPr>
        <w:t xml:space="preserve"> муниципальных услуг" (далее – Федеральный закон № 210-ФЗ);</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570D" w:rsidRPr="00C83507" w:rsidRDefault="0007570D" w:rsidP="0007570D">
      <w:pPr>
        <w:rPr>
          <w:rFonts w:ascii="Arial" w:eastAsia="Calibri" w:hAnsi="Arial" w:cs="Arial"/>
          <w:sz w:val="24"/>
          <w:lang w:eastAsia="en-US"/>
        </w:rPr>
      </w:pPr>
      <w:proofErr w:type="gramStart"/>
      <w:r w:rsidRPr="00C83507">
        <w:rPr>
          <w:rFonts w:ascii="Arial" w:eastAsia="Calibri" w:hAnsi="Arial" w:cs="Arial"/>
          <w:sz w:val="24"/>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w:t>
      </w:r>
      <w:r w:rsidRPr="00C83507">
        <w:rPr>
          <w:rFonts w:ascii="Arial" w:eastAsia="Calibri" w:hAnsi="Arial" w:cs="Arial"/>
          <w:sz w:val="24"/>
          <w:lang w:eastAsia="en-US"/>
        </w:rPr>
        <w:lastRenderedPageBreak/>
        <w:t>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C83507">
        <w:rPr>
          <w:rFonts w:ascii="Arial" w:eastAsia="Calibri" w:hAnsi="Arial" w:cs="Arial"/>
          <w:sz w:val="24"/>
          <w:lang w:eastAsia="en-US"/>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2.8. Исчерпывающий перечень оснований для отказа в приеме документов, необходимых для предоставления муниципальной услуги.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Заявителю направляется уведомление об отказе в приеме к рассмотрению заявления в следующих случаях:</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заявителем не представлены либо представлены не в полном объеме документы, указанные в пункте 2.6.1 настоящего административного регламента;</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w:t>
      </w:r>
      <w:proofErr w:type="gramStart"/>
      <w:r w:rsidRPr="00C83507">
        <w:rPr>
          <w:rFonts w:ascii="Arial" w:eastAsia="Calibri" w:hAnsi="Arial" w:cs="Arial"/>
          <w:sz w:val="24"/>
          <w:lang w:eastAsia="en-US"/>
        </w:rPr>
        <w:t>установленных</w:t>
      </w:r>
      <w:proofErr w:type="gramEnd"/>
      <w:r w:rsidRPr="00C83507">
        <w:rPr>
          <w:rFonts w:ascii="Arial" w:eastAsia="Calibri" w:hAnsi="Arial" w:cs="Arial"/>
          <w:sz w:val="24"/>
          <w:lang w:eastAsia="en-US"/>
        </w:rPr>
        <w:t xml:space="preserve"> статьей 11 </w:t>
      </w:r>
    </w:p>
    <w:p w:rsidR="0007570D" w:rsidRPr="00C83507" w:rsidRDefault="0007570D" w:rsidP="0007570D">
      <w:pPr>
        <w:rPr>
          <w:rFonts w:ascii="Arial" w:eastAsia="Calibri" w:hAnsi="Arial" w:cs="Arial"/>
          <w:sz w:val="24"/>
          <w:lang w:eastAsia="en-US"/>
        </w:rPr>
      </w:pP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Федерального закона от 06.04.2011 № 63-ФЗ "Об электронной подписи" условий признания ее действительности.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2.9.1. Основания для приостановления предоставления муниципальной услуги отсутствуют.</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2.9.2. Основания для отказа в предоставлении информации</w:t>
      </w:r>
      <w:r w:rsidRPr="00C83507">
        <w:rPr>
          <w:rFonts w:ascii="Arial" w:eastAsia="Calibri" w:hAnsi="Arial" w:cs="Arial"/>
          <w:b/>
          <w:bCs/>
          <w:sz w:val="24"/>
          <w:lang w:eastAsia="en-US"/>
        </w:rPr>
        <w:t xml:space="preserve"> </w:t>
      </w:r>
      <w:r w:rsidRPr="00C83507">
        <w:rPr>
          <w:rFonts w:ascii="Arial" w:eastAsia="Calibri" w:hAnsi="Arial" w:cs="Arial"/>
          <w:sz w:val="24"/>
          <w:lang w:eastAsia="en-US"/>
        </w:rPr>
        <w:t>об объектах недвижимого имущества, находящегося в муниципальной собственности Родничковского сельского поселения и предназначенного для сдачи в аренду, безвозмездное пользование, а также объектах, подлежащих приватизации, отсутствуют.</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2.10. Муниципальная услуга предоставляется бесплатно.</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2.12. Срок регистрации заявления и прилагаемых к нему документов составляет:</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на личном приеме граждан  –  не более 20 минут;</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 при поступлении заявления и документов по почте или через МФЦ – не более 3 дней со дня поступления в уполномоченный орган; </w:t>
      </w:r>
    </w:p>
    <w:p w:rsidR="0007570D" w:rsidRPr="00C83507" w:rsidRDefault="0007570D" w:rsidP="0007570D">
      <w:pPr>
        <w:rPr>
          <w:rFonts w:ascii="Arial" w:eastAsia="Calibri" w:hAnsi="Arial" w:cs="Arial"/>
          <w:sz w:val="24"/>
          <w:lang w:eastAsia="en-US"/>
        </w:rPr>
      </w:pPr>
      <w:r w:rsidRPr="00C83507">
        <w:rPr>
          <w:rFonts w:ascii="Arial" w:eastAsia="Calibri" w:hAnsi="Arial" w:cs="Arial"/>
          <w:i/>
          <w:iCs/>
          <w:sz w:val="24"/>
          <w:lang w:eastAsia="en-US"/>
        </w:rPr>
        <w:t>(срок регистрации заявления не должен превышать 3 дней)</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при поступлении заявления в электронной форме – 1 рабочий день.</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2.13. </w:t>
      </w:r>
      <w:proofErr w:type="gramStart"/>
      <w:r w:rsidRPr="00C83507">
        <w:rPr>
          <w:rFonts w:ascii="Arial" w:eastAsia="Calibri" w:hAnsi="Arial" w:cs="Arial"/>
          <w:sz w:val="24"/>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2.13.1. Требования к помещениям, в которых предоставляется муниципальная услуга.</w:t>
      </w:r>
    </w:p>
    <w:p w:rsidR="0007570D" w:rsidRPr="00C83507" w:rsidRDefault="0007570D" w:rsidP="0007570D">
      <w:pPr>
        <w:rPr>
          <w:rFonts w:ascii="Arial" w:eastAsia="Calibri" w:hAnsi="Arial" w:cs="Arial"/>
          <w:sz w:val="24"/>
          <w:lang w:eastAsia="en-US"/>
        </w:rPr>
      </w:pPr>
      <w:proofErr w:type="gramStart"/>
      <w:r w:rsidRPr="00C83507">
        <w:rPr>
          <w:rFonts w:ascii="Arial" w:eastAsia="Calibri" w:hAnsi="Arial" w:cs="Arial"/>
          <w:sz w:val="24"/>
          <w:lang w:eastAsia="en-US"/>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Помещения уполномоченного органа должны соответствовать санитарно-</w:t>
      </w:r>
      <w:r w:rsidRPr="00C83507">
        <w:rPr>
          <w:rFonts w:ascii="Arial" w:eastAsia="Calibri" w:hAnsi="Arial" w:cs="Arial"/>
          <w:sz w:val="24"/>
          <w:lang w:eastAsia="en-US"/>
        </w:rPr>
        <w:lastRenderedPageBreak/>
        <w:t>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Вход и выход из помещений оборудуются соответствующими указателями.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2.13.2. Требования к местам ожидания.</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Места ожидания должны быть оборудованы стульями, кресельными секциями, скамьями.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2.13.3. Требования к местам приема заявителей.</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Прием заявителей осуществляется в специально выделенных для этих целей помещениях.</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7570D" w:rsidRPr="00C83507" w:rsidRDefault="0007570D" w:rsidP="0007570D">
      <w:pPr>
        <w:rPr>
          <w:rFonts w:ascii="Arial" w:eastAsia="Calibri" w:hAnsi="Arial" w:cs="Arial"/>
          <w:sz w:val="24"/>
          <w:lang w:eastAsia="en-US"/>
        </w:rPr>
      </w:pPr>
    </w:p>
    <w:p w:rsidR="0007570D" w:rsidRPr="00C83507" w:rsidRDefault="0007570D" w:rsidP="0007570D">
      <w:pPr>
        <w:rPr>
          <w:rFonts w:ascii="Arial" w:eastAsia="Calibri" w:hAnsi="Arial" w:cs="Arial"/>
          <w:sz w:val="24"/>
          <w:lang w:eastAsia="en-US"/>
        </w:rPr>
      </w:pP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2.13.4. Требования к информационным стендам.</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На информационных стендах, официальном сайте уполномоченного органа размещаются следующие информационные материалы:</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текст настоящего административного регламента;</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информация о порядке исполнения муниципальной услуги;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перечень документов, необходимых для предоставления муниципальной услуги;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формы и образцы документов для заполнения.</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сведения о месте нахождения и графике работы наименование администрации муниципального образования и МФЦ;</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справочные телефоны;</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адреса электронной почты и адреса Интернет-сайтов;</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информация о месте личного приема, а также об установленных для личного приема днях и часах.</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При изменении информации по исполнению муниципальной услуги осуществляется ее периодическое обновление.</w:t>
      </w:r>
    </w:p>
    <w:p w:rsidR="0007570D" w:rsidRPr="00C83507" w:rsidRDefault="0007570D" w:rsidP="0007570D">
      <w:pPr>
        <w:spacing w:after="200" w:line="276" w:lineRule="auto"/>
        <w:rPr>
          <w:rFonts w:ascii="Arial" w:eastAsia="Calibri" w:hAnsi="Arial" w:cs="Arial"/>
          <w:sz w:val="24"/>
          <w:lang w:eastAsia="en-US"/>
        </w:rPr>
      </w:pPr>
      <w:proofErr w:type="gramStart"/>
      <w:r w:rsidRPr="00C83507">
        <w:rPr>
          <w:rFonts w:ascii="Arial" w:eastAsia="Calibri" w:hAnsi="Arial" w:cs="Arial"/>
          <w:sz w:val="24"/>
          <w:lang w:eastAsia="en-US"/>
        </w:rPr>
        <w:t xml:space="preserve">Визуальная, текстовая и мультимедийная информация о порядке предоставления </w:t>
      </w:r>
      <w:r w:rsidRPr="00C83507">
        <w:rPr>
          <w:rFonts w:ascii="Arial" w:eastAsia="Calibri" w:hAnsi="Arial" w:cs="Arial"/>
          <w:sz w:val="24"/>
          <w:lang w:eastAsia="en-US"/>
        </w:rPr>
        <w:lastRenderedPageBreak/>
        <w:t>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w:t>
      </w:r>
      <w:proofErr w:type="gramEnd"/>
      <w:r w:rsidRPr="00C83507">
        <w:rPr>
          <w:rFonts w:ascii="Arial" w:eastAsia="Calibri" w:hAnsi="Arial" w:cs="Arial"/>
          <w:sz w:val="24"/>
          <w:lang w:eastAsia="en-US"/>
        </w:rPr>
        <w:t xml:space="preserve"> уполномоченного органа </w:t>
      </w:r>
      <w:hyperlink r:id="rId6" w:history="1">
        <w:r w:rsidRPr="00C83507">
          <w:rPr>
            <w:rFonts w:ascii="Arial" w:eastAsia="Calibri" w:hAnsi="Arial" w:cs="Arial"/>
            <w:sz w:val="24"/>
            <w:lang w:eastAsia="en-US"/>
          </w:rPr>
          <w:t>http://upornikovskaja-adm.ru/</w:t>
        </w:r>
      </w:hyperlink>
      <w:r w:rsidRPr="00C83507">
        <w:rPr>
          <w:rFonts w:ascii="Arial" w:eastAsia="Calibri" w:hAnsi="Arial" w:cs="Arial"/>
          <w:sz w:val="24"/>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2.13.5. Требования к обеспечению доступности предоставления муниципальной услуги для инвалидов.</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В целях обеспечения условий доступности для инвалидов муниципальной услуги должно быть обеспечено:</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беспрепятственный вход инвалидов в помещение и выход из него;</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возможность самостоятельного передвижения инвалидов по территории организации, помещения, в которых оказывается муниципальная услуга;</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7570D" w:rsidRPr="00C83507" w:rsidRDefault="0007570D" w:rsidP="0007570D">
      <w:pPr>
        <w:rPr>
          <w:rFonts w:ascii="Arial" w:eastAsia="Calibri" w:hAnsi="Arial" w:cs="Arial"/>
          <w:sz w:val="24"/>
          <w:lang w:eastAsia="en-US"/>
        </w:rPr>
      </w:pPr>
    </w:p>
    <w:p w:rsidR="0007570D" w:rsidRPr="00C83507" w:rsidRDefault="0007570D" w:rsidP="0007570D">
      <w:pPr>
        <w:rPr>
          <w:rFonts w:ascii="Arial" w:eastAsia="Calibri" w:hAnsi="Arial" w:cs="Arial"/>
          <w:sz w:val="24"/>
          <w:lang w:eastAsia="en-US"/>
        </w:rPr>
      </w:pP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 допуск </w:t>
      </w:r>
      <w:proofErr w:type="spellStart"/>
      <w:r w:rsidRPr="00C83507">
        <w:rPr>
          <w:rFonts w:ascii="Arial" w:eastAsia="Calibri" w:hAnsi="Arial" w:cs="Arial"/>
          <w:sz w:val="24"/>
          <w:lang w:eastAsia="en-US"/>
        </w:rPr>
        <w:t>сурдопереводчика</w:t>
      </w:r>
      <w:proofErr w:type="spellEnd"/>
      <w:r w:rsidRPr="00C83507">
        <w:rPr>
          <w:rFonts w:ascii="Arial" w:eastAsia="Calibri" w:hAnsi="Arial" w:cs="Arial"/>
          <w:sz w:val="24"/>
          <w:lang w:eastAsia="en-US"/>
        </w:rPr>
        <w:t xml:space="preserve"> и </w:t>
      </w:r>
      <w:proofErr w:type="spellStart"/>
      <w:r w:rsidRPr="00C83507">
        <w:rPr>
          <w:rFonts w:ascii="Arial" w:eastAsia="Calibri" w:hAnsi="Arial" w:cs="Arial"/>
          <w:sz w:val="24"/>
          <w:lang w:eastAsia="en-US"/>
        </w:rPr>
        <w:t>тифлосурдопереводчика</w:t>
      </w:r>
      <w:proofErr w:type="spellEnd"/>
      <w:r w:rsidRPr="00C83507">
        <w:rPr>
          <w:rFonts w:ascii="Arial" w:eastAsia="Calibri" w:hAnsi="Arial" w:cs="Arial"/>
          <w:sz w:val="24"/>
          <w:lang w:eastAsia="en-US"/>
        </w:rPr>
        <w:t>;</w:t>
      </w:r>
    </w:p>
    <w:p w:rsidR="0007570D" w:rsidRPr="00C83507" w:rsidRDefault="0007570D" w:rsidP="0007570D">
      <w:pPr>
        <w:rPr>
          <w:rFonts w:ascii="Arial" w:eastAsia="Calibri" w:hAnsi="Arial" w:cs="Arial"/>
          <w:sz w:val="24"/>
          <w:lang w:eastAsia="en-US"/>
        </w:rPr>
      </w:pPr>
      <w:proofErr w:type="gramStart"/>
      <w:r w:rsidRPr="00C83507">
        <w:rPr>
          <w:rFonts w:ascii="Arial" w:eastAsia="Calibri" w:hAnsi="Arial" w:cs="Arial"/>
          <w:sz w:val="24"/>
          <w:lang w:eastAsia="en-US"/>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предоставление при необходимости услуги по месту жительства инвалида или в дистанционном режиме;</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2.14. </w:t>
      </w:r>
      <w:proofErr w:type="gramStart"/>
      <w:r w:rsidRPr="00C83507">
        <w:rPr>
          <w:rFonts w:ascii="Arial" w:eastAsia="Calibri" w:hAnsi="Arial" w:cs="Arial"/>
          <w:sz w:val="24"/>
          <w:lang w:eastAsia="en-US"/>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C83507">
        <w:rPr>
          <w:rFonts w:ascii="Arial" w:eastAsia="Calibri" w:hAnsi="Arial" w:cs="Arial"/>
          <w:i/>
          <w:iCs/>
          <w:sz w:val="24"/>
          <w:lang w:eastAsia="en-US"/>
        </w:rPr>
        <w:t xml:space="preserve"> </w:t>
      </w:r>
      <w:r w:rsidRPr="00C83507">
        <w:rPr>
          <w:rFonts w:ascii="Arial" w:eastAsia="Calibri" w:hAnsi="Arial" w:cs="Arial"/>
          <w:sz w:val="24"/>
          <w:lang w:eastAsia="en-US"/>
        </w:rPr>
        <w:t xml:space="preserve">уполномоченного органа. </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lastRenderedPageBreak/>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07570D" w:rsidRPr="00C83507" w:rsidRDefault="0007570D" w:rsidP="0007570D">
      <w:pPr>
        <w:rPr>
          <w:rFonts w:ascii="Arial" w:eastAsia="Calibri" w:hAnsi="Arial" w:cs="Arial"/>
          <w:sz w:val="24"/>
          <w:lang w:eastAsia="en-US"/>
        </w:rPr>
      </w:pPr>
      <w:r w:rsidRPr="00C83507">
        <w:rPr>
          <w:rFonts w:ascii="Arial" w:eastAsia="Calibri" w:hAnsi="Arial" w:cs="Arial"/>
          <w:b/>
          <w:bCs/>
          <w:sz w:val="24"/>
          <w:lang w:eastAsia="en-US"/>
        </w:rPr>
        <w:t> </w:t>
      </w:r>
    </w:p>
    <w:p w:rsidR="0007570D" w:rsidRPr="00C83507" w:rsidRDefault="0007570D" w:rsidP="0007570D">
      <w:pPr>
        <w:jc w:val="center"/>
        <w:rPr>
          <w:rFonts w:ascii="Arial" w:eastAsia="Calibri" w:hAnsi="Arial" w:cs="Arial"/>
          <w:sz w:val="24"/>
          <w:lang w:eastAsia="en-US"/>
        </w:rPr>
      </w:pPr>
      <w:r w:rsidRPr="00C83507">
        <w:rPr>
          <w:rFonts w:ascii="Arial" w:eastAsia="Calibri" w:hAnsi="Arial" w:cs="Arial"/>
          <w:b/>
          <w:bCs/>
          <w:sz w:val="24"/>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7570D" w:rsidRPr="00C83507" w:rsidRDefault="0007570D" w:rsidP="0007570D">
      <w:pPr>
        <w:jc w:val="center"/>
        <w:rPr>
          <w:rFonts w:ascii="Arial" w:eastAsia="Calibri" w:hAnsi="Arial" w:cs="Arial"/>
          <w:sz w:val="24"/>
          <w:lang w:eastAsia="en-US"/>
        </w:rPr>
      </w:pP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Предоставление муниципальной услуги включает в себя следующие административные процедуры:</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1) прием и регистрация заявления, в том числе, поступившего в электронной форме и прилагаемых к нему документов либо отказ в приеме заявления;</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2) формирование и направление межведомственных запросов документов (информации), необходимых для рассмотрения заявления; </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3) рассмотрение заявления, принятие решения по итогам рассмотрения.</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u w:val="single"/>
          <w:lang w:eastAsia="en-US"/>
        </w:rPr>
        <w:t>3.1. Прием и регистрация заявления, в том числе, поступившего в электронной форме и прилагаемых к нему документов либо отказ в приеме заявления.</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3.1.1.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В случае получения заявления сотрудником МФЦ им обеспечивается прием и передача данного заявления в администрацию Родничковского сельского поселения не позднее дня, следующего за днем его приема в МФЦ.</w:t>
      </w:r>
    </w:p>
    <w:p w:rsidR="0007570D" w:rsidRPr="00C83507" w:rsidRDefault="0007570D" w:rsidP="0007570D">
      <w:pPr>
        <w:rPr>
          <w:rFonts w:ascii="Arial" w:eastAsia="Calibri" w:hAnsi="Arial" w:cs="Arial"/>
          <w:sz w:val="24"/>
          <w:lang w:eastAsia="en-US"/>
        </w:rPr>
      </w:pPr>
    </w:p>
    <w:p w:rsidR="0007570D" w:rsidRPr="00C83507" w:rsidRDefault="0007570D" w:rsidP="0007570D">
      <w:pPr>
        <w:rPr>
          <w:rFonts w:ascii="Arial" w:eastAsia="Calibri" w:hAnsi="Arial" w:cs="Arial"/>
          <w:sz w:val="24"/>
          <w:lang w:eastAsia="en-US"/>
        </w:rPr>
      </w:pPr>
    </w:p>
    <w:p w:rsidR="0007570D" w:rsidRPr="00C83507" w:rsidRDefault="0007570D" w:rsidP="0007570D">
      <w:pPr>
        <w:rPr>
          <w:rFonts w:ascii="Arial" w:eastAsia="Calibri" w:hAnsi="Arial" w:cs="Arial"/>
          <w:sz w:val="24"/>
          <w:lang w:eastAsia="en-US"/>
        </w:rPr>
      </w:pP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3.1.3.</w:t>
      </w:r>
      <w:r w:rsidRPr="00C83507">
        <w:rPr>
          <w:rFonts w:ascii="Arial" w:eastAsia="Calibri" w:hAnsi="Arial" w:cs="Arial"/>
          <w:i/>
          <w:iCs/>
          <w:sz w:val="24"/>
          <w:lang w:eastAsia="en-US"/>
        </w:rPr>
        <w:t xml:space="preserve"> </w:t>
      </w:r>
      <w:r w:rsidRPr="00C83507">
        <w:rPr>
          <w:rFonts w:ascii="Arial" w:eastAsia="Calibri" w:hAnsi="Arial" w:cs="Arial"/>
          <w:sz w:val="24"/>
          <w:lang w:eastAsia="en-US"/>
        </w:rPr>
        <w:t>При личном обращении заявителя либо поступлении заявления                  по почте должностное лицо уполномоченного органа, ответственное за предоставление муниципальной услуги, проверяет комплектность представленного в соответствии с пунктом 2.6.1 настоящего административного регламента пакета документов.</w:t>
      </w:r>
    </w:p>
    <w:p w:rsidR="0007570D" w:rsidRPr="00C83507" w:rsidRDefault="0007570D" w:rsidP="0007570D">
      <w:pPr>
        <w:rPr>
          <w:rFonts w:ascii="Arial" w:eastAsia="Calibri" w:hAnsi="Arial" w:cs="Arial"/>
          <w:sz w:val="24"/>
          <w:lang w:eastAsia="en-US"/>
        </w:rPr>
      </w:pPr>
      <w:proofErr w:type="gramStart"/>
      <w:r w:rsidRPr="00C83507">
        <w:rPr>
          <w:rFonts w:ascii="Arial" w:eastAsia="Calibri" w:hAnsi="Arial" w:cs="Arial"/>
          <w:sz w:val="24"/>
          <w:lang w:eastAsia="en-US"/>
        </w:rPr>
        <w:t>В случае если заявителем не представлены, либо представлены не в полном объеме документы, указанные в пункте 2.6.1 настоящего административного регламента, должностное лицо уполномоченного органа, ответственное за предоставление муниципальной услуги, вручает (направляет) заявителю мотивированное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w:t>
      </w:r>
      <w:proofErr w:type="gramEnd"/>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3.1.4. </w:t>
      </w:r>
      <w:proofErr w:type="gramStart"/>
      <w:r w:rsidRPr="00C83507">
        <w:rPr>
          <w:rFonts w:ascii="Arial" w:eastAsia="Calibri" w:hAnsi="Arial" w:cs="Arial"/>
          <w:sz w:val="24"/>
          <w:lang w:eastAsia="en-US"/>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07570D" w:rsidRPr="00C83507" w:rsidRDefault="0007570D" w:rsidP="0007570D">
      <w:pPr>
        <w:rPr>
          <w:rFonts w:ascii="Arial" w:eastAsia="Calibri" w:hAnsi="Arial" w:cs="Arial"/>
          <w:sz w:val="24"/>
          <w:lang w:eastAsia="en-US"/>
        </w:rPr>
      </w:pPr>
      <w:proofErr w:type="gramStart"/>
      <w:r w:rsidRPr="00C83507">
        <w:rPr>
          <w:rFonts w:ascii="Arial" w:eastAsia="Calibri" w:hAnsi="Arial" w:cs="Arial"/>
          <w:sz w:val="24"/>
          <w:lang w:eastAsia="en-US"/>
        </w:rPr>
        <w:lastRenderedPageBreak/>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w:t>
      </w:r>
      <w:proofErr w:type="gramEnd"/>
      <w:r w:rsidRPr="00C83507">
        <w:rPr>
          <w:rFonts w:ascii="Arial" w:eastAsia="Calibri" w:hAnsi="Arial" w:cs="Arial"/>
          <w:sz w:val="24"/>
          <w:lang w:eastAsia="en-US"/>
        </w:rPr>
        <w:t xml:space="preserve">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3.1.5. При отсутствии оснований для отказа в приеме документов, установленных пунктом 2.8 настоящего административного регламента,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 </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3.1.6. Должностное лицо уполномоченного органа, принимающее заявление, заверяет также копии документов, представленных заявителем в подлиннике.</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3.1.7.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07570D" w:rsidRPr="00C83507" w:rsidRDefault="0007570D" w:rsidP="0007570D">
      <w:pPr>
        <w:rPr>
          <w:rFonts w:ascii="Arial" w:eastAsia="Calibri" w:hAnsi="Arial" w:cs="Arial"/>
          <w:sz w:val="24"/>
          <w:lang w:eastAsia="en-US"/>
        </w:rPr>
      </w:pPr>
      <w:proofErr w:type="gramStart"/>
      <w:r w:rsidRPr="00C83507">
        <w:rPr>
          <w:rFonts w:ascii="Arial" w:eastAsia="Calibri" w:hAnsi="Arial" w:cs="Arial"/>
          <w:sz w:val="24"/>
          <w:lang w:eastAsia="en-US"/>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3.1.8. Максимальный срок исполнения административной процедуры:</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на личном приеме граждан – не более 20 минут;</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при поступлении заявления и документов по почте или через МФЦ – не более 3 дней со дня поступления в уполномоченный орган;</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при поступлении заявления в электронной форме – 1 рабочий день;</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вручение (направление) мотивированного письма об отказе в приеме документов в случае, если заявителем не представлены, либо представлены не в полном объеме документы, указанные в пункте 2.6.1 настоящего административного регламента, выполняются в день поступления заявления и прилагаемых к нему документов.</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Уведомление об отказе в приеме к рассмотрению заявления, в случае выявления в ходе </w:t>
      </w:r>
      <w:proofErr w:type="gramStart"/>
      <w:r w:rsidRPr="00C83507">
        <w:rPr>
          <w:rFonts w:ascii="Arial" w:eastAsia="Calibri" w:hAnsi="Arial" w:cs="Arial"/>
          <w:sz w:val="24"/>
          <w:lang w:eastAsia="en-US"/>
        </w:rPr>
        <w:t>проверки квалифицированной подписи заявителя несоблюдения установленных условий признания ее действительности</w:t>
      </w:r>
      <w:proofErr w:type="gramEnd"/>
      <w:r w:rsidRPr="00C83507">
        <w:rPr>
          <w:rFonts w:ascii="Arial" w:eastAsia="Calibri" w:hAnsi="Arial" w:cs="Arial"/>
          <w:sz w:val="24"/>
          <w:lang w:eastAsia="en-US"/>
        </w:rPr>
        <w:t xml:space="preserve"> направляется в течение 3 дней со дня завершения проведения такой проверки. </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3.1.9. Результатом исполнения административной процедуры является прием и регистрация заявления либо направление уведомления об отказе в приеме к рассмотрению заявления, поступившего в электронном виде, по основаниям, установленным пунктом 2.8 настоящего административного регламента.</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u w:val="single"/>
          <w:lang w:eastAsia="en-US"/>
        </w:rPr>
        <w:t>3.2. Формирование и направление межведомственных запросов документов (информации), необходимых для рассмотрения заявления.</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3.2.1. Основанием для начала административной процедуры по формирование и направления межведомственных запросов документов (информации), необходимых для рассмотрения заявления.</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В случае если заявителем самостоятельно представлены все документы, </w:t>
      </w:r>
      <w:r w:rsidRPr="00C83507">
        <w:rPr>
          <w:rFonts w:ascii="Arial" w:eastAsia="Calibri" w:hAnsi="Arial" w:cs="Arial"/>
          <w:sz w:val="24"/>
          <w:lang w:eastAsia="en-US"/>
        </w:rPr>
        <w:lastRenderedPageBreak/>
        <w:t>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3.2.2. </w:t>
      </w:r>
      <w:proofErr w:type="gramStart"/>
      <w:r w:rsidRPr="00C83507">
        <w:rPr>
          <w:rFonts w:ascii="Arial" w:eastAsia="Calibri" w:hAnsi="Arial" w:cs="Arial"/>
          <w:sz w:val="24"/>
          <w:lang w:eastAsia="en-US"/>
        </w:rPr>
        <w:t>Если документы (информация), предусмотренные пунктом 2.6.2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3.2.3. Максимальный срок исполнения административной процедуры – 3 рабочих дня со дня окончания приема документов и регистрации заявления.</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3.2.4.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u w:val="single"/>
          <w:lang w:eastAsia="en-US"/>
        </w:rPr>
        <w:t xml:space="preserve">3.3. Рассмотрение заявления, принятие решения по итогам рассмотрения. </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3.3.1.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3.3.2. Должностное лицо уполномоченного органа, ответственное за предоставление муниципальной услуги рассматривает представленные документы и подготавливает проект письма, содержащего информацию об объектах недвижимого имущества, находящегося в муниципальной собственности и предназначенного для сдачи в аренду, безвозмездное пользование, а также объектах, подлежащих приватизации.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3.3.3. Проект письма, содержащий информацию об объектах недвижимого имущества, находящегося в муниципальной собственности Родничковского сельского и предназначенного для сдачи в аренду, безвозмездное пользование, а также объектах, подлежащих приватизации</w:t>
      </w:r>
      <w:r w:rsidRPr="00C83507">
        <w:rPr>
          <w:rFonts w:ascii="Arial" w:eastAsia="Calibri" w:hAnsi="Arial" w:cs="Arial"/>
          <w:i/>
          <w:iCs/>
          <w:sz w:val="24"/>
          <w:u w:val="single"/>
          <w:lang w:eastAsia="en-US"/>
        </w:rPr>
        <w:t>,</w:t>
      </w:r>
      <w:r w:rsidRPr="00C83507">
        <w:rPr>
          <w:rFonts w:ascii="Arial" w:eastAsia="Calibri" w:hAnsi="Arial" w:cs="Arial"/>
          <w:i/>
          <w:iCs/>
          <w:sz w:val="24"/>
          <w:lang w:eastAsia="en-US"/>
        </w:rPr>
        <w:t xml:space="preserve"> </w:t>
      </w:r>
      <w:r w:rsidRPr="00C83507">
        <w:rPr>
          <w:rFonts w:ascii="Arial" w:eastAsia="Calibri" w:hAnsi="Arial" w:cs="Arial"/>
          <w:sz w:val="24"/>
          <w:lang w:eastAsia="en-US"/>
        </w:rPr>
        <w:t xml:space="preserve">представляется должностным лицом уполномоченного </w:t>
      </w:r>
    </w:p>
    <w:p w:rsidR="0007570D" w:rsidRPr="00C83507" w:rsidRDefault="0007570D" w:rsidP="0007570D">
      <w:pPr>
        <w:rPr>
          <w:rFonts w:ascii="Arial" w:eastAsia="Calibri" w:hAnsi="Arial" w:cs="Arial"/>
          <w:sz w:val="24"/>
          <w:lang w:eastAsia="en-US"/>
        </w:rPr>
      </w:pPr>
    </w:p>
    <w:p w:rsidR="0007570D" w:rsidRPr="00C83507" w:rsidRDefault="0007570D" w:rsidP="0007570D">
      <w:pPr>
        <w:rPr>
          <w:rFonts w:ascii="Arial" w:eastAsia="Calibri" w:hAnsi="Arial" w:cs="Arial"/>
          <w:sz w:val="24"/>
          <w:lang w:eastAsia="en-US"/>
        </w:rPr>
      </w:pP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3.3.4.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письмо.</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3.3.5. Подписанное письмо регистрируется должностным лицом, уполномоченного органа, ответственным за предоставление муниципальной услуги, в установленном порядке.</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3.3.6. </w:t>
      </w:r>
      <w:proofErr w:type="gramStart"/>
      <w:r w:rsidRPr="00C83507">
        <w:rPr>
          <w:rFonts w:ascii="Arial" w:eastAsia="Calibri" w:hAnsi="Arial" w:cs="Arial"/>
          <w:sz w:val="24"/>
          <w:lang w:eastAsia="en-US"/>
        </w:rPr>
        <w:t>Письмо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посредством почтового отправления (по адресу, указанному в заявлении);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w:t>
      </w:r>
      <w:r w:rsidRPr="00C83507">
        <w:rPr>
          <w:rFonts w:ascii="Arial" w:eastAsia="Calibri" w:hAnsi="Arial" w:cs="Arial"/>
          <w:sz w:val="24"/>
          <w:lang w:eastAsia="en-US"/>
        </w:rPr>
        <w:lastRenderedPageBreak/>
        <w:t>электронной почты;</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в виде электронного документа, который направляется уполномоченным органом заявителю посредством электронной почты.</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В случае представления заявления через МФЦ письмо направляется в МФЦ для его передачи заявителю, если им не указан иной способ его получения.</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3.3.7. Максимальный срок исполнения административной процедуры - 20 дней с момента получения должностным лицом уполномоченного органа, ответственным за предоставление муниципальной услуги, всех документов (информации).</w:t>
      </w:r>
      <w:r w:rsidRPr="00C83507">
        <w:rPr>
          <w:rFonts w:ascii="Arial" w:eastAsia="Calibri" w:hAnsi="Arial" w:cs="Arial"/>
          <w:b/>
          <w:bCs/>
          <w:sz w:val="24"/>
          <w:lang w:eastAsia="en-US"/>
        </w:rPr>
        <w:t xml:space="preserve"> </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3.3.8. Результатом исполнения административной процедуры является:</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представление письма, содержащего информацию об объектах недвижимого имущества, находящегося в муниципальной собственности Родничковского сельского поселения и предназначенного для сдачи в аренду, безвозмездное пользование, а также объектах, подлежащих приватизации.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w:t>
      </w:r>
    </w:p>
    <w:p w:rsidR="0007570D" w:rsidRPr="00C83507" w:rsidRDefault="0007570D" w:rsidP="0007570D">
      <w:pPr>
        <w:jc w:val="center"/>
        <w:rPr>
          <w:rFonts w:ascii="Arial" w:eastAsia="Calibri" w:hAnsi="Arial" w:cs="Arial"/>
          <w:sz w:val="24"/>
          <w:lang w:eastAsia="en-US"/>
        </w:rPr>
      </w:pPr>
      <w:r w:rsidRPr="00C83507">
        <w:rPr>
          <w:rFonts w:ascii="Arial" w:eastAsia="Calibri" w:hAnsi="Arial" w:cs="Arial"/>
          <w:b/>
          <w:bCs/>
          <w:sz w:val="24"/>
          <w:lang w:eastAsia="en-US"/>
        </w:rPr>
        <w:t xml:space="preserve">4. Формы </w:t>
      </w:r>
      <w:proofErr w:type="gramStart"/>
      <w:r w:rsidRPr="00C83507">
        <w:rPr>
          <w:rFonts w:ascii="Arial" w:eastAsia="Calibri" w:hAnsi="Arial" w:cs="Arial"/>
          <w:b/>
          <w:bCs/>
          <w:sz w:val="24"/>
          <w:lang w:eastAsia="en-US"/>
        </w:rPr>
        <w:t>контроля за</w:t>
      </w:r>
      <w:proofErr w:type="gramEnd"/>
      <w:r w:rsidRPr="00C83507">
        <w:rPr>
          <w:rFonts w:ascii="Arial" w:eastAsia="Calibri" w:hAnsi="Arial" w:cs="Arial"/>
          <w:b/>
          <w:bCs/>
          <w:sz w:val="24"/>
          <w:lang w:eastAsia="en-US"/>
        </w:rPr>
        <w:t xml:space="preserve"> исполнением административного регламента</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4.1. </w:t>
      </w:r>
      <w:proofErr w:type="gramStart"/>
      <w:r w:rsidRPr="00C83507">
        <w:rPr>
          <w:rFonts w:ascii="Arial" w:eastAsia="Calibri" w:hAnsi="Arial" w:cs="Arial"/>
          <w:sz w:val="24"/>
          <w:lang w:eastAsia="en-US"/>
        </w:rPr>
        <w:t>Контроль за соблюдением администрации Родничковского сельского поселения, должностными лицами администрации Родничковского сельского поселения,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Родничковского сельского поселения, специально уполномоченными на осуществление данного контроля, руководителем администрации Родничковского сельского поселения и включает в себя проведение проверок полноты и качества предоставления муниципальной услуги.</w:t>
      </w:r>
      <w:proofErr w:type="gramEnd"/>
      <w:r w:rsidRPr="00C83507">
        <w:rPr>
          <w:rFonts w:ascii="Arial" w:eastAsia="Calibri" w:hAnsi="Arial" w:cs="Arial"/>
          <w:sz w:val="24"/>
          <w:lang w:eastAsia="en-US"/>
        </w:rPr>
        <w:t xml:space="preserve"> Плановые и внеплановые проверки проводятся уполномоченными должностными лицами администрации Родничковского сельского поселения.</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4.2. Проверка полноты и качества предоставления муниципальной услуги осуществляется путем проведения:</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4.2.1. Плановых проверок соблюдения и исполнения должностными лицами администрации Родничковского сельского поселения</w:t>
      </w:r>
      <w:r w:rsidRPr="00C83507">
        <w:rPr>
          <w:rFonts w:ascii="Arial" w:eastAsia="Calibri" w:hAnsi="Arial" w:cs="Arial"/>
          <w:i/>
          <w:iCs/>
          <w:sz w:val="24"/>
          <w:u w:val="single"/>
          <w:lang w:eastAsia="en-US"/>
        </w:rPr>
        <w:t>,</w:t>
      </w:r>
      <w:r w:rsidRPr="00C83507">
        <w:rPr>
          <w:rFonts w:ascii="Arial" w:eastAsia="Calibri" w:hAnsi="Arial" w:cs="Arial"/>
          <w:sz w:val="24"/>
          <w:lang w:eastAsia="en-US"/>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4.2.2. Внеплановых проверок соблюдения и исполнения должностными лицами администрации Родничковского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w:t>
      </w:r>
    </w:p>
    <w:p w:rsidR="0007570D" w:rsidRPr="00C83507" w:rsidRDefault="0007570D" w:rsidP="0007570D">
      <w:pPr>
        <w:rPr>
          <w:rFonts w:ascii="Arial" w:eastAsia="Calibri" w:hAnsi="Arial" w:cs="Arial"/>
          <w:sz w:val="24"/>
          <w:lang w:eastAsia="en-US"/>
        </w:rPr>
      </w:pP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муниципальной услуги при осуществлении отдельных административных процедур и предоставления муниципальной услуги в целом.</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4.3. </w:t>
      </w:r>
      <w:proofErr w:type="gramStart"/>
      <w:r w:rsidRPr="00C83507">
        <w:rPr>
          <w:rFonts w:ascii="Arial" w:eastAsia="Calibri" w:hAnsi="Arial" w:cs="Arial"/>
          <w:sz w:val="24"/>
          <w:lang w:eastAsia="en-US"/>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Родничковского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4.4. По результатам проведенной проверки составляется акт, в котором отражаются выявленные нарушения и предложения по их устранению. Акт </w:t>
      </w:r>
      <w:r w:rsidRPr="00C83507">
        <w:rPr>
          <w:rFonts w:ascii="Arial" w:eastAsia="Calibri" w:hAnsi="Arial" w:cs="Arial"/>
          <w:sz w:val="24"/>
          <w:lang w:eastAsia="en-US"/>
        </w:rPr>
        <w:lastRenderedPageBreak/>
        <w:t>подписывается должностным лицом, уполномоченным на проведение проверки.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4.5. Должностные лица администрации Родничковского сельского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4.6. Самостоятельной формой </w:t>
      </w:r>
      <w:proofErr w:type="gramStart"/>
      <w:r w:rsidRPr="00C83507">
        <w:rPr>
          <w:rFonts w:ascii="Arial" w:eastAsia="Calibri" w:hAnsi="Arial" w:cs="Arial"/>
          <w:sz w:val="24"/>
          <w:lang w:eastAsia="en-US"/>
        </w:rPr>
        <w:t>контроля за</w:t>
      </w:r>
      <w:proofErr w:type="gramEnd"/>
      <w:r w:rsidRPr="00C83507">
        <w:rPr>
          <w:rFonts w:ascii="Arial" w:eastAsia="Calibri" w:hAnsi="Arial" w:cs="Arial"/>
          <w:sz w:val="24"/>
          <w:lang w:eastAsia="en-US"/>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Родничковского сельского поселения.</w:t>
      </w:r>
    </w:p>
    <w:p w:rsidR="0007570D" w:rsidRPr="00C83507" w:rsidRDefault="0007570D" w:rsidP="0007570D">
      <w:pPr>
        <w:rPr>
          <w:rFonts w:ascii="Arial" w:eastAsia="Calibri" w:hAnsi="Arial" w:cs="Arial"/>
          <w:sz w:val="24"/>
          <w:lang w:eastAsia="en-US"/>
        </w:rPr>
      </w:pPr>
      <w:r w:rsidRPr="00C83507">
        <w:rPr>
          <w:rFonts w:ascii="Arial" w:eastAsia="Calibri" w:hAnsi="Arial" w:cs="Arial"/>
          <w:b/>
          <w:bCs/>
          <w:sz w:val="24"/>
          <w:lang w:eastAsia="en-US"/>
        </w:rPr>
        <w:t> </w:t>
      </w:r>
    </w:p>
    <w:p w:rsidR="0007570D" w:rsidRPr="00C83507" w:rsidRDefault="0007570D" w:rsidP="0007570D">
      <w:pPr>
        <w:jc w:val="center"/>
        <w:rPr>
          <w:rFonts w:ascii="Arial" w:eastAsia="Calibri" w:hAnsi="Arial" w:cs="Arial"/>
          <w:sz w:val="24"/>
          <w:lang w:eastAsia="en-US"/>
        </w:rPr>
      </w:pPr>
      <w:r w:rsidRPr="00C83507">
        <w:rPr>
          <w:rFonts w:ascii="Arial" w:eastAsia="Calibri" w:hAnsi="Arial" w:cs="Arial"/>
          <w:b/>
          <w:bCs/>
          <w:sz w:val="24"/>
          <w:lang w:eastAsia="en-US"/>
        </w:rPr>
        <w:t>5. Досудебный (внесудебный) порядок обжалования решений</w:t>
      </w:r>
    </w:p>
    <w:p w:rsidR="0007570D" w:rsidRPr="00C83507" w:rsidRDefault="0007570D" w:rsidP="0007570D">
      <w:pPr>
        <w:jc w:val="center"/>
        <w:rPr>
          <w:rFonts w:ascii="Arial" w:eastAsia="Calibri" w:hAnsi="Arial" w:cs="Arial"/>
          <w:sz w:val="24"/>
          <w:lang w:eastAsia="en-US"/>
        </w:rPr>
      </w:pPr>
      <w:r w:rsidRPr="00C83507">
        <w:rPr>
          <w:rFonts w:ascii="Arial" w:eastAsia="Calibri" w:hAnsi="Arial" w:cs="Arial"/>
          <w:b/>
          <w:bCs/>
          <w:sz w:val="24"/>
          <w:lang w:eastAsia="en-US"/>
        </w:rPr>
        <w:t>и действий (бездействия) уполномоченного органа,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7570D" w:rsidRPr="00C83507" w:rsidRDefault="0007570D" w:rsidP="0007570D">
      <w:pPr>
        <w:jc w:val="center"/>
        <w:rPr>
          <w:rFonts w:ascii="Arial" w:eastAsia="Calibri" w:hAnsi="Arial" w:cs="Arial"/>
          <w:sz w:val="24"/>
          <w:lang w:eastAsia="en-US"/>
        </w:rPr>
      </w:pP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5.1. Заявитель может обратиться с жалобой на решения и действия (бездействие) администрации Родничковского сельского поселения, МФЦ, организаций, указанных в части 1.1 статьи 16 Федерального закона № 210-ФЗ «Об организации предоставления государственных и муниципальных услуг», а также их должностных лиц, муниципальных служащих, работников, в том числе  в следующих случаях:</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07570D" w:rsidRPr="00C83507" w:rsidRDefault="0007570D" w:rsidP="0007570D">
      <w:pPr>
        <w:rPr>
          <w:rFonts w:ascii="Arial" w:eastAsia="Calibri" w:hAnsi="Arial" w:cs="Arial"/>
          <w:sz w:val="24"/>
          <w:lang w:eastAsia="en-US"/>
        </w:rPr>
      </w:pPr>
      <w:proofErr w:type="gramStart"/>
      <w:r w:rsidRPr="00C83507">
        <w:rPr>
          <w:rFonts w:ascii="Arial" w:eastAsia="Calibri" w:hAnsi="Arial" w:cs="Arial"/>
          <w:sz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C83507">
        <w:rPr>
          <w:rFonts w:ascii="Arial" w:eastAsia="Calibri" w:hAnsi="Arial" w:cs="Arial"/>
          <w:sz w:val="24"/>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C83507">
        <w:rPr>
          <w:rFonts w:ascii="Arial" w:eastAsia="Calibri" w:hAnsi="Arial" w:cs="Arial"/>
          <w:sz w:val="24"/>
          <w:lang w:eastAsia="en-US"/>
        </w:rPr>
        <w:lastRenderedPageBreak/>
        <w:t>муниципальной услуги в полном объеме в порядке, определенном частью 1.3 статьи 16 Федерального закона                     № 210-ФЗ;</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7570D" w:rsidRPr="00C83507" w:rsidRDefault="0007570D" w:rsidP="0007570D">
      <w:pPr>
        <w:rPr>
          <w:rFonts w:ascii="Arial" w:eastAsia="Calibri" w:hAnsi="Arial" w:cs="Arial"/>
          <w:sz w:val="24"/>
          <w:lang w:eastAsia="en-US"/>
        </w:rPr>
      </w:pPr>
      <w:proofErr w:type="gramStart"/>
      <w:r w:rsidRPr="00C83507">
        <w:rPr>
          <w:rFonts w:ascii="Arial" w:eastAsia="Calibri" w:hAnsi="Arial" w:cs="Arial"/>
          <w:sz w:val="24"/>
          <w:lang w:eastAsia="en-US"/>
        </w:rPr>
        <w:t>7) отказ администрации Родничковского сельского поселения, должностного лица администрации Родничковского сельского поселения,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83507">
        <w:rPr>
          <w:rFonts w:ascii="Arial" w:eastAsia="Calibri" w:hAnsi="Arial" w:cs="Arial"/>
          <w:sz w:val="24"/>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8) нарушение срока или порядка выдачи документов по результатам предоставления муниципальной услуги;</w:t>
      </w:r>
    </w:p>
    <w:p w:rsidR="0007570D" w:rsidRPr="00C83507" w:rsidRDefault="0007570D" w:rsidP="0007570D">
      <w:pPr>
        <w:rPr>
          <w:rFonts w:ascii="Arial" w:eastAsia="Calibri" w:hAnsi="Arial" w:cs="Arial"/>
          <w:sz w:val="24"/>
          <w:lang w:eastAsia="en-US"/>
        </w:rPr>
      </w:pPr>
      <w:proofErr w:type="gramStart"/>
      <w:r w:rsidRPr="00C83507">
        <w:rPr>
          <w:rFonts w:ascii="Arial" w:eastAsia="Calibri" w:hAnsi="Arial" w:cs="Arial"/>
          <w:sz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C83507">
        <w:rPr>
          <w:rFonts w:ascii="Arial" w:eastAsia="Calibri" w:hAnsi="Arial" w:cs="Arial"/>
          <w:sz w:val="24"/>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5.2. Жалоба подается в письменной форме на бумажном носителе, в электронной форме в администрации Родничковского сельского поселения,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w:t>
      </w:r>
      <w:proofErr w:type="gramStart"/>
      <w:r w:rsidRPr="00C83507">
        <w:rPr>
          <w:rFonts w:ascii="Arial" w:eastAsia="Calibri" w:hAnsi="Arial" w:cs="Arial"/>
          <w:sz w:val="24"/>
          <w:lang w:eastAsia="en-US"/>
        </w:rPr>
        <w:t>на</w:t>
      </w:r>
      <w:proofErr w:type="gramEnd"/>
      <w:r w:rsidRPr="00C83507">
        <w:rPr>
          <w:rFonts w:ascii="Arial" w:eastAsia="Calibri" w:hAnsi="Arial" w:cs="Arial"/>
          <w:sz w:val="24"/>
          <w:lang w:eastAsia="en-US"/>
        </w:rPr>
        <w:t xml:space="preserve"> </w:t>
      </w:r>
    </w:p>
    <w:p w:rsidR="0007570D" w:rsidRPr="00C83507" w:rsidRDefault="0007570D" w:rsidP="0007570D">
      <w:pPr>
        <w:rPr>
          <w:rFonts w:ascii="Arial" w:eastAsia="Calibri" w:hAnsi="Arial" w:cs="Arial"/>
          <w:sz w:val="24"/>
          <w:lang w:eastAsia="en-US"/>
        </w:rPr>
      </w:pP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w:t>
      </w:r>
      <w:r w:rsidRPr="00C83507">
        <w:rPr>
          <w:rFonts w:ascii="Arial" w:eastAsia="Calibri" w:hAnsi="Arial" w:cs="Arial"/>
          <w:sz w:val="24"/>
          <w:lang w:eastAsia="en-US"/>
        </w:rPr>
        <w:lastRenderedPageBreak/>
        <w:t>ФЗ, подаются руководителям этих организаций.</w:t>
      </w:r>
    </w:p>
    <w:p w:rsidR="0007570D" w:rsidRPr="00C83507" w:rsidRDefault="0007570D" w:rsidP="0007570D">
      <w:pPr>
        <w:rPr>
          <w:rFonts w:ascii="Arial" w:eastAsia="Calibri" w:hAnsi="Arial" w:cs="Arial"/>
          <w:sz w:val="24"/>
          <w:lang w:eastAsia="en-US"/>
        </w:rPr>
      </w:pPr>
      <w:proofErr w:type="gramStart"/>
      <w:r w:rsidRPr="00C83507">
        <w:rPr>
          <w:rFonts w:ascii="Arial" w:eastAsia="Calibri" w:hAnsi="Arial" w:cs="Arial"/>
          <w:sz w:val="24"/>
          <w:lang w:eastAsia="en-US"/>
        </w:rPr>
        <w:t>Жалоба на решения и действия (бездействие) администрации Родничковского сельского поселения</w:t>
      </w:r>
      <w:r w:rsidRPr="00C83507">
        <w:rPr>
          <w:rFonts w:ascii="Arial" w:eastAsia="Calibri" w:hAnsi="Arial" w:cs="Arial"/>
          <w:i/>
          <w:iCs/>
          <w:sz w:val="24"/>
          <w:u w:val="single"/>
          <w:lang w:eastAsia="en-US"/>
        </w:rPr>
        <w:t>,</w:t>
      </w:r>
      <w:r w:rsidRPr="00C83507">
        <w:rPr>
          <w:rFonts w:ascii="Arial" w:eastAsia="Calibri" w:hAnsi="Arial" w:cs="Arial"/>
          <w:sz w:val="24"/>
          <w:lang w:eastAsia="en-US"/>
        </w:rPr>
        <w:t xml:space="preserve"> муниципального служащего, руководителя администрации Родничковского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7570D" w:rsidRPr="00C83507" w:rsidRDefault="0007570D" w:rsidP="0007570D">
      <w:pPr>
        <w:rPr>
          <w:rFonts w:ascii="Arial" w:eastAsia="Calibri" w:hAnsi="Arial" w:cs="Arial"/>
          <w:sz w:val="24"/>
          <w:lang w:eastAsia="en-US"/>
        </w:rPr>
      </w:pPr>
      <w:proofErr w:type="gramStart"/>
      <w:r w:rsidRPr="00C83507">
        <w:rPr>
          <w:rFonts w:ascii="Arial" w:eastAsia="Calibri" w:hAnsi="Arial" w:cs="Arial"/>
          <w:sz w:val="24"/>
          <w:lang w:eastAsia="en-US"/>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5.4. Жалоба должна содержать:</w:t>
      </w:r>
    </w:p>
    <w:p w:rsidR="0007570D" w:rsidRPr="00C83507" w:rsidRDefault="0007570D" w:rsidP="0007570D">
      <w:pPr>
        <w:rPr>
          <w:rFonts w:ascii="Arial" w:eastAsia="Calibri" w:hAnsi="Arial" w:cs="Arial"/>
          <w:sz w:val="24"/>
          <w:lang w:eastAsia="en-US"/>
        </w:rPr>
      </w:pPr>
      <w:proofErr w:type="gramStart"/>
      <w:r w:rsidRPr="00C83507">
        <w:rPr>
          <w:rFonts w:ascii="Arial" w:eastAsia="Calibri" w:hAnsi="Arial" w:cs="Arial"/>
          <w:sz w:val="24"/>
          <w:lang w:eastAsia="en-US"/>
        </w:rPr>
        <w:t>1) наименование администрации, должностного лица администрации,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7570D" w:rsidRPr="00C83507" w:rsidRDefault="0007570D" w:rsidP="0007570D">
      <w:pPr>
        <w:rPr>
          <w:rFonts w:ascii="Arial" w:eastAsia="Calibri" w:hAnsi="Arial" w:cs="Arial"/>
          <w:sz w:val="24"/>
          <w:lang w:eastAsia="en-US"/>
        </w:rPr>
      </w:pPr>
      <w:proofErr w:type="gramStart"/>
      <w:r w:rsidRPr="00C83507">
        <w:rPr>
          <w:rFonts w:ascii="Arial" w:eastAsia="Calibri" w:hAnsi="Arial" w:cs="Arial"/>
          <w:sz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3) сведения об обжалуемых решениях и действиях (бездействии) администрации Родничковского сельского поселения, должностного лица, администрации Родничковского сельского поселения, либо муниципального служащего, МФЦ, работника МФЦ, организаций, предусмотренных частью 1.1 статьи 16 Федерального закона № 210-ФЗ, их работников;</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4) доводы, на основании которых заявитель не согласен с решением и действиями (бездействием) администрации Родничковского сельского поселения, должностного лица администрации Родничковского сельского поселения или муниципального </w:t>
      </w:r>
    </w:p>
    <w:p w:rsidR="0007570D" w:rsidRPr="00C83507" w:rsidRDefault="0007570D" w:rsidP="0007570D">
      <w:pPr>
        <w:rPr>
          <w:rFonts w:ascii="Arial" w:eastAsia="Calibri" w:hAnsi="Arial" w:cs="Arial"/>
          <w:sz w:val="24"/>
          <w:lang w:eastAsia="en-US"/>
        </w:rPr>
      </w:pP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Заявитель имеет право на получение информации и документов, необходимых для обоснования и рассмотрения жалобы.</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5.5. Основанием для начала процедуры досудебного обжалования является </w:t>
      </w:r>
      <w:r w:rsidRPr="00C83507">
        <w:rPr>
          <w:rFonts w:ascii="Arial" w:eastAsia="Calibri" w:hAnsi="Arial" w:cs="Arial"/>
          <w:sz w:val="24"/>
          <w:lang w:eastAsia="en-US"/>
        </w:rPr>
        <w:lastRenderedPageBreak/>
        <w:t>поступление жалобы заявителя. Регистрация жалобы осуществляется уполномоченным специалистом администрации Родничковского сельского поселения</w:t>
      </w:r>
      <w:r w:rsidRPr="00C83507">
        <w:rPr>
          <w:rFonts w:ascii="Arial" w:eastAsia="Calibri" w:hAnsi="Arial" w:cs="Arial"/>
          <w:i/>
          <w:iCs/>
          <w:sz w:val="24"/>
          <w:u w:val="single"/>
          <w:lang w:eastAsia="en-US"/>
        </w:rPr>
        <w:t>,</w:t>
      </w:r>
      <w:r w:rsidRPr="00C83507">
        <w:rPr>
          <w:rFonts w:ascii="Arial" w:eastAsia="Calibri" w:hAnsi="Arial" w:cs="Arial"/>
          <w:sz w:val="24"/>
          <w:lang w:eastAsia="en-US"/>
        </w:rPr>
        <w:t xml:space="preserve"> работниками МФЦ, организаций, предусмотренных частью 1.1 статьи 16 Федерального закона № 210-ФЗ. в течение трех дней со дня ее поступления.</w:t>
      </w:r>
    </w:p>
    <w:p w:rsidR="0007570D" w:rsidRPr="00C83507" w:rsidRDefault="0007570D" w:rsidP="0007570D">
      <w:pPr>
        <w:rPr>
          <w:rFonts w:ascii="Arial" w:eastAsia="Calibri" w:hAnsi="Arial" w:cs="Arial"/>
          <w:sz w:val="24"/>
          <w:lang w:eastAsia="en-US"/>
        </w:rPr>
      </w:pPr>
      <w:proofErr w:type="gramStart"/>
      <w:r w:rsidRPr="00C83507">
        <w:rPr>
          <w:rFonts w:ascii="Arial" w:eastAsia="Calibri" w:hAnsi="Arial" w:cs="Arial"/>
          <w:sz w:val="24"/>
          <w:lang w:eastAsia="en-US"/>
        </w:rPr>
        <w:t>Жалоба, поступившая в администрации Родничковского сельского поселения,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Родничковского сельского поселения, МФЦ, организаций, предусмотренных частью 1.1 статьи 16 настоящего Федерального закона № 210-ФЗ, в приеме документов у заявителя либо в исправлении допущенных</w:t>
      </w:r>
      <w:proofErr w:type="gramEnd"/>
      <w:r w:rsidRPr="00C83507">
        <w:rPr>
          <w:rFonts w:ascii="Arial" w:eastAsia="Calibri" w:hAnsi="Arial" w:cs="Arial"/>
          <w:sz w:val="24"/>
          <w:lang w:eastAsia="en-US"/>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5.6. В случае если в жалобе не </w:t>
      </w:r>
      <w:proofErr w:type="gramStart"/>
      <w:r w:rsidRPr="00C83507">
        <w:rPr>
          <w:rFonts w:ascii="Arial" w:eastAsia="Calibri" w:hAnsi="Arial" w:cs="Arial"/>
          <w:sz w:val="24"/>
          <w:lang w:eastAsia="en-US"/>
        </w:rPr>
        <w:t>указаны</w:t>
      </w:r>
      <w:proofErr w:type="gramEnd"/>
      <w:r w:rsidRPr="00C83507">
        <w:rPr>
          <w:rFonts w:ascii="Arial" w:eastAsia="Calibri" w:hAnsi="Arial" w:cs="Arial"/>
          <w:sz w:val="24"/>
          <w:lang w:eastAsia="en-US"/>
        </w:rPr>
        <w:t xml:space="preserve"> фамилия заявителя, направившего жалобу, и (или) почтовый адрес, по которому должен быть направлен ответ, ответ на жалобу не дается. </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7570D" w:rsidRPr="00C83507" w:rsidRDefault="0007570D" w:rsidP="0007570D">
      <w:pPr>
        <w:rPr>
          <w:rFonts w:ascii="Arial" w:eastAsia="Calibri" w:hAnsi="Arial" w:cs="Arial"/>
          <w:sz w:val="24"/>
          <w:lang w:eastAsia="en-US"/>
        </w:rPr>
      </w:pPr>
      <w:proofErr w:type="gramStart"/>
      <w:r w:rsidRPr="00C83507">
        <w:rPr>
          <w:rFonts w:ascii="Arial" w:eastAsia="Calibri" w:hAnsi="Arial" w:cs="Arial"/>
          <w:sz w:val="24"/>
          <w:lang w:eastAsia="en-US"/>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7570D" w:rsidRPr="00C83507" w:rsidRDefault="0007570D" w:rsidP="0007570D">
      <w:pPr>
        <w:rPr>
          <w:rFonts w:ascii="Arial" w:eastAsia="Calibri" w:hAnsi="Arial" w:cs="Arial"/>
          <w:sz w:val="24"/>
          <w:lang w:eastAsia="en-US"/>
        </w:rPr>
      </w:pPr>
      <w:proofErr w:type="gramStart"/>
      <w:r w:rsidRPr="00C83507">
        <w:rPr>
          <w:rFonts w:ascii="Arial" w:eastAsia="Calibri" w:hAnsi="Arial" w:cs="Arial"/>
          <w:sz w:val="24"/>
          <w:lang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В случае</w:t>
      </w:r>
      <w:proofErr w:type="gramStart"/>
      <w:r w:rsidRPr="00C83507">
        <w:rPr>
          <w:rFonts w:ascii="Arial" w:eastAsia="Calibri" w:hAnsi="Arial" w:cs="Arial"/>
          <w:sz w:val="24"/>
          <w:lang w:eastAsia="en-US"/>
        </w:rPr>
        <w:t>,</w:t>
      </w:r>
      <w:proofErr w:type="gramEnd"/>
      <w:r w:rsidRPr="00C83507">
        <w:rPr>
          <w:rFonts w:ascii="Arial" w:eastAsia="Calibri" w:hAnsi="Arial" w:cs="Arial"/>
          <w:sz w:val="24"/>
          <w:lang w:eastAsia="en-U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w:t>
      </w:r>
      <w:proofErr w:type="gramStart"/>
      <w:r w:rsidRPr="00C83507">
        <w:rPr>
          <w:rFonts w:ascii="Arial" w:eastAsia="Calibri" w:hAnsi="Arial" w:cs="Arial"/>
          <w:sz w:val="24"/>
          <w:lang w:eastAsia="en-US"/>
        </w:rPr>
        <w:t>с</w:t>
      </w:r>
      <w:proofErr w:type="gramEnd"/>
      <w:r w:rsidRPr="00C83507">
        <w:rPr>
          <w:rFonts w:ascii="Arial" w:eastAsia="Calibri" w:hAnsi="Arial" w:cs="Arial"/>
          <w:sz w:val="24"/>
          <w:lang w:eastAsia="en-US"/>
        </w:rPr>
        <w:t xml:space="preserve"> </w:t>
      </w:r>
    </w:p>
    <w:p w:rsidR="0007570D" w:rsidRPr="00C83507" w:rsidRDefault="0007570D" w:rsidP="0007570D">
      <w:pPr>
        <w:rPr>
          <w:rFonts w:ascii="Arial" w:eastAsia="Calibri" w:hAnsi="Arial" w:cs="Arial"/>
          <w:sz w:val="24"/>
          <w:lang w:eastAsia="en-US"/>
        </w:rPr>
      </w:pP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w:t>
      </w:r>
      <w:r w:rsidRPr="00C83507">
        <w:rPr>
          <w:rFonts w:ascii="Arial" w:eastAsia="Calibri" w:hAnsi="Arial" w:cs="Arial"/>
          <w:sz w:val="24"/>
          <w:lang w:eastAsia="en-US"/>
        </w:rPr>
        <w:lastRenderedPageBreak/>
        <w:t>жалобу.</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5.7. По результатам рассмотрения жалобы принимается одно из следующих решений:</w:t>
      </w:r>
    </w:p>
    <w:p w:rsidR="0007570D" w:rsidRPr="00C83507" w:rsidRDefault="0007570D" w:rsidP="0007570D">
      <w:pPr>
        <w:rPr>
          <w:rFonts w:ascii="Arial" w:eastAsia="Calibri" w:hAnsi="Arial" w:cs="Arial"/>
          <w:sz w:val="24"/>
          <w:lang w:eastAsia="en-US"/>
        </w:rPr>
      </w:pPr>
      <w:proofErr w:type="gramStart"/>
      <w:r w:rsidRPr="00C83507">
        <w:rPr>
          <w:rFonts w:ascii="Arial" w:eastAsia="Calibri" w:hAnsi="Arial" w:cs="Arial"/>
          <w:sz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proofErr w:type="gramEnd"/>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нормативными правовыми актами Волгоградской области, муниципальными правовыми актами; </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2) в удовлетворении жалобы отказывается.</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5.8. Основаниями для отказа в удовлетворении жалобы являются:</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1) признание </w:t>
      </w:r>
      <w:proofErr w:type="gramStart"/>
      <w:r w:rsidRPr="00C83507">
        <w:rPr>
          <w:rFonts w:ascii="Arial" w:eastAsia="Calibri" w:hAnsi="Arial" w:cs="Arial"/>
          <w:sz w:val="24"/>
          <w:lang w:eastAsia="en-US"/>
        </w:rPr>
        <w:t>правомерными</w:t>
      </w:r>
      <w:proofErr w:type="gramEnd"/>
      <w:r w:rsidRPr="00C83507">
        <w:rPr>
          <w:rFonts w:ascii="Arial" w:eastAsia="Calibri" w:hAnsi="Arial" w:cs="Arial"/>
          <w:sz w:val="24"/>
          <w:lang w:eastAsia="en-US"/>
        </w:rPr>
        <w:t xml:space="preserve"> решения и (или) действий (бездействия) администрации Родничковского сельского поселения должностных лиц, муниципальных служащих администрации Родничковского сельского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2) наличие вступившего в законную силу решения суда по жалобе о том же предмете и по тем же основаниям;</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3) подача жалобы лицом, полномочия которого не подтверждены в порядке, установленном законодательством Российской Федерации.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В случае признания жалобы подлежащей удовлетворению в ответе заявителю дается информация о действиях, осуществляемых администрации Родничковского сельского поселения,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83507">
        <w:rPr>
          <w:rFonts w:ascii="Arial" w:eastAsia="Calibri" w:hAnsi="Arial" w:cs="Arial"/>
          <w:sz w:val="24"/>
          <w:lang w:eastAsia="en-US"/>
        </w:rPr>
        <w:t>неудобства</w:t>
      </w:r>
      <w:proofErr w:type="gramEnd"/>
      <w:r w:rsidRPr="00C83507">
        <w:rPr>
          <w:rFonts w:ascii="Arial" w:eastAsia="Calibri" w:hAnsi="Arial" w:cs="Arial"/>
          <w:sz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В случае признания </w:t>
      </w:r>
      <w:proofErr w:type="gramStart"/>
      <w:r w:rsidRPr="00C83507">
        <w:rPr>
          <w:rFonts w:ascii="Arial" w:eastAsia="Calibri" w:hAnsi="Arial" w:cs="Arial"/>
          <w:sz w:val="24"/>
          <w:lang w:eastAsia="en-US"/>
        </w:rPr>
        <w:t>жалобы</w:t>
      </w:r>
      <w:proofErr w:type="gramEnd"/>
      <w:r w:rsidRPr="00C83507">
        <w:rPr>
          <w:rFonts w:ascii="Arial" w:eastAsia="Calibri" w:hAnsi="Arial" w:cs="Arial"/>
          <w:sz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5.10. В случае установления в ходе или по результатам </w:t>
      </w:r>
      <w:proofErr w:type="gramStart"/>
      <w:r w:rsidRPr="00C83507">
        <w:rPr>
          <w:rFonts w:ascii="Arial" w:eastAsia="Calibri" w:hAnsi="Arial" w:cs="Arial"/>
          <w:sz w:val="24"/>
          <w:lang w:eastAsia="en-US"/>
        </w:rPr>
        <w:t>рассмотрения жалобы признаков состава административного правонарушения</w:t>
      </w:r>
      <w:proofErr w:type="gramEnd"/>
      <w:r w:rsidRPr="00C83507">
        <w:rPr>
          <w:rFonts w:ascii="Arial" w:eastAsia="Calibri" w:hAnsi="Arial" w:cs="Arial"/>
          <w:sz w:val="24"/>
          <w:lang w:eastAsia="en-US"/>
        </w:rPr>
        <w:t xml:space="preserve"> или преступления должностное лицо администрации Родничковского сельского поселения,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Родничковского сельского поселения,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w:t>
      </w:r>
    </w:p>
    <w:p w:rsidR="0007570D" w:rsidRPr="00C83507" w:rsidRDefault="0007570D" w:rsidP="0007570D">
      <w:pPr>
        <w:rPr>
          <w:rFonts w:ascii="Arial" w:eastAsia="Calibri" w:hAnsi="Arial" w:cs="Arial"/>
          <w:sz w:val="24"/>
          <w:lang w:eastAsia="en-US"/>
        </w:rPr>
      </w:pPr>
    </w:p>
    <w:p w:rsidR="0007570D" w:rsidRPr="00C83507" w:rsidRDefault="0007570D" w:rsidP="0007570D">
      <w:pPr>
        <w:rPr>
          <w:rFonts w:ascii="Arial" w:eastAsia="Calibri" w:hAnsi="Arial" w:cs="Arial"/>
          <w:sz w:val="24"/>
          <w:lang w:eastAsia="en-US"/>
        </w:rPr>
      </w:pPr>
    </w:p>
    <w:p w:rsidR="0007570D" w:rsidRPr="00C83507" w:rsidRDefault="0007570D" w:rsidP="0007570D">
      <w:pPr>
        <w:rPr>
          <w:rFonts w:ascii="Arial" w:eastAsia="Calibri" w:hAnsi="Arial" w:cs="Arial"/>
          <w:sz w:val="24"/>
          <w:lang w:eastAsia="en-US"/>
        </w:rPr>
      </w:pP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w:t>
      </w:r>
    </w:p>
    <w:p w:rsidR="0007570D" w:rsidRPr="00C83507" w:rsidRDefault="0007570D" w:rsidP="0007570D">
      <w:pPr>
        <w:spacing w:before="100" w:beforeAutospacing="1" w:after="100" w:afterAutospacing="1"/>
        <w:rPr>
          <w:rFonts w:ascii="Arial" w:hAnsi="Arial" w:cs="Arial"/>
          <w:sz w:val="24"/>
        </w:rPr>
      </w:pPr>
      <w:r w:rsidRPr="00C83507">
        <w:rPr>
          <w:rFonts w:ascii="Arial" w:hAnsi="Arial" w:cs="Arial"/>
          <w:sz w:val="24"/>
        </w:rPr>
        <w:t xml:space="preserve">             </w:t>
      </w:r>
    </w:p>
    <w:p w:rsidR="0007570D" w:rsidRPr="00C83507" w:rsidRDefault="0007570D" w:rsidP="0007570D">
      <w:pPr>
        <w:spacing w:before="100" w:beforeAutospacing="1" w:after="100" w:afterAutospacing="1"/>
        <w:rPr>
          <w:rFonts w:ascii="Arial" w:hAnsi="Arial" w:cs="Arial"/>
          <w:sz w:val="24"/>
        </w:rPr>
      </w:pPr>
    </w:p>
    <w:p w:rsidR="0007570D" w:rsidRPr="00C83507" w:rsidRDefault="0007570D" w:rsidP="0007570D">
      <w:pPr>
        <w:spacing w:before="100" w:beforeAutospacing="1" w:after="100" w:afterAutospacing="1"/>
        <w:rPr>
          <w:rFonts w:ascii="Arial" w:hAnsi="Arial" w:cs="Arial"/>
          <w:sz w:val="24"/>
        </w:rPr>
      </w:pPr>
    </w:p>
    <w:p w:rsidR="0007570D" w:rsidRPr="00C83507" w:rsidRDefault="0007570D" w:rsidP="0007570D">
      <w:pPr>
        <w:spacing w:before="100" w:beforeAutospacing="1" w:after="100" w:afterAutospacing="1"/>
        <w:rPr>
          <w:rFonts w:ascii="Arial" w:hAnsi="Arial" w:cs="Arial"/>
          <w:sz w:val="24"/>
        </w:rPr>
      </w:pPr>
    </w:p>
    <w:p w:rsidR="0007570D" w:rsidRPr="00C83507" w:rsidRDefault="0007570D" w:rsidP="0007570D">
      <w:pPr>
        <w:spacing w:before="100" w:beforeAutospacing="1" w:after="100" w:afterAutospacing="1"/>
        <w:rPr>
          <w:rFonts w:ascii="Arial" w:hAnsi="Arial" w:cs="Arial"/>
          <w:sz w:val="24"/>
        </w:rPr>
      </w:pPr>
    </w:p>
    <w:p w:rsidR="0007570D" w:rsidRPr="00C83507" w:rsidRDefault="0007570D" w:rsidP="0007570D">
      <w:pPr>
        <w:spacing w:before="100" w:beforeAutospacing="1" w:after="100" w:afterAutospacing="1"/>
        <w:rPr>
          <w:rFonts w:ascii="Arial" w:hAnsi="Arial" w:cs="Arial"/>
          <w:sz w:val="24"/>
        </w:rPr>
      </w:pPr>
    </w:p>
    <w:p w:rsidR="0007570D" w:rsidRPr="00C83507" w:rsidRDefault="0007570D" w:rsidP="0007570D">
      <w:pPr>
        <w:spacing w:before="100" w:beforeAutospacing="1" w:after="100" w:afterAutospacing="1"/>
        <w:rPr>
          <w:rFonts w:ascii="Arial" w:hAnsi="Arial" w:cs="Arial"/>
          <w:sz w:val="24"/>
        </w:rPr>
      </w:pPr>
    </w:p>
    <w:p w:rsidR="0007570D" w:rsidRPr="00C83507" w:rsidRDefault="0007570D" w:rsidP="0007570D">
      <w:pPr>
        <w:spacing w:before="100" w:beforeAutospacing="1" w:after="100" w:afterAutospacing="1"/>
        <w:rPr>
          <w:rFonts w:ascii="Arial" w:hAnsi="Arial" w:cs="Arial"/>
          <w:sz w:val="24"/>
        </w:rPr>
      </w:pPr>
    </w:p>
    <w:p w:rsidR="0007570D" w:rsidRPr="00C83507" w:rsidRDefault="0007570D" w:rsidP="0007570D">
      <w:pPr>
        <w:spacing w:before="100" w:beforeAutospacing="1" w:after="100" w:afterAutospacing="1"/>
        <w:rPr>
          <w:rFonts w:ascii="Arial" w:hAnsi="Arial" w:cs="Arial"/>
          <w:sz w:val="24"/>
        </w:rPr>
      </w:pPr>
    </w:p>
    <w:p w:rsidR="0007570D" w:rsidRPr="00C83507" w:rsidRDefault="0007570D" w:rsidP="0007570D">
      <w:pPr>
        <w:spacing w:before="100" w:beforeAutospacing="1" w:after="100" w:afterAutospacing="1"/>
        <w:rPr>
          <w:rFonts w:ascii="Arial" w:hAnsi="Arial" w:cs="Arial"/>
          <w:sz w:val="24"/>
        </w:rPr>
      </w:pPr>
    </w:p>
    <w:p w:rsidR="0007570D" w:rsidRPr="00C83507" w:rsidRDefault="0007570D" w:rsidP="0007570D">
      <w:pPr>
        <w:spacing w:before="100" w:beforeAutospacing="1" w:after="100" w:afterAutospacing="1"/>
        <w:rPr>
          <w:rFonts w:ascii="Arial" w:hAnsi="Arial" w:cs="Arial"/>
          <w:sz w:val="24"/>
        </w:rPr>
      </w:pPr>
    </w:p>
    <w:p w:rsidR="0007570D" w:rsidRPr="00C83507" w:rsidRDefault="0007570D" w:rsidP="0007570D">
      <w:pPr>
        <w:spacing w:before="100" w:beforeAutospacing="1" w:after="100" w:afterAutospacing="1"/>
        <w:rPr>
          <w:rFonts w:ascii="Arial" w:hAnsi="Arial" w:cs="Arial"/>
          <w:sz w:val="24"/>
        </w:rPr>
      </w:pPr>
    </w:p>
    <w:p w:rsidR="0007570D" w:rsidRPr="00C83507" w:rsidRDefault="0007570D" w:rsidP="0007570D">
      <w:pPr>
        <w:spacing w:before="100" w:beforeAutospacing="1" w:after="100" w:afterAutospacing="1"/>
        <w:rPr>
          <w:rFonts w:ascii="Arial" w:hAnsi="Arial" w:cs="Arial"/>
          <w:sz w:val="24"/>
        </w:rPr>
      </w:pPr>
    </w:p>
    <w:p w:rsidR="0007570D" w:rsidRPr="00C83507" w:rsidRDefault="0007570D" w:rsidP="0007570D">
      <w:pPr>
        <w:spacing w:before="100" w:beforeAutospacing="1" w:after="100" w:afterAutospacing="1"/>
        <w:rPr>
          <w:rFonts w:ascii="Arial" w:hAnsi="Arial" w:cs="Arial"/>
          <w:sz w:val="24"/>
        </w:rPr>
      </w:pPr>
    </w:p>
    <w:p w:rsidR="0007570D" w:rsidRPr="00C83507" w:rsidRDefault="0007570D" w:rsidP="0007570D">
      <w:pPr>
        <w:spacing w:before="100" w:beforeAutospacing="1" w:after="100" w:afterAutospacing="1"/>
        <w:rPr>
          <w:rFonts w:ascii="Arial" w:hAnsi="Arial" w:cs="Arial"/>
          <w:sz w:val="24"/>
        </w:rPr>
      </w:pPr>
    </w:p>
    <w:p w:rsidR="0007570D" w:rsidRPr="00C83507" w:rsidRDefault="0007570D" w:rsidP="0007570D">
      <w:pPr>
        <w:spacing w:before="100" w:beforeAutospacing="1" w:after="100" w:afterAutospacing="1"/>
        <w:rPr>
          <w:rFonts w:ascii="Arial" w:hAnsi="Arial" w:cs="Arial"/>
          <w:sz w:val="24"/>
        </w:rPr>
      </w:pPr>
    </w:p>
    <w:p w:rsidR="0007570D" w:rsidRPr="00C83507" w:rsidRDefault="0007570D" w:rsidP="0007570D">
      <w:pPr>
        <w:spacing w:before="100" w:beforeAutospacing="1" w:after="100" w:afterAutospacing="1"/>
        <w:rPr>
          <w:rFonts w:ascii="Arial" w:hAnsi="Arial" w:cs="Arial"/>
          <w:sz w:val="24"/>
        </w:rPr>
      </w:pPr>
    </w:p>
    <w:p w:rsidR="0007570D" w:rsidRPr="00C83507" w:rsidRDefault="0007570D" w:rsidP="0007570D">
      <w:pPr>
        <w:spacing w:before="100" w:beforeAutospacing="1" w:after="100" w:afterAutospacing="1"/>
        <w:rPr>
          <w:rFonts w:ascii="Arial" w:hAnsi="Arial" w:cs="Arial"/>
          <w:sz w:val="24"/>
        </w:rPr>
      </w:pPr>
    </w:p>
    <w:p w:rsidR="0007570D" w:rsidRPr="00C83507" w:rsidRDefault="0007570D" w:rsidP="0007570D">
      <w:pPr>
        <w:spacing w:before="100" w:beforeAutospacing="1" w:after="100" w:afterAutospacing="1"/>
        <w:rPr>
          <w:rFonts w:ascii="Arial" w:hAnsi="Arial" w:cs="Arial"/>
          <w:sz w:val="24"/>
        </w:rPr>
      </w:pPr>
    </w:p>
    <w:p w:rsidR="0007570D" w:rsidRPr="00C83507" w:rsidRDefault="0007570D" w:rsidP="0007570D">
      <w:pPr>
        <w:spacing w:before="100" w:beforeAutospacing="1" w:after="100" w:afterAutospacing="1"/>
        <w:rPr>
          <w:rFonts w:ascii="Arial" w:hAnsi="Arial" w:cs="Arial"/>
          <w:sz w:val="24"/>
        </w:rPr>
      </w:pPr>
    </w:p>
    <w:p w:rsidR="0007570D" w:rsidRPr="00C83507" w:rsidRDefault="0007570D" w:rsidP="0007570D">
      <w:pPr>
        <w:spacing w:before="100" w:beforeAutospacing="1" w:after="100" w:afterAutospacing="1"/>
        <w:jc w:val="right"/>
        <w:rPr>
          <w:rFonts w:ascii="Arial" w:hAnsi="Arial" w:cs="Arial"/>
          <w:sz w:val="24"/>
        </w:rPr>
      </w:pPr>
      <w:r w:rsidRPr="00C83507">
        <w:rPr>
          <w:rFonts w:ascii="Arial" w:hAnsi="Arial" w:cs="Arial"/>
          <w:sz w:val="24"/>
        </w:rPr>
        <w:lastRenderedPageBreak/>
        <w:t>                        Приложение № 1</w:t>
      </w:r>
    </w:p>
    <w:p w:rsidR="0007570D" w:rsidRPr="00C83507" w:rsidRDefault="0007570D" w:rsidP="0007570D">
      <w:pPr>
        <w:jc w:val="right"/>
        <w:rPr>
          <w:rFonts w:ascii="Arial" w:eastAsia="Calibri" w:hAnsi="Arial" w:cs="Arial"/>
          <w:sz w:val="24"/>
          <w:lang w:eastAsia="en-US"/>
        </w:rPr>
      </w:pPr>
      <w:r w:rsidRPr="00C83507">
        <w:rPr>
          <w:rFonts w:ascii="Arial" w:eastAsia="Calibri" w:hAnsi="Arial" w:cs="Arial"/>
          <w:sz w:val="24"/>
          <w:lang w:eastAsia="en-US"/>
        </w:rPr>
        <w:t>                                                                           к административному регламенту «Предоставление информации об объектах</w:t>
      </w:r>
    </w:p>
    <w:p w:rsidR="0007570D" w:rsidRPr="00C83507" w:rsidRDefault="0007570D" w:rsidP="0007570D">
      <w:pPr>
        <w:jc w:val="right"/>
        <w:rPr>
          <w:rFonts w:ascii="Arial" w:eastAsia="Calibri" w:hAnsi="Arial" w:cs="Arial"/>
          <w:sz w:val="24"/>
          <w:lang w:eastAsia="en-US"/>
        </w:rPr>
      </w:pPr>
      <w:r w:rsidRPr="00C83507">
        <w:rPr>
          <w:rFonts w:ascii="Arial" w:eastAsia="Calibri" w:hAnsi="Arial" w:cs="Arial"/>
          <w:sz w:val="24"/>
          <w:lang w:eastAsia="en-US"/>
        </w:rPr>
        <w:t xml:space="preserve"> недвижимого имущества, находящегося в </w:t>
      </w:r>
      <w:proofErr w:type="gramStart"/>
      <w:r w:rsidRPr="00C83507">
        <w:rPr>
          <w:rFonts w:ascii="Arial" w:eastAsia="Calibri" w:hAnsi="Arial" w:cs="Arial"/>
          <w:sz w:val="24"/>
          <w:lang w:eastAsia="en-US"/>
        </w:rPr>
        <w:t>муниципальной</w:t>
      </w:r>
      <w:proofErr w:type="gramEnd"/>
      <w:r w:rsidRPr="00C83507">
        <w:rPr>
          <w:rFonts w:ascii="Arial" w:eastAsia="Calibri" w:hAnsi="Arial" w:cs="Arial"/>
          <w:sz w:val="24"/>
          <w:lang w:eastAsia="en-US"/>
        </w:rPr>
        <w:t xml:space="preserve"> </w:t>
      </w:r>
    </w:p>
    <w:p w:rsidR="0007570D" w:rsidRPr="00C83507" w:rsidRDefault="0007570D" w:rsidP="0007570D">
      <w:pPr>
        <w:jc w:val="right"/>
        <w:rPr>
          <w:rFonts w:ascii="Arial" w:eastAsia="Calibri" w:hAnsi="Arial" w:cs="Arial"/>
          <w:sz w:val="24"/>
          <w:lang w:eastAsia="en-US"/>
        </w:rPr>
      </w:pPr>
      <w:r w:rsidRPr="00C83507">
        <w:rPr>
          <w:rFonts w:ascii="Arial" w:eastAsia="Calibri" w:hAnsi="Arial" w:cs="Arial"/>
          <w:sz w:val="24"/>
          <w:lang w:eastAsia="en-US"/>
        </w:rPr>
        <w:t xml:space="preserve">собственности Родничковского сельского поселения </w:t>
      </w:r>
    </w:p>
    <w:p w:rsidR="0007570D" w:rsidRPr="00C83507" w:rsidRDefault="0007570D" w:rsidP="0007570D">
      <w:pPr>
        <w:jc w:val="right"/>
        <w:rPr>
          <w:rFonts w:ascii="Arial" w:eastAsia="Calibri" w:hAnsi="Arial" w:cs="Arial"/>
          <w:sz w:val="24"/>
          <w:lang w:eastAsia="en-US"/>
        </w:rPr>
      </w:pPr>
      <w:r w:rsidRPr="00C83507">
        <w:rPr>
          <w:rFonts w:ascii="Arial" w:eastAsia="Calibri" w:hAnsi="Arial" w:cs="Arial"/>
          <w:sz w:val="24"/>
          <w:lang w:eastAsia="en-US"/>
        </w:rPr>
        <w:t xml:space="preserve">и </w:t>
      </w:r>
      <w:proofErr w:type="gramStart"/>
      <w:r w:rsidRPr="00C83507">
        <w:rPr>
          <w:rFonts w:ascii="Arial" w:eastAsia="Calibri" w:hAnsi="Arial" w:cs="Arial"/>
          <w:sz w:val="24"/>
          <w:lang w:eastAsia="en-US"/>
        </w:rPr>
        <w:t>предназначенного</w:t>
      </w:r>
      <w:proofErr w:type="gramEnd"/>
      <w:r w:rsidRPr="00C83507">
        <w:rPr>
          <w:rFonts w:ascii="Arial" w:eastAsia="Calibri" w:hAnsi="Arial" w:cs="Arial"/>
          <w:sz w:val="24"/>
          <w:lang w:eastAsia="en-US"/>
        </w:rPr>
        <w:t xml:space="preserve"> для сдачи в аренду, </w:t>
      </w:r>
    </w:p>
    <w:p w:rsidR="0007570D" w:rsidRPr="00C83507" w:rsidRDefault="0007570D" w:rsidP="0007570D">
      <w:pPr>
        <w:jc w:val="right"/>
        <w:rPr>
          <w:rFonts w:ascii="Arial" w:eastAsia="Calibri" w:hAnsi="Arial" w:cs="Arial"/>
          <w:sz w:val="24"/>
          <w:lang w:eastAsia="en-US"/>
        </w:rPr>
      </w:pPr>
      <w:r w:rsidRPr="00C83507">
        <w:rPr>
          <w:rFonts w:ascii="Arial" w:eastAsia="Calibri" w:hAnsi="Arial" w:cs="Arial"/>
          <w:sz w:val="24"/>
          <w:lang w:eastAsia="en-US"/>
        </w:rPr>
        <w:t xml:space="preserve">безвозмездное пользование, а также </w:t>
      </w:r>
      <w:proofErr w:type="gramStart"/>
      <w:r w:rsidRPr="00C83507">
        <w:rPr>
          <w:rFonts w:ascii="Arial" w:eastAsia="Calibri" w:hAnsi="Arial" w:cs="Arial"/>
          <w:sz w:val="24"/>
          <w:lang w:eastAsia="en-US"/>
        </w:rPr>
        <w:t>объектах</w:t>
      </w:r>
      <w:proofErr w:type="gramEnd"/>
      <w:r w:rsidRPr="00C83507">
        <w:rPr>
          <w:rFonts w:ascii="Arial" w:eastAsia="Calibri" w:hAnsi="Arial" w:cs="Arial"/>
          <w:sz w:val="24"/>
          <w:lang w:eastAsia="en-US"/>
        </w:rPr>
        <w:t xml:space="preserve">, </w:t>
      </w:r>
    </w:p>
    <w:p w:rsidR="0007570D" w:rsidRPr="00C83507" w:rsidRDefault="0007570D" w:rsidP="0007570D">
      <w:pPr>
        <w:jc w:val="right"/>
        <w:rPr>
          <w:rFonts w:ascii="Arial" w:eastAsia="Calibri" w:hAnsi="Arial" w:cs="Arial"/>
          <w:sz w:val="24"/>
          <w:lang w:eastAsia="en-US"/>
        </w:rPr>
      </w:pPr>
      <w:r w:rsidRPr="00C83507">
        <w:rPr>
          <w:rFonts w:ascii="Arial" w:eastAsia="Calibri" w:hAnsi="Arial" w:cs="Arial"/>
          <w:sz w:val="24"/>
          <w:lang w:eastAsia="en-US"/>
        </w:rPr>
        <w:t>подлежащих приватизации»</w:t>
      </w:r>
    </w:p>
    <w:p w:rsidR="0007570D" w:rsidRPr="00C83507" w:rsidRDefault="0007570D" w:rsidP="0007570D">
      <w:pPr>
        <w:spacing w:before="100" w:beforeAutospacing="1" w:after="100" w:afterAutospacing="1"/>
        <w:rPr>
          <w:rFonts w:ascii="Arial" w:hAnsi="Arial" w:cs="Arial"/>
          <w:sz w:val="24"/>
        </w:rPr>
      </w:pPr>
      <w:r w:rsidRPr="00C83507">
        <w:rPr>
          <w:rFonts w:ascii="Arial" w:hAnsi="Arial" w:cs="Arial"/>
          <w:sz w:val="24"/>
        </w:rPr>
        <w:t xml:space="preserve">        </w:t>
      </w:r>
    </w:p>
    <w:p w:rsidR="0007570D" w:rsidRPr="00C83507" w:rsidRDefault="0007570D" w:rsidP="0007570D">
      <w:pPr>
        <w:spacing w:before="100" w:beforeAutospacing="1" w:after="100" w:afterAutospacing="1"/>
        <w:jc w:val="center"/>
        <w:rPr>
          <w:rFonts w:ascii="Arial" w:hAnsi="Arial" w:cs="Arial"/>
          <w:sz w:val="24"/>
        </w:rPr>
      </w:pPr>
      <w:r w:rsidRPr="00C83507">
        <w:rPr>
          <w:rFonts w:ascii="Arial" w:hAnsi="Arial" w:cs="Arial"/>
          <w:sz w:val="24"/>
        </w:rPr>
        <w:t>ФОРМА ЗАЯВЛЕНИЯ</w:t>
      </w:r>
    </w:p>
    <w:p w:rsidR="0007570D" w:rsidRPr="00C83507" w:rsidRDefault="0007570D" w:rsidP="0007570D">
      <w:pPr>
        <w:spacing w:before="100" w:beforeAutospacing="1" w:after="100" w:afterAutospacing="1"/>
        <w:jc w:val="right"/>
        <w:rPr>
          <w:rFonts w:ascii="Arial" w:hAnsi="Arial" w:cs="Arial"/>
          <w:sz w:val="24"/>
        </w:rPr>
      </w:pPr>
      <w:r w:rsidRPr="00C83507">
        <w:rPr>
          <w:rFonts w:ascii="Arial" w:hAnsi="Arial" w:cs="Arial"/>
          <w:sz w:val="24"/>
        </w:rPr>
        <w:t> </w:t>
      </w:r>
    </w:p>
    <w:p w:rsidR="0007570D" w:rsidRPr="00C83507" w:rsidRDefault="0007570D" w:rsidP="0007570D">
      <w:pPr>
        <w:jc w:val="right"/>
        <w:rPr>
          <w:rFonts w:ascii="Arial" w:eastAsia="Calibri" w:hAnsi="Arial" w:cs="Arial"/>
          <w:sz w:val="24"/>
          <w:lang w:eastAsia="en-US"/>
        </w:rPr>
      </w:pPr>
      <w:r w:rsidRPr="00C83507">
        <w:rPr>
          <w:rFonts w:ascii="Arial" w:eastAsia="Calibri" w:hAnsi="Arial" w:cs="Arial"/>
          <w:sz w:val="24"/>
          <w:lang w:eastAsia="en-US"/>
        </w:rPr>
        <w:t>Главе администрации Родничковского сельского поселения</w:t>
      </w:r>
    </w:p>
    <w:p w:rsidR="0007570D" w:rsidRPr="00C83507" w:rsidRDefault="0007570D" w:rsidP="0007570D">
      <w:pPr>
        <w:jc w:val="right"/>
        <w:rPr>
          <w:rFonts w:ascii="Arial" w:eastAsia="Calibri" w:hAnsi="Arial" w:cs="Arial"/>
          <w:sz w:val="24"/>
          <w:lang w:eastAsia="en-US"/>
        </w:rPr>
      </w:pPr>
      <w:r w:rsidRPr="00C83507">
        <w:rPr>
          <w:rFonts w:ascii="Arial" w:eastAsia="Calibri" w:hAnsi="Arial" w:cs="Arial"/>
          <w:sz w:val="24"/>
          <w:lang w:eastAsia="en-US"/>
        </w:rPr>
        <w:t>______________________________________________</w:t>
      </w:r>
    </w:p>
    <w:p w:rsidR="0007570D" w:rsidRPr="00C83507" w:rsidRDefault="0007570D" w:rsidP="0007570D">
      <w:pPr>
        <w:jc w:val="right"/>
        <w:rPr>
          <w:rFonts w:ascii="Arial" w:eastAsia="Calibri" w:hAnsi="Arial" w:cs="Arial"/>
          <w:sz w:val="24"/>
          <w:lang w:eastAsia="en-US"/>
        </w:rPr>
      </w:pPr>
      <w:proofErr w:type="gramStart"/>
      <w:r w:rsidRPr="00C83507">
        <w:rPr>
          <w:rFonts w:ascii="Arial" w:eastAsia="Calibri" w:hAnsi="Arial" w:cs="Arial"/>
          <w:sz w:val="24"/>
          <w:lang w:eastAsia="en-US"/>
        </w:rPr>
        <w:t>(полное и сокращенное (если имеется) наименование,</w:t>
      </w:r>
      <w:proofErr w:type="gramEnd"/>
    </w:p>
    <w:p w:rsidR="0007570D" w:rsidRPr="00C83507" w:rsidRDefault="0007570D" w:rsidP="0007570D">
      <w:pPr>
        <w:jc w:val="right"/>
        <w:rPr>
          <w:rFonts w:ascii="Arial" w:eastAsia="Calibri" w:hAnsi="Arial" w:cs="Arial"/>
          <w:sz w:val="24"/>
          <w:lang w:eastAsia="en-US"/>
        </w:rPr>
      </w:pPr>
      <w:r w:rsidRPr="00C83507">
        <w:rPr>
          <w:rFonts w:ascii="Arial" w:eastAsia="Calibri" w:hAnsi="Arial" w:cs="Arial"/>
          <w:sz w:val="24"/>
          <w:lang w:eastAsia="en-US"/>
        </w:rPr>
        <w:t>__________________________________________</w:t>
      </w:r>
    </w:p>
    <w:p w:rsidR="0007570D" w:rsidRPr="00C83507" w:rsidRDefault="0007570D" w:rsidP="0007570D">
      <w:pPr>
        <w:jc w:val="right"/>
        <w:rPr>
          <w:rFonts w:ascii="Arial" w:eastAsia="Calibri" w:hAnsi="Arial" w:cs="Arial"/>
          <w:sz w:val="24"/>
          <w:lang w:eastAsia="en-US"/>
        </w:rPr>
      </w:pPr>
      <w:r w:rsidRPr="00C83507">
        <w:rPr>
          <w:rFonts w:ascii="Arial" w:eastAsia="Calibri" w:hAnsi="Arial" w:cs="Arial"/>
          <w:sz w:val="24"/>
          <w:lang w:eastAsia="en-US"/>
        </w:rPr>
        <w:t>и организационно-правовая форма юридического лица</w:t>
      </w:r>
    </w:p>
    <w:p w:rsidR="0007570D" w:rsidRPr="00C83507" w:rsidRDefault="0007570D" w:rsidP="0007570D">
      <w:pPr>
        <w:jc w:val="right"/>
        <w:rPr>
          <w:rFonts w:ascii="Arial" w:eastAsia="Calibri" w:hAnsi="Arial" w:cs="Arial"/>
          <w:sz w:val="24"/>
          <w:lang w:eastAsia="en-US"/>
        </w:rPr>
      </w:pPr>
      <w:r w:rsidRPr="00C83507">
        <w:rPr>
          <w:rFonts w:ascii="Arial" w:eastAsia="Calibri" w:hAnsi="Arial" w:cs="Arial"/>
          <w:sz w:val="24"/>
          <w:lang w:eastAsia="en-US"/>
        </w:rPr>
        <w:t>______________________________________________</w:t>
      </w:r>
    </w:p>
    <w:p w:rsidR="0007570D" w:rsidRPr="00C83507" w:rsidRDefault="0007570D" w:rsidP="0007570D">
      <w:pPr>
        <w:jc w:val="right"/>
        <w:rPr>
          <w:rFonts w:ascii="Arial" w:eastAsia="Calibri" w:hAnsi="Arial" w:cs="Arial"/>
          <w:sz w:val="24"/>
          <w:lang w:eastAsia="en-US"/>
        </w:rPr>
      </w:pPr>
      <w:r w:rsidRPr="00C83507">
        <w:rPr>
          <w:rFonts w:ascii="Arial" w:eastAsia="Calibri" w:hAnsi="Arial" w:cs="Arial"/>
          <w:sz w:val="24"/>
          <w:lang w:eastAsia="en-US"/>
        </w:rPr>
        <w:t>(по доверенности в интересах)</w:t>
      </w:r>
    </w:p>
    <w:p w:rsidR="0007570D" w:rsidRPr="00C83507" w:rsidRDefault="0007570D" w:rsidP="0007570D">
      <w:pPr>
        <w:jc w:val="right"/>
        <w:rPr>
          <w:rFonts w:ascii="Arial" w:eastAsia="Calibri" w:hAnsi="Arial" w:cs="Arial"/>
          <w:sz w:val="24"/>
          <w:lang w:eastAsia="en-US"/>
        </w:rPr>
      </w:pPr>
      <w:r w:rsidRPr="00C83507">
        <w:rPr>
          <w:rFonts w:ascii="Arial" w:eastAsia="Calibri" w:hAnsi="Arial" w:cs="Arial"/>
          <w:sz w:val="24"/>
          <w:lang w:eastAsia="en-US"/>
        </w:rPr>
        <w:t>______________________________________________</w:t>
      </w:r>
    </w:p>
    <w:p w:rsidR="0007570D" w:rsidRPr="00C83507" w:rsidRDefault="0007570D" w:rsidP="0007570D">
      <w:pPr>
        <w:jc w:val="right"/>
        <w:rPr>
          <w:rFonts w:ascii="Arial" w:eastAsia="Calibri" w:hAnsi="Arial" w:cs="Arial"/>
          <w:sz w:val="24"/>
          <w:lang w:eastAsia="en-US"/>
        </w:rPr>
      </w:pPr>
      <w:proofErr w:type="gramStart"/>
      <w:r w:rsidRPr="00C83507">
        <w:rPr>
          <w:rFonts w:ascii="Arial" w:eastAsia="Calibri" w:hAnsi="Arial" w:cs="Arial"/>
          <w:sz w:val="24"/>
          <w:lang w:eastAsia="en-US"/>
        </w:rPr>
        <w:t>(адрес местонахождения юридического лица</w:t>
      </w:r>
      <w:proofErr w:type="gramEnd"/>
    </w:p>
    <w:p w:rsidR="0007570D" w:rsidRPr="00C83507" w:rsidRDefault="0007570D" w:rsidP="0007570D">
      <w:pPr>
        <w:jc w:val="right"/>
        <w:rPr>
          <w:rFonts w:ascii="Arial" w:eastAsia="Calibri" w:hAnsi="Arial" w:cs="Arial"/>
          <w:sz w:val="24"/>
          <w:lang w:eastAsia="en-US"/>
        </w:rPr>
      </w:pPr>
      <w:r w:rsidRPr="00C83507">
        <w:rPr>
          <w:rFonts w:ascii="Arial" w:eastAsia="Calibri" w:hAnsi="Arial" w:cs="Arial"/>
          <w:sz w:val="24"/>
          <w:lang w:eastAsia="en-US"/>
        </w:rPr>
        <w:t>(индивидуального предпринимателя)</w:t>
      </w:r>
    </w:p>
    <w:p w:rsidR="0007570D" w:rsidRPr="00C83507" w:rsidRDefault="0007570D" w:rsidP="0007570D">
      <w:pPr>
        <w:jc w:val="right"/>
        <w:rPr>
          <w:rFonts w:ascii="Arial" w:eastAsia="Calibri" w:hAnsi="Arial" w:cs="Arial"/>
          <w:sz w:val="24"/>
          <w:lang w:eastAsia="en-US"/>
        </w:rPr>
      </w:pPr>
      <w:r w:rsidRPr="00C83507">
        <w:rPr>
          <w:rFonts w:ascii="Arial" w:eastAsia="Calibri" w:hAnsi="Arial" w:cs="Arial"/>
          <w:sz w:val="24"/>
          <w:lang w:eastAsia="en-US"/>
        </w:rPr>
        <w:t>                                                                                    ______________________________</w:t>
      </w:r>
    </w:p>
    <w:p w:rsidR="0007570D" w:rsidRPr="00C83507" w:rsidRDefault="0007570D" w:rsidP="0007570D">
      <w:pPr>
        <w:jc w:val="right"/>
        <w:rPr>
          <w:rFonts w:ascii="Arial" w:eastAsia="Calibri" w:hAnsi="Arial" w:cs="Arial"/>
          <w:sz w:val="24"/>
          <w:lang w:eastAsia="en-US"/>
        </w:rPr>
      </w:pPr>
      <w:proofErr w:type="gramStart"/>
      <w:r w:rsidRPr="00C83507">
        <w:rPr>
          <w:rFonts w:ascii="Arial" w:eastAsia="Calibri" w:hAnsi="Arial" w:cs="Arial"/>
          <w:sz w:val="24"/>
          <w:lang w:eastAsia="en-US"/>
        </w:rPr>
        <w:t>(государственный регистрационный номер записи о создании</w:t>
      </w:r>
      <w:proofErr w:type="gramEnd"/>
    </w:p>
    <w:p w:rsidR="0007570D" w:rsidRPr="00C83507" w:rsidRDefault="0007570D" w:rsidP="0007570D">
      <w:pPr>
        <w:jc w:val="right"/>
        <w:rPr>
          <w:rFonts w:ascii="Arial" w:eastAsia="Calibri" w:hAnsi="Arial" w:cs="Arial"/>
          <w:sz w:val="24"/>
          <w:lang w:eastAsia="en-US"/>
        </w:rPr>
      </w:pPr>
      <w:r w:rsidRPr="00C83507">
        <w:rPr>
          <w:rFonts w:ascii="Arial" w:eastAsia="Calibri" w:hAnsi="Arial" w:cs="Arial"/>
          <w:sz w:val="24"/>
          <w:lang w:eastAsia="en-US"/>
        </w:rPr>
        <w:t>юридического лица, индивидуального предпринимателя)</w:t>
      </w:r>
    </w:p>
    <w:p w:rsidR="0007570D" w:rsidRPr="00C83507" w:rsidRDefault="0007570D" w:rsidP="0007570D">
      <w:pPr>
        <w:jc w:val="right"/>
        <w:rPr>
          <w:rFonts w:ascii="Arial" w:eastAsia="Calibri" w:hAnsi="Arial" w:cs="Arial"/>
          <w:sz w:val="24"/>
          <w:lang w:eastAsia="en-US"/>
        </w:rPr>
      </w:pPr>
      <w:r w:rsidRPr="00C83507">
        <w:rPr>
          <w:rFonts w:ascii="Arial" w:eastAsia="Calibri" w:hAnsi="Arial" w:cs="Arial"/>
          <w:sz w:val="24"/>
          <w:lang w:eastAsia="en-US"/>
        </w:rPr>
        <w:t>______________________________________________</w:t>
      </w:r>
    </w:p>
    <w:p w:rsidR="0007570D" w:rsidRPr="00C83507" w:rsidRDefault="0007570D" w:rsidP="0007570D">
      <w:pPr>
        <w:jc w:val="right"/>
        <w:rPr>
          <w:rFonts w:ascii="Arial" w:eastAsia="Calibri" w:hAnsi="Arial" w:cs="Arial"/>
          <w:sz w:val="24"/>
          <w:lang w:eastAsia="en-US"/>
        </w:rPr>
      </w:pPr>
      <w:proofErr w:type="gramStart"/>
      <w:r w:rsidRPr="00C83507">
        <w:rPr>
          <w:rFonts w:ascii="Arial" w:eastAsia="Calibri" w:hAnsi="Arial" w:cs="Arial"/>
          <w:sz w:val="24"/>
          <w:lang w:eastAsia="en-US"/>
        </w:rPr>
        <w:t>(ИНН юридического лица, индивидуального</w:t>
      </w:r>
      <w:proofErr w:type="gramEnd"/>
    </w:p>
    <w:p w:rsidR="0007570D" w:rsidRPr="00C83507" w:rsidRDefault="0007570D" w:rsidP="0007570D">
      <w:pPr>
        <w:jc w:val="right"/>
        <w:rPr>
          <w:rFonts w:ascii="Arial" w:eastAsia="Calibri" w:hAnsi="Arial" w:cs="Arial"/>
          <w:sz w:val="24"/>
          <w:lang w:eastAsia="en-US"/>
        </w:rPr>
      </w:pPr>
      <w:r w:rsidRPr="00C83507">
        <w:rPr>
          <w:rFonts w:ascii="Arial" w:eastAsia="Calibri" w:hAnsi="Arial" w:cs="Arial"/>
          <w:sz w:val="24"/>
          <w:lang w:eastAsia="en-US"/>
        </w:rPr>
        <w:t>предпринимателя)  </w:t>
      </w:r>
    </w:p>
    <w:p w:rsidR="0007570D" w:rsidRPr="00C83507" w:rsidRDefault="0007570D" w:rsidP="0007570D">
      <w:pPr>
        <w:jc w:val="right"/>
        <w:rPr>
          <w:rFonts w:ascii="Arial" w:eastAsia="Calibri" w:hAnsi="Arial" w:cs="Arial"/>
          <w:sz w:val="24"/>
          <w:lang w:eastAsia="en-US"/>
        </w:rPr>
      </w:pPr>
      <w:r w:rsidRPr="00C83507">
        <w:rPr>
          <w:rFonts w:ascii="Arial" w:eastAsia="Calibri" w:hAnsi="Arial" w:cs="Arial"/>
          <w:sz w:val="24"/>
          <w:lang w:eastAsia="en-US"/>
        </w:rPr>
        <w:t> </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w:t>
      </w:r>
    </w:p>
    <w:p w:rsidR="0007570D" w:rsidRPr="00C83507" w:rsidRDefault="0007570D" w:rsidP="0007570D">
      <w:pPr>
        <w:jc w:val="center"/>
        <w:rPr>
          <w:rFonts w:ascii="Arial" w:eastAsia="Calibri" w:hAnsi="Arial" w:cs="Arial"/>
          <w:sz w:val="24"/>
          <w:lang w:eastAsia="en-US"/>
        </w:rPr>
      </w:pPr>
      <w:r w:rsidRPr="00C83507">
        <w:rPr>
          <w:rFonts w:ascii="Arial" w:eastAsia="Calibri" w:hAnsi="Arial" w:cs="Arial"/>
          <w:sz w:val="24"/>
          <w:lang w:eastAsia="en-US"/>
        </w:rPr>
        <w:t>ЗАЯВЛЕНИЕ</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Прошу Вас предоставить информацию об объекте недвижимого имущества по адресу:</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________________________________________________________________</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________________________________________________________________</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_____________________________ ___________ "___" ___________ 20___ г.</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(Ф.И.О. заявителя,                               (подпись)      уполномоченного лица)</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          </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Я согласе</w:t>
      </w:r>
      <w:proofErr w:type="gramStart"/>
      <w:r w:rsidRPr="00C83507">
        <w:rPr>
          <w:rFonts w:ascii="Arial" w:eastAsia="Calibri" w:hAnsi="Arial" w:cs="Arial"/>
          <w:sz w:val="24"/>
          <w:lang w:eastAsia="en-US"/>
        </w:rPr>
        <w:t>н(</w:t>
      </w:r>
      <w:proofErr w:type="gramEnd"/>
      <w:r w:rsidRPr="00C83507">
        <w:rPr>
          <w:rFonts w:ascii="Arial" w:eastAsia="Calibri" w:hAnsi="Arial" w:cs="Arial"/>
          <w:sz w:val="24"/>
          <w:lang w:eastAsia="en-US"/>
        </w:rPr>
        <w:t xml:space="preserve">а) на обработку персональных данных в Администрации Родничковского сельского поселения. </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Заявитель: _______________________________________                                               </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 xml:space="preserve">       (Ф.И.О. физического лица)                                                                 </w:t>
      </w:r>
    </w:p>
    <w:p w:rsidR="0007570D" w:rsidRPr="00C83507" w:rsidRDefault="0007570D" w:rsidP="0007570D">
      <w:pPr>
        <w:rPr>
          <w:rFonts w:ascii="Arial" w:eastAsia="Calibri" w:hAnsi="Arial" w:cs="Arial"/>
          <w:sz w:val="24"/>
          <w:lang w:eastAsia="en-US"/>
        </w:rPr>
      </w:pPr>
      <w:r w:rsidRPr="00C83507">
        <w:rPr>
          <w:rFonts w:ascii="Arial" w:eastAsia="Calibri" w:hAnsi="Arial" w:cs="Arial"/>
          <w:sz w:val="24"/>
          <w:lang w:eastAsia="en-US"/>
        </w:rPr>
        <w:t>"___" __________ 20__ г</w:t>
      </w:r>
    </w:p>
    <w:p w:rsidR="006E4ECA" w:rsidRDefault="006E4ECA">
      <w:bookmarkStart w:id="0" w:name="_GoBack"/>
      <w:bookmarkEnd w:id="0"/>
    </w:p>
    <w:sectPr w:rsidR="006E4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712D2"/>
    <w:multiLevelType w:val="hybridMultilevel"/>
    <w:tmpl w:val="3B442622"/>
    <w:lvl w:ilvl="0" w:tplc="E3FA75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2B"/>
    <w:rsid w:val="0007570D"/>
    <w:rsid w:val="006E282B"/>
    <w:rsid w:val="006E4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70D"/>
    <w:pPr>
      <w:widowControl w:val="0"/>
      <w:suppressAutoHyphens/>
      <w:spacing w:after="0" w:line="240" w:lineRule="auto"/>
    </w:pPr>
    <w:rPr>
      <w:rFonts w:ascii="Times New Roman" w:eastAsia="Lucida Sans Unicode" w:hAnsi="Times New Roman"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570D"/>
    <w:pPr>
      <w:widowControl/>
      <w:suppressAutoHyphens w:val="0"/>
      <w:spacing w:before="100" w:beforeAutospacing="1" w:after="100" w:afterAutospacing="1"/>
    </w:pPr>
    <w:rPr>
      <w:rFonts w:eastAsia="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70D"/>
    <w:pPr>
      <w:widowControl w:val="0"/>
      <w:suppressAutoHyphens/>
      <w:spacing w:after="0" w:line="240" w:lineRule="auto"/>
    </w:pPr>
    <w:rPr>
      <w:rFonts w:ascii="Times New Roman" w:eastAsia="Lucida Sans Unicode" w:hAnsi="Times New Roman"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570D"/>
    <w:pPr>
      <w:widowControl/>
      <w:suppressAutoHyphens w:val="0"/>
      <w:spacing w:before="100" w:beforeAutospacing="1" w:after="100" w:afterAutospacing="1"/>
    </w:pPr>
    <w:rPr>
      <w:rFonts w:eastAsia="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pornikovskaja-ad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8638</Words>
  <Characters>49240</Characters>
  <Application>Microsoft Office Word</Application>
  <DocSecurity>0</DocSecurity>
  <Lines>410</Lines>
  <Paragraphs>115</Paragraphs>
  <ScaleCrop>false</ScaleCrop>
  <Company/>
  <LinksUpToDate>false</LinksUpToDate>
  <CharactersWithSpaces>57763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2020-01-09T09:08:00Z</dcterms:created>
  <dcterms:modified xsi:type="dcterms:W3CDTF">2020-01-09T09:12:00Z</dcterms:modified>
</cp:coreProperties>
</file>