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81" w:rsidRPr="005E528B" w:rsidRDefault="007C2381" w:rsidP="007C2381">
      <w:pPr>
        <w:jc w:val="center"/>
        <w:rPr>
          <w:rFonts w:ascii="Arial" w:eastAsia="Calibri" w:hAnsi="Arial" w:cs="Arial"/>
          <w:b/>
          <w:lang w:eastAsia="en-US"/>
        </w:rPr>
      </w:pPr>
      <w:r w:rsidRPr="005E528B">
        <w:rPr>
          <w:rFonts w:ascii="Arial" w:eastAsia="Calibri" w:hAnsi="Arial" w:cs="Arial"/>
          <w:b/>
          <w:lang w:eastAsia="en-US"/>
        </w:rPr>
        <w:t>АДМИНИСТРАЦИЯ</w:t>
      </w:r>
    </w:p>
    <w:p w:rsidR="007C2381" w:rsidRPr="005E528B" w:rsidRDefault="007C2381" w:rsidP="007C2381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5E528B">
        <w:rPr>
          <w:rFonts w:ascii="Arial" w:eastAsia="Calibri" w:hAnsi="Arial" w:cs="Arial"/>
          <w:b/>
          <w:lang w:eastAsia="en-US"/>
        </w:rPr>
        <w:t>РОДНИЧКОВСКОГО СЕЛЬСКОГО ПОСЕЛЕНИЯ</w:t>
      </w:r>
    </w:p>
    <w:p w:rsidR="007C2381" w:rsidRPr="005E528B" w:rsidRDefault="007C2381" w:rsidP="007C2381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5E528B">
        <w:rPr>
          <w:rFonts w:ascii="Arial" w:eastAsia="Calibri" w:hAnsi="Arial" w:cs="Arial"/>
          <w:b/>
          <w:lang w:eastAsia="en-US"/>
        </w:rPr>
        <w:t>НЕХАЕВСКОГО МУНИЦИПАЛЬНОГО РАЙОНА</w:t>
      </w:r>
    </w:p>
    <w:p w:rsidR="007C2381" w:rsidRPr="005E528B" w:rsidRDefault="007C2381" w:rsidP="007C2381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5E528B">
        <w:rPr>
          <w:rFonts w:ascii="Arial" w:eastAsia="Calibri" w:hAnsi="Arial" w:cs="Arial"/>
          <w:b/>
          <w:lang w:eastAsia="en-US"/>
        </w:rPr>
        <w:t>ВОЛГОГРАДСКОЙ ОБЛАСТИ</w:t>
      </w:r>
    </w:p>
    <w:p w:rsidR="007C2381" w:rsidRPr="005E528B" w:rsidRDefault="007C2381" w:rsidP="007C2381">
      <w:pPr>
        <w:spacing w:line="276" w:lineRule="auto"/>
        <w:jc w:val="center"/>
        <w:rPr>
          <w:rFonts w:ascii="Arial" w:eastAsia="Calibri" w:hAnsi="Arial" w:cs="Arial"/>
          <w:lang w:eastAsia="en-US"/>
        </w:rPr>
      </w:pPr>
      <w:r w:rsidRPr="005E528B">
        <w:rPr>
          <w:rFonts w:ascii="Arial" w:eastAsia="Calibri" w:hAnsi="Arial" w:cs="Arial"/>
          <w:lang w:eastAsia="en-US"/>
        </w:rPr>
        <w:t>______________________________________________________________________</w:t>
      </w:r>
    </w:p>
    <w:p w:rsidR="007C2381" w:rsidRPr="00880829" w:rsidRDefault="007C2381" w:rsidP="007C2381">
      <w:pPr>
        <w:spacing w:after="200" w:line="276" w:lineRule="auto"/>
        <w:rPr>
          <w:rFonts w:ascii="Arial" w:eastAsia="Calibri" w:hAnsi="Arial" w:cs="Arial"/>
          <w:b/>
          <w:lang w:eastAsia="en-US"/>
        </w:rPr>
      </w:pPr>
      <w:r w:rsidRPr="005E528B">
        <w:rPr>
          <w:rFonts w:ascii="Arial" w:eastAsia="Calibri" w:hAnsi="Arial" w:cs="Arial"/>
          <w:lang w:eastAsia="en-US"/>
        </w:rPr>
        <w:t xml:space="preserve">                                                  </w:t>
      </w:r>
      <w:r w:rsidRPr="00880829">
        <w:rPr>
          <w:rFonts w:ascii="Arial" w:eastAsia="Calibri" w:hAnsi="Arial" w:cs="Arial"/>
          <w:b/>
          <w:lang w:eastAsia="en-US"/>
        </w:rPr>
        <w:t xml:space="preserve">ПОСТАНОВЛЕНИЕ                   </w:t>
      </w:r>
    </w:p>
    <w:p w:rsidR="007C2381" w:rsidRPr="005E528B" w:rsidRDefault="007C2381" w:rsidP="007C2381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</w:p>
    <w:p w:rsidR="007C2381" w:rsidRPr="005E528B" w:rsidRDefault="007C2381" w:rsidP="007C2381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5E528B">
        <w:rPr>
          <w:rFonts w:ascii="Arial" w:eastAsia="Calibri" w:hAnsi="Arial" w:cs="Arial"/>
          <w:lang w:eastAsia="en-US"/>
        </w:rPr>
        <w:t xml:space="preserve">         от  21.07. 2021 г.                                                                                  № 30</w:t>
      </w:r>
    </w:p>
    <w:p w:rsidR="007C2381" w:rsidRPr="005E528B" w:rsidRDefault="007C2381" w:rsidP="007C2381">
      <w:pPr>
        <w:ind w:right="-521"/>
        <w:rPr>
          <w:rFonts w:ascii="Arial" w:hAnsi="Arial" w:cs="Arial"/>
          <w:b/>
          <w:bCs/>
        </w:rPr>
      </w:pPr>
    </w:p>
    <w:p w:rsidR="007C2381" w:rsidRPr="005E528B" w:rsidRDefault="007C2381" w:rsidP="007C2381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7C2381" w:rsidRPr="005E528B" w:rsidRDefault="007C2381" w:rsidP="007C2381">
      <w:pPr>
        <w:spacing w:line="276" w:lineRule="auto"/>
        <w:rPr>
          <w:rFonts w:ascii="Arial" w:eastAsia="Calibri" w:hAnsi="Arial" w:cs="Arial"/>
          <w:lang w:eastAsia="en-US"/>
        </w:rPr>
      </w:pPr>
      <w:r w:rsidRPr="005E528B">
        <w:rPr>
          <w:rFonts w:ascii="Arial" w:eastAsia="Calibri" w:hAnsi="Arial" w:cs="Arial"/>
          <w:lang w:eastAsia="en-US"/>
        </w:rPr>
        <w:t xml:space="preserve">Об утверждении отчета об исполнении </w:t>
      </w:r>
    </w:p>
    <w:p w:rsidR="007C2381" w:rsidRPr="005E528B" w:rsidRDefault="007C2381" w:rsidP="007C2381">
      <w:pPr>
        <w:spacing w:line="276" w:lineRule="auto"/>
        <w:rPr>
          <w:rFonts w:ascii="Arial" w:eastAsia="Calibri" w:hAnsi="Arial" w:cs="Arial"/>
          <w:lang w:eastAsia="en-US"/>
        </w:rPr>
      </w:pPr>
      <w:r w:rsidRPr="005E528B">
        <w:rPr>
          <w:rFonts w:ascii="Arial" w:eastAsia="Calibri" w:hAnsi="Arial" w:cs="Arial"/>
          <w:lang w:eastAsia="en-US"/>
        </w:rPr>
        <w:t>бюджета Родничковского сельского поселения</w:t>
      </w:r>
    </w:p>
    <w:p w:rsidR="007C2381" w:rsidRPr="005E528B" w:rsidRDefault="007C2381" w:rsidP="007C2381">
      <w:pPr>
        <w:spacing w:line="276" w:lineRule="auto"/>
        <w:rPr>
          <w:rFonts w:ascii="Arial" w:eastAsia="Calibri" w:hAnsi="Arial" w:cs="Arial"/>
          <w:lang w:eastAsia="en-US"/>
        </w:rPr>
      </w:pPr>
      <w:r w:rsidRPr="005E528B">
        <w:rPr>
          <w:rFonts w:ascii="Arial" w:eastAsia="Calibri" w:hAnsi="Arial" w:cs="Arial"/>
          <w:lang w:eastAsia="en-US"/>
        </w:rPr>
        <w:t>за 1 полугодие   2021 года</w:t>
      </w:r>
    </w:p>
    <w:p w:rsidR="007C2381" w:rsidRPr="005E528B" w:rsidRDefault="007C2381" w:rsidP="007C2381">
      <w:pPr>
        <w:spacing w:line="276" w:lineRule="auto"/>
        <w:rPr>
          <w:rFonts w:ascii="Arial" w:eastAsia="Calibri" w:hAnsi="Arial" w:cs="Arial"/>
          <w:lang w:eastAsia="en-US"/>
        </w:rPr>
      </w:pPr>
    </w:p>
    <w:p w:rsidR="007C2381" w:rsidRPr="005E528B" w:rsidRDefault="007C2381" w:rsidP="007C2381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5E528B">
        <w:rPr>
          <w:rFonts w:ascii="Arial" w:eastAsia="Calibri" w:hAnsi="Arial" w:cs="Arial"/>
          <w:lang w:eastAsia="en-US"/>
        </w:rPr>
        <w:t xml:space="preserve">        В целях реализации п.5 ст. 264.2 Бюджетного кодекса Российской Федерации </w:t>
      </w:r>
    </w:p>
    <w:p w:rsidR="007C2381" w:rsidRPr="005E528B" w:rsidRDefault="007C2381" w:rsidP="007C2381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5E528B">
        <w:rPr>
          <w:rFonts w:ascii="Arial" w:eastAsia="Calibri" w:hAnsi="Arial" w:cs="Arial"/>
          <w:lang w:eastAsia="en-US"/>
        </w:rPr>
        <w:t>ПОСТАНОВЛЯЮ:</w:t>
      </w:r>
    </w:p>
    <w:p w:rsidR="007C2381" w:rsidRPr="005E528B" w:rsidRDefault="007C2381" w:rsidP="007C2381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lang w:eastAsia="en-US"/>
        </w:rPr>
      </w:pPr>
      <w:r w:rsidRPr="005E528B">
        <w:rPr>
          <w:rFonts w:ascii="Arial" w:eastAsia="Calibri" w:hAnsi="Arial" w:cs="Arial"/>
          <w:lang w:eastAsia="en-US"/>
        </w:rPr>
        <w:t>Утвердить «Отчет об исполнении бюджета Родничковского сельского поселения за 1  полугодие  2021 года» в соответствии с приложением.</w:t>
      </w:r>
    </w:p>
    <w:p w:rsidR="007C2381" w:rsidRPr="005E528B" w:rsidRDefault="007C2381" w:rsidP="007C2381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lang w:eastAsia="en-US"/>
        </w:rPr>
      </w:pPr>
      <w:r w:rsidRPr="005E528B">
        <w:rPr>
          <w:rFonts w:ascii="Arial" w:eastAsia="Calibri" w:hAnsi="Arial" w:cs="Arial"/>
          <w:lang w:eastAsia="en-US"/>
        </w:rPr>
        <w:t>Настоящее Постановление подлежит обнародованию в установленном порядке.</w:t>
      </w:r>
    </w:p>
    <w:p w:rsidR="007C2381" w:rsidRPr="005E528B" w:rsidRDefault="007C2381" w:rsidP="007C2381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7C2381" w:rsidRPr="005E528B" w:rsidRDefault="007C2381" w:rsidP="007C2381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7C2381" w:rsidRPr="005E528B" w:rsidRDefault="007C2381" w:rsidP="007C2381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7C2381" w:rsidRPr="005E528B" w:rsidRDefault="007C2381" w:rsidP="007C2381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7C2381" w:rsidRPr="005E528B" w:rsidRDefault="007C2381" w:rsidP="007C2381">
      <w:pPr>
        <w:spacing w:line="276" w:lineRule="auto"/>
        <w:ind w:left="720"/>
        <w:rPr>
          <w:rFonts w:ascii="Arial" w:eastAsia="Calibri" w:hAnsi="Arial" w:cs="Arial"/>
          <w:lang w:eastAsia="en-US"/>
        </w:rPr>
      </w:pPr>
      <w:r w:rsidRPr="005E528B">
        <w:rPr>
          <w:rFonts w:ascii="Arial" w:eastAsia="Calibri" w:hAnsi="Arial" w:cs="Arial"/>
          <w:lang w:eastAsia="en-US"/>
        </w:rPr>
        <w:t>Глава Родничковского</w:t>
      </w:r>
    </w:p>
    <w:p w:rsidR="007C2381" w:rsidRPr="005E528B" w:rsidRDefault="007C2381" w:rsidP="007C2381">
      <w:pPr>
        <w:spacing w:line="276" w:lineRule="auto"/>
        <w:ind w:left="720"/>
        <w:rPr>
          <w:rFonts w:ascii="Arial" w:eastAsia="Calibri" w:hAnsi="Arial" w:cs="Arial"/>
          <w:lang w:eastAsia="en-US"/>
        </w:rPr>
      </w:pPr>
      <w:r w:rsidRPr="005E528B">
        <w:rPr>
          <w:rFonts w:ascii="Arial" w:eastAsia="Calibri" w:hAnsi="Arial" w:cs="Arial"/>
          <w:lang w:eastAsia="en-US"/>
        </w:rPr>
        <w:t xml:space="preserve">сельского поселения                                          </w:t>
      </w:r>
      <w:r>
        <w:rPr>
          <w:rFonts w:ascii="Arial" w:eastAsia="Calibri" w:hAnsi="Arial" w:cs="Arial"/>
          <w:lang w:eastAsia="en-US"/>
        </w:rPr>
        <w:t xml:space="preserve">                  </w:t>
      </w:r>
      <w:r w:rsidRPr="005E528B">
        <w:rPr>
          <w:rFonts w:ascii="Arial" w:eastAsia="Calibri" w:hAnsi="Arial" w:cs="Arial"/>
          <w:lang w:eastAsia="en-US"/>
        </w:rPr>
        <w:t xml:space="preserve">     С.Н. Шведов</w:t>
      </w:r>
    </w:p>
    <w:p w:rsidR="007C2381" w:rsidRPr="005E528B" w:rsidRDefault="007C2381" w:rsidP="007C2381">
      <w:pPr>
        <w:spacing w:line="276" w:lineRule="auto"/>
        <w:ind w:left="720"/>
        <w:rPr>
          <w:rFonts w:ascii="Arial" w:eastAsia="Calibri" w:hAnsi="Arial" w:cs="Arial"/>
          <w:lang w:eastAsia="en-US"/>
        </w:rPr>
      </w:pPr>
    </w:p>
    <w:p w:rsidR="007C2381" w:rsidRPr="005E528B" w:rsidRDefault="007C2381" w:rsidP="007C2381">
      <w:pPr>
        <w:spacing w:line="276" w:lineRule="auto"/>
        <w:rPr>
          <w:rFonts w:ascii="Arial" w:eastAsia="Calibri" w:hAnsi="Arial" w:cs="Arial"/>
          <w:lang w:eastAsia="en-US"/>
        </w:rPr>
      </w:pPr>
    </w:p>
    <w:p w:rsidR="007C2381" w:rsidRPr="005E528B" w:rsidRDefault="007C2381" w:rsidP="007C2381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7C2381" w:rsidRPr="005E528B" w:rsidRDefault="007C2381" w:rsidP="007C2381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7C2381" w:rsidRPr="005E528B" w:rsidRDefault="007C2381" w:rsidP="007C2381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7C2381" w:rsidRPr="005E528B" w:rsidRDefault="007C2381" w:rsidP="007C2381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7C2381" w:rsidRPr="005E528B" w:rsidRDefault="007C2381" w:rsidP="007C2381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7C2381" w:rsidRPr="005E528B" w:rsidRDefault="007C2381" w:rsidP="007C2381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7C2381" w:rsidRPr="005E528B" w:rsidRDefault="007C2381" w:rsidP="007C2381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5E528B">
        <w:rPr>
          <w:rFonts w:ascii="Arial" w:eastAsia="Calibri" w:hAnsi="Arial" w:cs="Arial"/>
          <w:lang w:eastAsia="en-US"/>
        </w:rPr>
        <w:lastRenderedPageBreak/>
        <w:t xml:space="preserve">                                                                     </w:t>
      </w:r>
    </w:p>
    <w:p w:rsidR="007C2381" w:rsidRPr="005E528B" w:rsidRDefault="007C2381" w:rsidP="007C2381">
      <w:pPr>
        <w:pStyle w:val="a3"/>
        <w:rPr>
          <w:rFonts w:ascii="Arial" w:eastAsia="Calibri" w:hAnsi="Arial" w:cs="Arial"/>
          <w:lang w:eastAsia="en-US"/>
        </w:rPr>
      </w:pPr>
      <w:r w:rsidRPr="005E528B">
        <w:rPr>
          <w:rFonts w:ascii="Arial" w:eastAsia="Calibri" w:hAnsi="Arial" w:cs="Arial"/>
          <w:lang w:eastAsia="en-US"/>
        </w:rPr>
        <w:t xml:space="preserve">                                                                      Приложение №1 к Постановлению главы</w:t>
      </w:r>
    </w:p>
    <w:p w:rsidR="007C2381" w:rsidRPr="005E528B" w:rsidRDefault="007C2381" w:rsidP="007C2381">
      <w:pPr>
        <w:pStyle w:val="a3"/>
        <w:rPr>
          <w:rFonts w:ascii="Arial" w:eastAsia="Calibri" w:hAnsi="Arial" w:cs="Arial"/>
          <w:lang w:eastAsia="en-US"/>
        </w:rPr>
      </w:pPr>
      <w:r w:rsidRPr="005E528B">
        <w:rPr>
          <w:rFonts w:ascii="Arial" w:eastAsia="Calibri" w:hAnsi="Arial" w:cs="Arial"/>
          <w:lang w:eastAsia="en-US"/>
        </w:rPr>
        <w:t xml:space="preserve">                                                                      Родничковского сельского поселения </w:t>
      </w:r>
    </w:p>
    <w:p w:rsidR="007C2381" w:rsidRPr="005E528B" w:rsidRDefault="007C2381" w:rsidP="007C2381">
      <w:pPr>
        <w:pStyle w:val="a3"/>
        <w:rPr>
          <w:rFonts w:ascii="Arial" w:eastAsia="Calibri" w:hAnsi="Arial" w:cs="Arial"/>
          <w:lang w:eastAsia="en-US"/>
        </w:rPr>
      </w:pPr>
      <w:r w:rsidRPr="005E528B">
        <w:rPr>
          <w:rFonts w:ascii="Arial" w:eastAsia="Calibri" w:hAnsi="Arial" w:cs="Arial"/>
          <w:lang w:eastAsia="en-US"/>
        </w:rPr>
        <w:t xml:space="preserve">                                                                      № 30   от   21 .07.2021 года</w:t>
      </w:r>
    </w:p>
    <w:p w:rsidR="007C2381" w:rsidRPr="005E528B" w:rsidRDefault="007C2381" w:rsidP="007C2381">
      <w:pPr>
        <w:pStyle w:val="a3"/>
        <w:rPr>
          <w:rFonts w:ascii="Arial" w:eastAsia="Calibri" w:hAnsi="Arial" w:cs="Arial"/>
          <w:lang w:eastAsia="en-US"/>
        </w:rPr>
      </w:pPr>
    </w:p>
    <w:p w:rsidR="007C2381" w:rsidRPr="005E528B" w:rsidRDefault="007C2381" w:rsidP="007C2381">
      <w:pPr>
        <w:pStyle w:val="a3"/>
        <w:rPr>
          <w:rFonts w:ascii="Arial" w:eastAsia="Calibri" w:hAnsi="Arial" w:cs="Arial"/>
          <w:lang w:eastAsia="en-US"/>
        </w:rPr>
      </w:pPr>
    </w:p>
    <w:p w:rsidR="007C2381" w:rsidRPr="005E528B" w:rsidRDefault="007C2381" w:rsidP="007C2381">
      <w:pPr>
        <w:pStyle w:val="a3"/>
        <w:jc w:val="both"/>
        <w:rPr>
          <w:rFonts w:ascii="Arial" w:hAnsi="Arial" w:cs="Arial"/>
          <w:b/>
          <w:bCs/>
        </w:rPr>
      </w:pPr>
    </w:p>
    <w:p w:rsidR="007C2381" w:rsidRPr="005E528B" w:rsidRDefault="007C2381" w:rsidP="007C2381">
      <w:pPr>
        <w:pStyle w:val="a3"/>
        <w:jc w:val="both"/>
        <w:rPr>
          <w:rFonts w:ascii="Arial" w:hAnsi="Arial" w:cs="Arial"/>
        </w:rPr>
      </w:pPr>
      <w:r w:rsidRPr="005E528B">
        <w:rPr>
          <w:rFonts w:ascii="Arial" w:hAnsi="Arial" w:cs="Arial"/>
        </w:rPr>
        <w:t xml:space="preserve">           Отчет об исполнении бюджета    за  1  полугодие  2021 года.     </w:t>
      </w:r>
    </w:p>
    <w:p w:rsidR="007C2381" w:rsidRPr="005E528B" w:rsidRDefault="007C2381" w:rsidP="007C2381">
      <w:pPr>
        <w:pStyle w:val="a3"/>
        <w:jc w:val="both"/>
        <w:rPr>
          <w:rFonts w:ascii="Arial" w:hAnsi="Arial" w:cs="Arial"/>
        </w:rPr>
      </w:pPr>
      <w:r w:rsidRPr="005E528B">
        <w:rPr>
          <w:rFonts w:ascii="Arial" w:hAnsi="Arial" w:cs="Arial"/>
        </w:rPr>
        <w:t xml:space="preserve">                                                                                          </w:t>
      </w:r>
    </w:p>
    <w:p w:rsidR="007C2381" w:rsidRPr="005E528B" w:rsidRDefault="007C2381" w:rsidP="007C2381">
      <w:pPr>
        <w:pStyle w:val="a3"/>
        <w:jc w:val="both"/>
        <w:rPr>
          <w:rFonts w:ascii="Arial" w:hAnsi="Arial" w:cs="Arial"/>
        </w:rPr>
      </w:pPr>
      <w:r w:rsidRPr="005E528B">
        <w:rPr>
          <w:rFonts w:ascii="Arial" w:hAnsi="Arial" w:cs="Arial"/>
        </w:rPr>
        <w:t>За  1  полугодие  2021 года общая сумма доходов бюджета Родничковского сельского поселения составила  11 019,0  тыс. рублей или   73 % к   плану</w:t>
      </w:r>
      <w:proofErr w:type="gramStart"/>
      <w:r w:rsidRPr="005E528B">
        <w:rPr>
          <w:rFonts w:ascii="Arial" w:hAnsi="Arial" w:cs="Arial"/>
        </w:rPr>
        <w:t xml:space="preserve"> ,</w:t>
      </w:r>
      <w:proofErr w:type="gramEnd"/>
      <w:r w:rsidRPr="005E528B">
        <w:rPr>
          <w:rFonts w:ascii="Arial" w:hAnsi="Arial" w:cs="Arial"/>
        </w:rPr>
        <w:t xml:space="preserve">   в том числе:</w:t>
      </w:r>
    </w:p>
    <w:p w:rsidR="007C2381" w:rsidRPr="005E528B" w:rsidRDefault="007C2381" w:rsidP="007C2381">
      <w:pPr>
        <w:pStyle w:val="a3"/>
        <w:jc w:val="both"/>
        <w:rPr>
          <w:rFonts w:ascii="Arial" w:hAnsi="Arial" w:cs="Arial"/>
        </w:rPr>
      </w:pPr>
      <w:r w:rsidRPr="005E528B">
        <w:rPr>
          <w:rFonts w:ascii="Arial" w:hAnsi="Arial" w:cs="Arial"/>
        </w:rPr>
        <w:t xml:space="preserve">   -   собственные доходы  -</w:t>
      </w:r>
      <w:r>
        <w:rPr>
          <w:rFonts w:ascii="Arial" w:hAnsi="Arial" w:cs="Arial"/>
        </w:rPr>
        <w:t xml:space="preserve">  10 162,8 тыс. рублей или  91,4</w:t>
      </w:r>
      <w:r w:rsidRPr="005E528B">
        <w:rPr>
          <w:rFonts w:ascii="Arial" w:hAnsi="Arial" w:cs="Arial"/>
        </w:rPr>
        <w:t xml:space="preserve"> % к     плану</w:t>
      </w:r>
      <w:proofErr w:type="gramStart"/>
      <w:r w:rsidRPr="005E528B">
        <w:rPr>
          <w:rFonts w:ascii="Arial" w:hAnsi="Arial" w:cs="Arial"/>
        </w:rPr>
        <w:t xml:space="preserve"> ,</w:t>
      </w:r>
      <w:proofErr w:type="gramEnd"/>
      <w:r w:rsidRPr="005E528B">
        <w:rPr>
          <w:rFonts w:ascii="Arial" w:hAnsi="Arial" w:cs="Arial"/>
        </w:rPr>
        <w:t xml:space="preserve"> из них :</w:t>
      </w:r>
    </w:p>
    <w:p w:rsidR="007C2381" w:rsidRPr="005E528B" w:rsidRDefault="007C2381" w:rsidP="007C2381">
      <w:pPr>
        <w:pStyle w:val="a3"/>
        <w:jc w:val="both"/>
        <w:rPr>
          <w:rFonts w:ascii="Arial" w:hAnsi="Arial" w:cs="Arial"/>
        </w:rPr>
      </w:pPr>
      <w:r w:rsidRPr="005E528B">
        <w:rPr>
          <w:rFonts w:ascii="Arial" w:hAnsi="Arial" w:cs="Arial"/>
        </w:rPr>
        <w:t xml:space="preserve">   -   налоговые  доходы  -   9333,9  тыс. рублей или   95,4  %  к плану;</w:t>
      </w:r>
    </w:p>
    <w:p w:rsidR="007C2381" w:rsidRPr="005E528B" w:rsidRDefault="007C2381" w:rsidP="007C2381">
      <w:pPr>
        <w:pStyle w:val="a3"/>
        <w:jc w:val="both"/>
        <w:rPr>
          <w:rFonts w:ascii="Arial" w:hAnsi="Arial" w:cs="Arial"/>
        </w:rPr>
      </w:pPr>
      <w:r w:rsidRPr="005E528B">
        <w:rPr>
          <w:rFonts w:ascii="Arial" w:hAnsi="Arial" w:cs="Arial"/>
        </w:rPr>
        <w:t xml:space="preserve">   -   неналоговые  доходы  - 828,9 тыс. рублей или  62,0 %  к плану;</w:t>
      </w:r>
    </w:p>
    <w:p w:rsidR="007C2381" w:rsidRPr="005E528B" w:rsidRDefault="007C2381" w:rsidP="007C2381">
      <w:pPr>
        <w:pStyle w:val="a3"/>
        <w:jc w:val="both"/>
        <w:rPr>
          <w:rFonts w:ascii="Arial" w:hAnsi="Arial" w:cs="Arial"/>
        </w:rPr>
      </w:pPr>
      <w:r w:rsidRPr="005E528B">
        <w:rPr>
          <w:rFonts w:ascii="Arial" w:hAnsi="Arial" w:cs="Arial"/>
        </w:rPr>
        <w:t xml:space="preserve">   -   безвозмездные поступления  -  856,2 тыс. рублей  или  21,6  % к плану;</w:t>
      </w:r>
    </w:p>
    <w:p w:rsidR="007C2381" w:rsidRPr="005E528B" w:rsidRDefault="007C2381" w:rsidP="007C2381">
      <w:pPr>
        <w:pStyle w:val="a3"/>
        <w:jc w:val="both"/>
        <w:rPr>
          <w:rFonts w:ascii="Arial" w:hAnsi="Arial" w:cs="Arial"/>
        </w:rPr>
      </w:pPr>
      <w:r w:rsidRPr="005E528B">
        <w:rPr>
          <w:rFonts w:ascii="Arial" w:hAnsi="Arial" w:cs="Arial"/>
        </w:rPr>
        <w:t xml:space="preserve">   из них:</w:t>
      </w:r>
    </w:p>
    <w:p w:rsidR="007C2381" w:rsidRPr="005E528B" w:rsidRDefault="007C2381" w:rsidP="007C2381">
      <w:pPr>
        <w:pStyle w:val="a3"/>
        <w:jc w:val="both"/>
        <w:rPr>
          <w:rFonts w:ascii="Arial" w:hAnsi="Arial" w:cs="Arial"/>
        </w:rPr>
      </w:pPr>
      <w:r w:rsidRPr="005E528B">
        <w:rPr>
          <w:rFonts w:ascii="Arial" w:hAnsi="Arial" w:cs="Arial"/>
        </w:rPr>
        <w:t xml:space="preserve">   -   дотации бюджетам сельских поселений на выравнивание бюджетной обеспеченности-  512,0   тыс. рублей или   50,0  % к плану;</w:t>
      </w:r>
    </w:p>
    <w:p w:rsidR="007C2381" w:rsidRPr="005E528B" w:rsidRDefault="007C2381" w:rsidP="007C2381">
      <w:pPr>
        <w:pStyle w:val="a3"/>
        <w:jc w:val="both"/>
        <w:rPr>
          <w:rFonts w:ascii="Arial" w:hAnsi="Arial" w:cs="Arial"/>
        </w:rPr>
      </w:pPr>
      <w:r w:rsidRPr="005E528B">
        <w:rPr>
          <w:rFonts w:ascii="Arial" w:hAnsi="Arial" w:cs="Arial"/>
        </w:rPr>
        <w:t xml:space="preserve">   - субвенции бюджетам сельских поселений на осуществление первичного воинского учета на территориях, где отсутствуют военные комиссариаты – 28,6 тыс. рублей или  49,9  % к плану;</w:t>
      </w:r>
    </w:p>
    <w:p w:rsidR="007C2381" w:rsidRPr="005E528B" w:rsidRDefault="007C2381" w:rsidP="007C2381">
      <w:pPr>
        <w:pStyle w:val="a3"/>
        <w:jc w:val="both"/>
        <w:rPr>
          <w:rFonts w:ascii="Arial" w:hAnsi="Arial" w:cs="Arial"/>
        </w:rPr>
      </w:pPr>
      <w:r w:rsidRPr="005E528B">
        <w:rPr>
          <w:rFonts w:ascii="Arial" w:hAnsi="Arial" w:cs="Arial"/>
        </w:rPr>
        <w:t xml:space="preserve">   -  субвенции бюджетам сельских поселений на выполнение передаваемых полномочий  субъектов РФ – 1,2 тыс. рублей или  50,0 % к плану;  </w:t>
      </w:r>
    </w:p>
    <w:p w:rsidR="007C2381" w:rsidRPr="005E528B" w:rsidRDefault="007C2381" w:rsidP="007C2381">
      <w:pPr>
        <w:pStyle w:val="a3"/>
        <w:jc w:val="both"/>
        <w:rPr>
          <w:rFonts w:ascii="Arial" w:hAnsi="Arial" w:cs="Arial"/>
        </w:rPr>
      </w:pPr>
      <w:r w:rsidRPr="005E528B">
        <w:rPr>
          <w:rFonts w:ascii="Arial" w:hAnsi="Arial" w:cs="Arial"/>
        </w:rPr>
        <w:t xml:space="preserve">   -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196,8 тыс. рублей или 7,4 % к плану;</w:t>
      </w:r>
    </w:p>
    <w:p w:rsidR="007C2381" w:rsidRPr="005E528B" w:rsidRDefault="007C2381" w:rsidP="007C2381">
      <w:pPr>
        <w:pStyle w:val="a3"/>
        <w:jc w:val="both"/>
        <w:rPr>
          <w:rFonts w:ascii="Arial" w:hAnsi="Arial" w:cs="Arial"/>
        </w:rPr>
      </w:pPr>
      <w:r w:rsidRPr="005E528B">
        <w:rPr>
          <w:rFonts w:ascii="Arial" w:hAnsi="Arial" w:cs="Arial"/>
        </w:rPr>
        <w:t xml:space="preserve">   - прочие межбюджетные трансферты, передаваемые бюджетам сельских поселений  - 117,6 тыс. рублей или 49,2 % к плану</w:t>
      </w:r>
      <w:proofErr w:type="gramStart"/>
      <w:r w:rsidRPr="005E528B">
        <w:rPr>
          <w:rFonts w:ascii="Arial" w:hAnsi="Arial" w:cs="Arial"/>
        </w:rPr>
        <w:t xml:space="preserve"> ;</w:t>
      </w:r>
      <w:proofErr w:type="gramEnd"/>
      <w:r w:rsidRPr="005E528B">
        <w:rPr>
          <w:rFonts w:ascii="Arial" w:hAnsi="Arial" w:cs="Arial"/>
        </w:rPr>
        <w:t xml:space="preserve">  </w:t>
      </w:r>
    </w:p>
    <w:p w:rsidR="007C2381" w:rsidRPr="005E528B" w:rsidRDefault="007C2381" w:rsidP="007C2381">
      <w:pPr>
        <w:pStyle w:val="a3"/>
        <w:jc w:val="both"/>
        <w:rPr>
          <w:rFonts w:ascii="Arial" w:hAnsi="Arial" w:cs="Arial"/>
        </w:rPr>
      </w:pPr>
      <w:r w:rsidRPr="005E528B">
        <w:rPr>
          <w:rFonts w:ascii="Arial" w:hAnsi="Arial" w:cs="Arial"/>
        </w:rPr>
        <w:t xml:space="preserve">   - возврат прочих остатков субсидий, субвенций и иных межбюджетных трансфертов,  имеющих целевое назначение, прошлых лет из бюджетов сельских поселений  –    0,007 тыс. рублей.</w:t>
      </w:r>
    </w:p>
    <w:p w:rsidR="007C2381" w:rsidRPr="005E528B" w:rsidRDefault="007C2381" w:rsidP="007C2381">
      <w:pPr>
        <w:pStyle w:val="a3"/>
        <w:jc w:val="both"/>
        <w:rPr>
          <w:rFonts w:ascii="Arial" w:hAnsi="Arial" w:cs="Arial"/>
        </w:rPr>
      </w:pPr>
    </w:p>
    <w:p w:rsidR="007C2381" w:rsidRPr="005E528B" w:rsidRDefault="007C2381" w:rsidP="007C2381">
      <w:pPr>
        <w:pStyle w:val="a3"/>
        <w:rPr>
          <w:rFonts w:ascii="Arial" w:hAnsi="Arial" w:cs="Arial"/>
        </w:rPr>
      </w:pPr>
      <w:r w:rsidRPr="005E528B">
        <w:rPr>
          <w:rFonts w:ascii="Arial" w:hAnsi="Arial" w:cs="Arial"/>
        </w:rPr>
        <w:t>Доходная часть  бюджета     в разрезе   поступлений сложилась следующим  образом:</w:t>
      </w:r>
    </w:p>
    <w:p w:rsidR="007C2381" w:rsidRPr="005E528B" w:rsidRDefault="007C2381" w:rsidP="007C2381">
      <w:pPr>
        <w:ind w:right="-1186"/>
        <w:jc w:val="both"/>
        <w:rPr>
          <w:rFonts w:ascii="Arial" w:hAnsi="Arial" w:cs="Arial"/>
        </w:rPr>
      </w:pPr>
    </w:p>
    <w:p w:rsidR="007C2381" w:rsidRPr="005E528B" w:rsidRDefault="007C2381" w:rsidP="007C2381">
      <w:pPr>
        <w:jc w:val="both"/>
        <w:rPr>
          <w:rFonts w:ascii="Arial" w:hAnsi="Arial" w:cs="Arial"/>
          <w:bCs/>
        </w:rPr>
      </w:pPr>
      <w:r w:rsidRPr="005E528B">
        <w:rPr>
          <w:rFonts w:ascii="Arial" w:hAnsi="Arial" w:cs="Arial"/>
          <w:bCs/>
        </w:rPr>
        <w:t xml:space="preserve">   Доходы  Родничковского  сельского  поселения за 1  полугодие   2021 года.</w:t>
      </w:r>
    </w:p>
    <w:p w:rsidR="007C2381" w:rsidRPr="005E528B" w:rsidRDefault="007C2381" w:rsidP="007C2381">
      <w:pPr>
        <w:jc w:val="both"/>
        <w:rPr>
          <w:rFonts w:ascii="Arial" w:hAnsi="Arial" w:cs="Arial"/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559"/>
        <w:gridCol w:w="1843"/>
        <w:gridCol w:w="850"/>
      </w:tblGrid>
      <w:tr w:rsidR="007C2381" w:rsidRPr="005E528B" w:rsidTr="007C238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План    на 2021 год</w:t>
            </w:r>
          </w:p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(тыс.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Исполнение за 1 полугодие 2021 года</w:t>
            </w:r>
          </w:p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(тыс.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 xml:space="preserve"> Процент  поступлений к   плану  2021 года</w:t>
            </w:r>
          </w:p>
        </w:tc>
      </w:tr>
      <w:tr w:rsidR="007C2381" w:rsidRPr="005E528B" w:rsidTr="007C238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E528B">
              <w:rPr>
                <w:rFonts w:ascii="Arial" w:hAnsi="Arial" w:cs="Arial"/>
                <w:bCs/>
                <w:lang w:eastAsia="en-US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E528B">
              <w:rPr>
                <w:rFonts w:ascii="Arial" w:hAnsi="Arial" w:cs="Arial"/>
                <w:bCs/>
                <w:lang w:eastAsia="en-US"/>
              </w:rPr>
              <w:t>11123,2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E528B">
              <w:rPr>
                <w:rFonts w:ascii="Arial" w:hAnsi="Arial" w:cs="Arial"/>
                <w:bCs/>
                <w:lang w:eastAsia="en-US"/>
              </w:rPr>
              <w:t>10162,8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E528B">
              <w:rPr>
                <w:rFonts w:ascii="Arial" w:hAnsi="Arial" w:cs="Arial"/>
                <w:bCs/>
                <w:lang w:eastAsia="en-US"/>
              </w:rPr>
              <w:t>91,4</w:t>
            </w:r>
          </w:p>
        </w:tc>
      </w:tr>
      <w:tr w:rsidR="007C2381" w:rsidRPr="005E528B" w:rsidTr="007C238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E528B">
              <w:rPr>
                <w:rFonts w:ascii="Arial" w:hAnsi="Arial" w:cs="Arial"/>
                <w:bCs/>
                <w:lang w:eastAsia="en-US"/>
              </w:rPr>
              <w:lastRenderedPageBreak/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E528B">
              <w:rPr>
                <w:rFonts w:ascii="Arial" w:hAnsi="Arial" w:cs="Arial"/>
                <w:bCs/>
                <w:lang w:eastAsia="en-US"/>
              </w:rPr>
              <w:t>9787,2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E528B">
              <w:rPr>
                <w:rFonts w:ascii="Arial" w:hAnsi="Arial" w:cs="Arial"/>
                <w:bCs/>
                <w:lang w:eastAsia="en-US"/>
              </w:rPr>
              <w:t>9333,9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E528B">
              <w:rPr>
                <w:rFonts w:ascii="Arial" w:hAnsi="Arial" w:cs="Arial"/>
                <w:bCs/>
                <w:lang w:eastAsia="en-US"/>
              </w:rPr>
              <w:t>95,4</w:t>
            </w:r>
          </w:p>
        </w:tc>
      </w:tr>
      <w:tr w:rsidR="007C2381" w:rsidRPr="005E528B" w:rsidTr="007C2381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227,227ю</w:t>
            </w:r>
            <w:proofErr w:type="gramStart"/>
            <w:r w:rsidRPr="005E528B">
              <w:rPr>
                <w:rFonts w:ascii="Arial" w:hAnsi="Arial" w:cs="Arial"/>
                <w:lang w:eastAsia="en-US"/>
              </w:rPr>
              <w:t>1</w:t>
            </w:r>
            <w:proofErr w:type="gramEnd"/>
            <w:r w:rsidRPr="005E528B">
              <w:rPr>
                <w:rFonts w:ascii="Arial" w:hAnsi="Arial" w:cs="Arial"/>
                <w:lang w:eastAsia="en-US"/>
              </w:rPr>
              <w:t xml:space="preserve"> и 228 НК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1 219,2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1 537,4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126,1</w:t>
            </w:r>
          </w:p>
        </w:tc>
      </w:tr>
      <w:tr w:rsidR="007C2381" w:rsidRPr="005E528B" w:rsidTr="007C2381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Налог на доходы  физических лиц с доходов, полученных физическими лицами  в соответствии со ст.228 НК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C2381" w:rsidRPr="005E528B" w:rsidTr="007C2381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E528B">
              <w:rPr>
                <w:rFonts w:ascii="Arial" w:hAnsi="Arial" w:cs="Arial"/>
                <w:bCs/>
                <w:lang w:eastAsia="en-US"/>
              </w:rPr>
              <w:t>Доходы от уплаты акцизов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E528B">
              <w:rPr>
                <w:rFonts w:ascii="Arial" w:hAnsi="Arial" w:cs="Arial"/>
                <w:bCs/>
                <w:lang w:eastAsia="en-US"/>
              </w:rPr>
              <w:t>516,0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E528B">
              <w:rPr>
                <w:rFonts w:ascii="Arial" w:hAnsi="Arial" w:cs="Arial"/>
                <w:bCs/>
                <w:lang w:eastAsia="en-US"/>
              </w:rPr>
              <w:t>269,7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E528B">
              <w:rPr>
                <w:rFonts w:ascii="Arial" w:hAnsi="Arial" w:cs="Arial"/>
                <w:bCs/>
                <w:lang w:eastAsia="en-US"/>
              </w:rPr>
              <w:t>52,3</w:t>
            </w:r>
          </w:p>
        </w:tc>
      </w:tr>
      <w:tr w:rsidR="007C2381" w:rsidRPr="005E528B" w:rsidTr="007C2381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 xml:space="preserve">Доходы от уплаты акцизов на </w:t>
            </w:r>
            <w:proofErr w:type="spellStart"/>
            <w:r w:rsidRPr="005E528B">
              <w:rPr>
                <w:rFonts w:ascii="Arial" w:hAnsi="Arial" w:cs="Arial"/>
                <w:lang w:eastAsia="en-US"/>
              </w:rPr>
              <w:t>диз</w:t>
            </w:r>
            <w:proofErr w:type="gramStart"/>
            <w:r w:rsidRPr="005E528B">
              <w:rPr>
                <w:rFonts w:ascii="Arial" w:hAnsi="Arial" w:cs="Arial"/>
                <w:lang w:eastAsia="en-US"/>
              </w:rPr>
              <w:t>.т</w:t>
            </w:r>
            <w:proofErr w:type="gramEnd"/>
            <w:r w:rsidRPr="005E528B">
              <w:rPr>
                <w:rFonts w:ascii="Arial" w:hAnsi="Arial" w:cs="Arial"/>
                <w:lang w:eastAsia="en-US"/>
              </w:rPr>
              <w:t>опливо</w:t>
            </w:r>
            <w:proofErr w:type="spellEnd"/>
            <w:r w:rsidRPr="005E528B">
              <w:rPr>
                <w:rFonts w:ascii="Arial" w:hAnsi="Arial" w:cs="Arial"/>
                <w:lang w:eastAsia="en-US"/>
              </w:rPr>
              <w:t>, подлежащие 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236,9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51,5</w:t>
            </w:r>
          </w:p>
        </w:tc>
      </w:tr>
      <w:tr w:rsidR="007C2381" w:rsidRPr="005E528B" w:rsidTr="007C2381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Доходы от уплаты акцизов на моторные масла для дизельных и (или) карбюраторных двигателей, подлежащие распределению между бюджетами субъектов РФ и местными бюджетами с учетом установленных дифференцированных нормативов       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64,3</w:t>
            </w:r>
          </w:p>
        </w:tc>
      </w:tr>
      <w:tr w:rsidR="007C2381" w:rsidRPr="005E528B" w:rsidTr="007C2381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 установленных дифференцированных нормативов 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311,6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169,6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54,4</w:t>
            </w:r>
          </w:p>
        </w:tc>
      </w:tr>
      <w:tr w:rsidR="007C2381" w:rsidRPr="005E528B" w:rsidTr="007C2381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Доходы от уплаты акцизов на  прямогонный  бензин, подлежащие распределению между бюджетами субъектов РФ и местными бюджетами с учетом  установленных дифференцированных нормативов 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-33,9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- 22,8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67,3</w:t>
            </w:r>
          </w:p>
        </w:tc>
      </w:tr>
      <w:tr w:rsidR="007C2381" w:rsidRPr="005E528B" w:rsidTr="007C238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6 635,6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7 121,7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107,3</w:t>
            </w:r>
          </w:p>
        </w:tc>
      </w:tr>
      <w:tr w:rsidR="007C2381" w:rsidRPr="005E528B" w:rsidTr="007C2381">
        <w:trPr>
          <w:trHeight w:val="7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Налог на имущество физических 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75,2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0,9</w:t>
            </w:r>
          </w:p>
        </w:tc>
      </w:tr>
      <w:tr w:rsidR="007C2381" w:rsidRPr="005E528B" w:rsidTr="007C238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Земельный  налог  с организации,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959,6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379,5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39,5</w:t>
            </w:r>
          </w:p>
        </w:tc>
      </w:tr>
      <w:tr w:rsidR="007C2381" w:rsidRPr="005E528B" w:rsidTr="007C238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381,6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6,4</w:t>
            </w:r>
          </w:p>
        </w:tc>
      </w:tr>
      <w:tr w:rsidR="007C2381" w:rsidRPr="005E528B" w:rsidTr="007C238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E528B">
              <w:rPr>
                <w:rFonts w:ascii="Arial" w:hAnsi="Arial" w:cs="Arial"/>
                <w:bCs/>
                <w:lang w:eastAsia="en-US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E528B">
              <w:rPr>
                <w:rFonts w:ascii="Arial" w:hAnsi="Arial" w:cs="Arial"/>
                <w:bCs/>
                <w:lang w:eastAsia="en-US"/>
              </w:rPr>
              <w:t>1336,0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E528B">
              <w:rPr>
                <w:rFonts w:ascii="Arial" w:hAnsi="Arial" w:cs="Arial"/>
                <w:bCs/>
                <w:lang w:eastAsia="en-US"/>
              </w:rPr>
              <w:t>828,9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E528B">
              <w:rPr>
                <w:rFonts w:ascii="Arial" w:hAnsi="Arial" w:cs="Arial"/>
                <w:bCs/>
                <w:lang w:eastAsia="en-US"/>
              </w:rPr>
              <w:t>62,0</w:t>
            </w:r>
          </w:p>
        </w:tc>
      </w:tr>
      <w:tr w:rsidR="007C2381" w:rsidRPr="005E528B" w:rsidTr="007C238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Доходы</w:t>
            </w:r>
            <w:proofErr w:type="gramStart"/>
            <w:r w:rsidRPr="005E528B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5E528B">
              <w:rPr>
                <w:rFonts w:ascii="Arial" w:hAnsi="Arial" w:cs="Arial"/>
                <w:lang w:eastAsia="en-US"/>
              </w:rPr>
              <w:t xml:space="preserve">получаемые в виде арендной платы ,а </w:t>
            </w:r>
            <w:r w:rsidRPr="005E528B">
              <w:rPr>
                <w:rFonts w:ascii="Arial" w:hAnsi="Arial" w:cs="Arial"/>
                <w:lang w:eastAsia="en-US"/>
              </w:rPr>
              <w:lastRenderedPageBreak/>
              <w:t>также средства от продажи права на заключение договоров аренды за земли, находящиеся в</w:t>
            </w:r>
          </w:p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собственности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lastRenderedPageBreak/>
              <w:t>910,2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555,5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61,0</w:t>
            </w:r>
          </w:p>
        </w:tc>
      </w:tr>
      <w:tr w:rsidR="007C2381" w:rsidRPr="005E528B" w:rsidTr="007C238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lastRenderedPageBreak/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21,8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35,3</w:t>
            </w:r>
          </w:p>
        </w:tc>
      </w:tr>
      <w:tr w:rsidR="007C2381" w:rsidRPr="005E528B" w:rsidTr="007C238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404,0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252,6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62,5</w:t>
            </w:r>
          </w:p>
        </w:tc>
      </w:tr>
      <w:tr w:rsidR="007C2381" w:rsidRPr="005E528B" w:rsidTr="007C238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C2381" w:rsidRPr="005E528B" w:rsidTr="007C238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Административные штрафы, установленные главой 8 Кодекса РФ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C2381" w:rsidRPr="005E528B" w:rsidTr="007C238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Невыясненные    поступления, зачисляемые в бюджеты сельских поселений.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C2381" w:rsidRPr="005E528B" w:rsidTr="007C238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E528B">
              <w:rPr>
                <w:rFonts w:ascii="Arial" w:hAnsi="Arial" w:cs="Arial"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E528B">
              <w:rPr>
                <w:rFonts w:ascii="Arial" w:hAnsi="Arial" w:cs="Arial"/>
                <w:bCs/>
                <w:lang w:eastAsia="en-US"/>
              </w:rPr>
              <w:t>3964,95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E528B">
              <w:rPr>
                <w:rFonts w:ascii="Arial" w:hAnsi="Arial" w:cs="Arial"/>
                <w:bCs/>
                <w:lang w:eastAsia="en-US"/>
              </w:rPr>
              <w:t>856,2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E528B">
              <w:rPr>
                <w:rFonts w:ascii="Arial" w:hAnsi="Arial" w:cs="Arial"/>
                <w:bCs/>
                <w:lang w:eastAsia="en-US"/>
              </w:rPr>
              <w:t>21,6</w:t>
            </w:r>
          </w:p>
        </w:tc>
      </w:tr>
      <w:tr w:rsidR="007C2381" w:rsidRPr="005E528B" w:rsidTr="007C238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1 024,0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512,0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7C2381" w:rsidRPr="005E528B" w:rsidTr="007C238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Субвенция  бюджетам сельских поселений на выполнение передаваемых полномочий субъектов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7C2381" w:rsidRPr="005E528B" w:rsidTr="007C238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57,3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49,9</w:t>
            </w:r>
          </w:p>
        </w:tc>
      </w:tr>
      <w:tr w:rsidR="007C2381" w:rsidRPr="005E528B" w:rsidTr="007C238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Межбюджетные трансферты</w:t>
            </w:r>
            <w:proofErr w:type="gramStart"/>
            <w:r w:rsidRPr="005E528B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5E528B">
              <w:rPr>
                <w:rFonts w:ascii="Arial" w:hAnsi="Arial" w:cs="Arial"/>
                <w:lang w:eastAsia="en-US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2 642,05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196,8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7,4</w:t>
            </w:r>
          </w:p>
        </w:tc>
      </w:tr>
      <w:tr w:rsidR="007C2381" w:rsidRPr="005E528B" w:rsidTr="007C238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Прочие 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239,2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117,6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49,2</w:t>
            </w:r>
          </w:p>
        </w:tc>
      </w:tr>
      <w:tr w:rsidR="007C2381" w:rsidRPr="005E528B" w:rsidTr="007C238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E528B">
              <w:rPr>
                <w:rFonts w:ascii="Arial" w:hAnsi="Arial" w:cs="Arial"/>
                <w:lang w:eastAsia="en-US"/>
              </w:rPr>
              <w:t>-0,007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C2381" w:rsidRPr="005E528B" w:rsidTr="007C238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E528B">
              <w:rPr>
                <w:rFonts w:ascii="Arial" w:hAnsi="Arial" w:cs="Arial"/>
                <w:bCs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E528B">
              <w:rPr>
                <w:rFonts w:ascii="Arial" w:hAnsi="Arial" w:cs="Arial"/>
                <w:bCs/>
                <w:lang w:eastAsia="en-US"/>
              </w:rPr>
              <w:t>15 088,15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E528B">
              <w:rPr>
                <w:rFonts w:ascii="Arial" w:hAnsi="Arial" w:cs="Arial"/>
                <w:bCs/>
                <w:lang w:eastAsia="en-US"/>
              </w:rPr>
              <w:t>11 019,0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5E528B">
              <w:rPr>
                <w:rFonts w:ascii="Arial" w:hAnsi="Arial" w:cs="Arial"/>
                <w:bCs/>
                <w:lang w:eastAsia="en-US"/>
              </w:rPr>
              <w:t>73,0</w:t>
            </w:r>
          </w:p>
        </w:tc>
      </w:tr>
    </w:tbl>
    <w:p w:rsidR="007C2381" w:rsidRPr="005E528B" w:rsidRDefault="007C2381" w:rsidP="007C2381">
      <w:pPr>
        <w:rPr>
          <w:rFonts w:ascii="Arial" w:hAnsi="Arial" w:cs="Arial"/>
          <w:b/>
          <w:bCs/>
        </w:rPr>
      </w:pPr>
      <w:r w:rsidRPr="005E528B">
        <w:rPr>
          <w:rFonts w:ascii="Arial" w:hAnsi="Arial" w:cs="Arial"/>
          <w:b/>
          <w:bCs/>
        </w:rPr>
        <w:t xml:space="preserve">                                </w:t>
      </w:r>
    </w:p>
    <w:p w:rsidR="007C2381" w:rsidRPr="005E528B" w:rsidRDefault="007C2381" w:rsidP="007C2381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7C2381" w:rsidRPr="005E528B" w:rsidRDefault="007C2381" w:rsidP="007C2381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7C2381" w:rsidRPr="005E528B" w:rsidRDefault="007C2381" w:rsidP="007C2381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7C2381" w:rsidRPr="005E528B" w:rsidRDefault="007C2381" w:rsidP="007C2381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7C2381" w:rsidRPr="005E528B" w:rsidRDefault="007C2381" w:rsidP="007C2381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Полученные доходы за 1 полугодие</w:t>
      </w:r>
      <w:r w:rsidRPr="005E528B">
        <w:rPr>
          <w:rFonts w:ascii="Arial" w:eastAsiaTheme="minorHAnsi" w:hAnsi="Arial" w:cs="Arial"/>
          <w:lang w:eastAsia="en-US"/>
        </w:rPr>
        <w:t xml:space="preserve"> 2021 г. направлены на финансирование следующих отраслей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417"/>
        <w:gridCol w:w="1559"/>
        <w:gridCol w:w="1560"/>
      </w:tblGrid>
      <w:tr w:rsidR="007C2381" w:rsidRPr="005E528B" w:rsidTr="006F1C77">
        <w:trPr>
          <w:trHeight w:val="12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План на 2021 год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Исполнение за 1 полугодие</w:t>
            </w:r>
          </w:p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2021 год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 xml:space="preserve">Исполнение </w:t>
            </w:r>
            <w:r>
              <w:rPr>
                <w:rFonts w:ascii="Arial" w:eastAsia="Calibri" w:hAnsi="Arial" w:cs="Arial"/>
                <w:lang w:eastAsia="en-US"/>
              </w:rPr>
              <w:t>за 1 полугодие</w:t>
            </w:r>
            <w:proofErr w:type="gramStart"/>
            <w:r w:rsidRPr="005E528B">
              <w:rPr>
                <w:rFonts w:ascii="Arial" w:eastAsia="Calibri" w:hAnsi="Arial" w:cs="Arial"/>
                <w:lang w:eastAsia="en-US"/>
              </w:rPr>
              <w:t xml:space="preserve"> (%)</w:t>
            </w:r>
            <w:proofErr w:type="gramEnd"/>
          </w:p>
        </w:tc>
      </w:tr>
      <w:tr w:rsidR="007C2381" w:rsidRPr="005E528B" w:rsidTr="006F1C77">
        <w:trPr>
          <w:trHeight w:val="3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6608,6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2631,1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tabs>
                <w:tab w:val="center" w:pos="843"/>
              </w:tabs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39,8</w:t>
            </w:r>
          </w:p>
        </w:tc>
      </w:tr>
      <w:tr w:rsidR="007C2381" w:rsidRPr="005E528B" w:rsidTr="006F1C77">
        <w:trPr>
          <w:trHeight w:val="4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744,7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391,5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52,6</w:t>
            </w:r>
          </w:p>
        </w:tc>
      </w:tr>
      <w:tr w:rsidR="007C2381" w:rsidRPr="005E528B" w:rsidTr="006F1C77">
        <w:trPr>
          <w:trHeight w:val="8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1305,7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634,4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48,6</w:t>
            </w:r>
          </w:p>
        </w:tc>
      </w:tr>
      <w:tr w:rsidR="007C2381" w:rsidRPr="005E528B" w:rsidTr="006F1C77">
        <w:trPr>
          <w:trHeight w:val="6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Обеспечение деятельности финансовых, налоговых, таможенных органов и органов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50</w:t>
            </w:r>
          </w:p>
        </w:tc>
      </w:tr>
      <w:tr w:rsidR="007C2381" w:rsidRPr="005E528B" w:rsidTr="006F1C77">
        <w:trPr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C2381" w:rsidRPr="005E528B" w:rsidTr="006F1C77">
        <w:trPr>
          <w:trHeight w:val="4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4474,2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1588,2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35,5</w:t>
            </w:r>
          </w:p>
        </w:tc>
      </w:tr>
      <w:tr w:rsidR="007C2381" w:rsidRPr="005E528B" w:rsidTr="006F1C77">
        <w:trPr>
          <w:trHeight w:val="3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Национальная оборона,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57,3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28,7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50,0</w:t>
            </w:r>
          </w:p>
        </w:tc>
      </w:tr>
      <w:tr w:rsidR="007C2381" w:rsidRPr="005E528B" w:rsidTr="006F1C77">
        <w:trPr>
          <w:trHeight w:val="3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первичный воинский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57,3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28,7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50,0</w:t>
            </w:r>
          </w:p>
        </w:tc>
      </w:tr>
      <w:tr w:rsidR="007C2381" w:rsidRPr="005E528B" w:rsidTr="006F1C77">
        <w:trPr>
          <w:trHeight w:val="6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1298,1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558,4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43,0</w:t>
            </w:r>
          </w:p>
        </w:tc>
      </w:tr>
      <w:tr w:rsidR="007C2381" w:rsidRPr="005E528B" w:rsidTr="006F1C77">
        <w:trPr>
          <w:trHeight w:val="4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1297,3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558,4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43,0</w:t>
            </w:r>
          </w:p>
        </w:tc>
      </w:tr>
      <w:tr w:rsidR="007C2381" w:rsidRPr="005E528B" w:rsidTr="006F1C77">
        <w:trPr>
          <w:trHeight w:val="4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Другие вопросы в области национальной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C2381" w:rsidRPr="005E528B" w:rsidTr="006F1C77">
        <w:trPr>
          <w:trHeight w:val="4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lang w:eastAsia="en-US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lang w:eastAsia="en-US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lang w:eastAsia="en-US"/>
              </w:rPr>
              <w:t>2833,5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lang w:eastAsia="en-US"/>
              </w:rPr>
              <w:t>142,8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5,0</w:t>
            </w:r>
          </w:p>
        </w:tc>
      </w:tr>
      <w:tr w:rsidR="007C2381" w:rsidRPr="005E528B" w:rsidTr="006F1C77">
        <w:trPr>
          <w:trHeight w:val="4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2833,5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142,8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5,0</w:t>
            </w:r>
          </w:p>
        </w:tc>
      </w:tr>
      <w:tr w:rsidR="007C2381" w:rsidRPr="005E528B" w:rsidTr="006F1C77">
        <w:trPr>
          <w:trHeight w:val="47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Жилищно-коммунальное хозяйство, из них</w:t>
            </w:r>
            <w:proofErr w:type="gramStart"/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8768,1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2914,2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33,2</w:t>
            </w:r>
          </w:p>
        </w:tc>
      </w:tr>
      <w:tr w:rsidR="007C2381" w:rsidRPr="005E528B" w:rsidTr="006F1C77">
        <w:trPr>
          <w:trHeight w:val="4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lastRenderedPageBreak/>
              <w:t>мероприятия в области 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3338,7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1140,8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34,2</w:t>
            </w:r>
          </w:p>
        </w:tc>
      </w:tr>
      <w:tr w:rsidR="007C2381" w:rsidRPr="005E528B" w:rsidTr="006F1C77">
        <w:trPr>
          <w:trHeight w:val="6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iCs/>
                <w:lang w:eastAsia="en-US"/>
              </w:rPr>
              <w:t xml:space="preserve"> </w:t>
            </w:r>
            <w:r w:rsidRPr="005E528B">
              <w:rPr>
                <w:rFonts w:ascii="Arial" w:eastAsia="Calibri" w:hAnsi="Arial" w:cs="Arial"/>
                <w:bCs/>
                <w:iCs/>
                <w:lang w:eastAsia="en-US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Cs/>
                <w:iCs/>
                <w:lang w:eastAsia="en-US"/>
              </w:rPr>
            </w:pPr>
            <w:r w:rsidRPr="005E528B">
              <w:rPr>
                <w:rFonts w:ascii="Arial" w:eastAsia="Calibri" w:hAnsi="Arial" w:cs="Arial"/>
                <w:bCs/>
                <w:iCs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525,3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175,1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33,3</w:t>
            </w:r>
          </w:p>
        </w:tc>
      </w:tr>
      <w:tr w:rsidR="007C2381" w:rsidRPr="005E528B" w:rsidTr="006F1C77">
        <w:trPr>
          <w:trHeight w:val="4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iCs/>
                <w:lang w:eastAsia="en-US"/>
              </w:rPr>
            </w:pPr>
            <w:r w:rsidRPr="005E528B">
              <w:rPr>
                <w:rFonts w:ascii="Arial" w:eastAsia="Calibri" w:hAnsi="Arial" w:cs="Arial"/>
                <w:iCs/>
                <w:lang w:eastAsia="en-US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4904,1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1598,3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32,6</w:t>
            </w:r>
          </w:p>
        </w:tc>
      </w:tr>
      <w:tr w:rsidR="007C2381" w:rsidRPr="005E528B" w:rsidTr="006F1C77">
        <w:trPr>
          <w:trHeight w:val="3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Образование,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0</w:t>
            </w:r>
          </w:p>
        </w:tc>
      </w:tr>
      <w:tr w:rsidR="007C2381" w:rsidRPr="005E528B" w:rsidTr="006F1C77">
        <w:trPr>
          <w:trHeight w:val="5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Проведение мероприятий  для детей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7C2381" w:rsidRPr="005E528B" w:rsidTr="006F1C77">
        <w:trPr>
          <w:trHeight w:val="3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proofErr w:type="gramStart"/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Социальная</w:t>
            </w:r>
            <w:proofErr w:type="gramEnd"/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 xml:space="preserve"> политики,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208,1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89,4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43,0</w:t>
            </w:r>
          </w:p>
        </w:tc>
      </w:tr>
      <w:tr w:rsidR="007C2381" w:rsidRPr="005E528B" w:rsidTr="006F1C77">
        <w:trPr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198,1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89,4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45,1</w:t>
            </w:r>
          </w:p>
        </w:tc>
      </w:tr>
      <w:tr w:rsidR="007C2381" w:rsidRPr="005E528B" w:rsidTr="006F1C77">
        <w:trPr>
          <w:trHeight w:val="4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7C2381" w:rsidRPr="005E528B" w:rsidTr="006F1C77">
        <w:trPr>
          <w:trHeight w:val="50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0</w:t>
            </w:r>
          </w:p>
        </w:tc>
      </w:tr>
      <w:tr w:rsidR="007C2381" w:rsidRPr="005E528B" w:rsidTr="006F1C77">
        <w:trPr>
          <w:trHeight w:val="7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Мероприятия  в области здравоохранения, спорта и физической культуры, туризма.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5E528B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7C2381" w:rsidRPr="005E528B" w:rsidTr="006F1C77">
        <w:trPr>
          <w:trHeight w:val="4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ИТОГО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19836,7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6364,6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32,1</w:t>
            </w:r>
          </w:p>
        </w:tc>
      </w:tr>
      <w:tr w:rsidR="007C2381" w:rsidRPr="005E528B" w:rsidTr="006F1C77">
        <w:trPr>
          <w:trHeight w:val="5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381" w:rsidRDefault="007C2381" w:rsidP="006F1C77">
            <w:pPr>
              <w:spacing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Профицит бюджета</w:t>
            </w:r>
            <w:proofErr w:type="gramStart"/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 xml:space="preserve"> (+) ; </w:t>
            </w:r>
            <w:proofErr w:type="gramEnd"/>
          </w:p>
          <w:p w:rsidR="007C2381" w:rsidRPr="005E528B" w:rsidRDefault="007C2381" w:rsidP="006F1C77">
            <w:pPr>
              <w:spacing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дефицит</w:t>
            </w:r>
            <w:proofErr w:type="gramStart"/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 xml:space="preserve"> (-)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-4748,55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5E528B">
              <w:rPr>
                <w:rFonts w:ascii="Arial" w:eastAsia="Calibri" w:hAnsi="Arial" w:cs="Arial"/>
                <w:b/>
                <w:bCs/>
                <w:lang w:eastAsia="en-US"/>
              </w:rPr>
              <w:t>4654,4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2381" w:rsidRPr="005E528B" w:rsidRDefault="007C2381" w:rsidP="006F1C77">
            <w:pPr>
              <w:spacing w:after="200"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</w:tbl>
    <w:p w:rsidR="007C2381" w:rsidRPr="005E528B" w:rsidRDefault="007C2381" w:rsidP="007C2381">
      <w:pPr>
        <w:spacing w:after="200" w:line="276" w:lineRule="auto"/>
        <w:ind w:left="720"/>
        <w:rPr>
          <w:rFonts w:ascii="Arial" w:eastAsiaTheme="minorHAnsi" w:hAnsi="Arial" w:cs="Arial"/>
          <w:lang w:eastAsia="en-US"/>
        </w:rPr>
      </w:pPr>
    </w:p>
    <w:p w:rsidR="007C2381" w:rsidRPr="005E528B" w:rsidRDefault="007C2381" w:rsidP="007C2381">
      <w:pPr>
        <w:rPr>
          <w:rFonts w:ascii="Arial" w:hAnsi="Arial" w:cs="Arial"/>
        </w:rPr>
      </w:pPr>
    </w:p>
    <w:p w:rsidR="007C2381" w:rsidRDefault="007C2381" w:rsidP="007C2381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7C2381" w:rsidRDefault="007C2381" w:rsidP="007C2381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7C2381" w:rsidRDefault="007C2381" w:rsidP="007C2381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7C2381" w:rsidRDefault="007C2381" w:rsidP="007C2381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7C2381" w:rsidRDefault="007C2381" w:rsidP="007C2381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7C2381" w:rsidRDefault="007C2381" w:rsidP="007C2381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  <w:bookmarkStart w:id="0" w:name="_GoBack"/>
      <w:bookmarkEnd w:id="0"/>
    </w:p>
    <w:p w:rsidR="007C2381" w:rsidRDefault="007C2381" w:rsidP="007C2381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7C2381" w:rsidRDefault="007C2381" w:rsidP="007C2381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7C2381" w:rsidRDefault="007C2381" w:rsidP="007C2381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7C2381" w:rsidRDefault="007C2381" w:rsidP="007C2381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7C2381" w:rsidRDefault="007C2381" w:rsidP="007C2381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7C2381" w:rsidRDefault="007C2381" w:rsidP="007C2381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7C2381" w:rsidRDefault="007C2381" w:rsidP="007C2381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7C2381" w:rsidRDefault="007C2381" w:rsidP="007C2381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7C2381" w:rsidRDefault="007C2381" w:rsidP="007C2381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7C2381" w:rsidRDefault="007C2381" w:rsidP="007C2381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E42B55" w:rsidRDefault="00E42B55"/>
    <w:sectPr w:rsidR="00E4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E18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39"/>
    <w:rsid w:val="007C2381"/>
    <w:rsid w:val="00880829"/>
    <w:rsid w:val="00E42B55"/>
    <w:rsid w:val="00E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08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8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08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8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2021-08-02T10:19:00Z</cp:lastPrinted>
  <dcterms:created xsi:type="dcterms:W3CDTF">2021-08-02T05:44:00Z</dcterms:created>
  <dcterms:modified xsi:type="dcterms:W3CDTF">2021-08-02T10:20:00Z</dcterms:modified>
</cp:coreProperties>
</file>