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38" w:rsidRPr="008F1B05" w:rsidRDefault="00D16B38" w:rsidP="00D16B38">
      <w:pPr>
        <w:jc w:val="center"/>
        <w:rPr>
          <w:rFonts w:ascii="Arial" w:hAnsi="Arial" w:cs="Arial"/>
          <w:b/>
        </w:rPr>
      </w:pPr>
      <w:r w:rsidRPr="008F1B05">
        <w:rPr>
          <w:rFonts w:ascii="Arial" w:hAnsi="Arial" w:cs="Arial"/>
          <w:b/>
        </w:rPr>
        <w:t>АДМИНИСТРАЦИЯ</w:t>
      </w:r>
    </w:p>
    <w:p w:rsidR="00D16B38" w:rsidRPr="008F1B05" w:rsidRDefault="00D16B38" w:rsidP="00D16B38">
      <w:pPr>
        <w:jc w:val="center"/>
        <w:rPr>
          <w:rFonts w:ascii="Arial" w:hAnsi="Arial" w:cs="Arial"/>
          <w:b/>
        </w:rPr>
      </w:pPr>
      <w:r w:rsidRPr="008F1B05">
        <w:rPr>
          <w:rFonts w:ascii="Arial" w:hAnsi="Arial" w:cs="Arial"/>
          <w:b/>
        </w:rPr>
        <w:t>РОДНИЧКОВСКОГО СЕЛЬСКОГО ПОСЕЛЕНИЯ</w:t>
      </w:r>
    </w:p>
    <w:p w:rsidR="00D16B38" w:rsidRPr="008F1B05" w:rsidRDefault="00D16B38" w:rsidP="00D16B38">
      <w:pPr>
        <w:jc w:val="center"/>
        <w:rPr>
          <w:rFonts w:ascii="Arial" w:hAnsi="Arial" w:cs="Arial"/>
          <w:b/>
        </w:rPr>
      </w:pPr>
      <w:r w:rsidRPr="008F1B05">
        <w:rPr>
          <w:rFonts w:ascii="Arial" w:hAnsi="Arial" w:cs="Arial"/>
          <w:b/>
        </w:rPr>
        <w:t>НЕХАЕВСКОГО МУНИЦИПАЛЬНОГО РАЙОНА</w:t>
      </w:r>
    </w:p>
    <w:p w:rsidR="00D16B38" w:rsidRPr="008F1B05" w:rsidRDefault="00D16B38" w:rsidP="00D16B3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F1B05">
        <w:rPr>
          <w:rFonts w:ascii="Arial" w:hAnsi="Arial" w:cs="Arial"/>
          <w:b/>
        </w:rPr>
        <w:t>ВОЛГОГРАДСКОЙ ОБЛАСТИ</w:t>
      </w:r>
    </w:p>
    <w:p w:rsidR="00D16B38" w:rsidRPr="008F1B05" w:rsidRDefault="00D16B38" w:rsidP="00D16B38">
      <w:pPr>
        <w:jc w:val="both"/>
        <w:rPr>
          <w:rFonts w:ascii="Arial" w:hAnsi="Arial" w:cs="Arial"/>
        </w:rPr>
      </w:pPr>
    </w:p>
    <w:p w:rsidR="00D16B38" w:rsidRPr="008F1B05" w:rsidRDefault="00D16B38" w:rsidP="00D16B38">
      <w:pPr>
        <w:ind w:left="-900"/>
        <w:jc w:val="both"/>
        <w:rPr>
          <w:rFonts w:ascii="Arial" w:hAnsi="Arial" w:cs="Arial"/>
        </w:rPr>
      </w:pPr>
    </w:p>
    <w:p w:rsidR="00D16B38" w:rsidRPr="008F1B05" w:rsidRDefault="00D16B38" w:rsidP="00D16B38">
      <w:pPr>
        <w:jc w:val="both"/>
        <w:rPr>
          <w:rFonts w:ascii="Arial" w:hAnsi="Arial" w:cs="Arial"/>
          <w:b/>
        </w:rPr>
      </w:pPr>
      <w:r w:rsidRPr="008F1B05">
        <w:rPr>
          <w:rFonts w:ascii="Arial" w:hAnsi="Arial" w:cs="Arial"/>
          <w:b/>
        </w:rPr>
        <w:t xml:space="preserve">                                                    ПОСТАНОВЛЕНИЕ</w:t>
      </w:r>
    </w:p>
    <w:p w:rsidR="00D16B38" w:rsidRPr="008F1B05" w:rsidRDefault="00D16B38" w:rsidP="00D16B38">
      <w:pPr>
        <w:jc w:val="both"/>
        <w:rPr>
          <w:rFonts w:ascii="Arial" w:hAnsi="Arial" w:cs="Arial"/>
        </w:rPr>
      </w:pPr>
    </w:p>
    <w:p w:rsidR="00D16B38" w:rsidRPr="008F1B05" w:rsidRDefault="00D16B38" w:rsidP="00D16B38">
      <w:pPr>
        <w:jc w:val="both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 </w:t>
      </w:r>
      <w:r w:rsidRPr="00497C98">
        <w:rPr>
          <w:rFonts w:ascii="Arial" w:hAnsi="Arial" w:cs="Arial"/>
        </w:rPr>
        <w:t xml:space="preserve">От 12.08. 2021 г.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r w:rsidRPr="00497C98">
        <w:rPr>
          <w:rFonts w:ascii="Arial" w:hAnsi="Arial" w:cs="Arial"/>
        </w:rPr>
        <w:t xml:space="preserve">  № 33</w:t>
      </w:r>
    </w:p>
    <w:p w:rsidR="00D16B38" w:rsidRPr="008F1B05" w:rsidRDefault="00D16B38" w:rsidP="00D16B38">
      <w:pPr>
        <w:rPr>
          <w:rFonts w:ascii="Arial" w:hAnsi="Arial" w:cs="Arial"/>
          <w:b/>
        </w:rPr>
      </w:pP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>Родничковского сельского поселения от 16.06.2020</w:t>
      </w:r>
      <w:r>
        <w:rPr>
          <w:rFonts w:ascii="Arial" w:hAnsi="Arial" w:cs="Arial"/>
        </w:rPr>
        <w:t xml:space="preserve"> </w:t>
      </w:r>
      <w:r w:rsidRPr="008F1B05">
        <w:rPr>
          <w:rFonts w:ascii="Arial" w:hAnsi="Arial" w:cs="Arial"/>
        </w:rPr>
        <w:t xml:space="preserve">г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№ 28</w:t>
      </w:r>
      <w:r w:rsidRPr="008F1B05">
        <w:rPr>
          <w:rFonts w:ascii="Arial" w:hAnsi="Arial" w:cs="Arial"/>
        </w:rPr>
        <w:t xml:space="preserve"> «Об определении специально отведенных мест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и перечня помещений для проведения встреч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депутатов Государственной Думы </w:t>
      </w:r>
      <w:proofErr w:type="gramStart"/>
      <w:r w:rsidRPr="008F1B05">
        <w:rPr>
          <w:rFonts w:ascii="Arial" w:hAnsi="Arial" w:cs="Arial"/>
        </w:rPr>
        <w:t>Федерального</w:t>
      </w:r>
      <w:proofErr w:type="gramEnd"/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Собрания Российской Федерации, депутатов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Волгоградской областной Думы, депутатов 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представительного органа администрации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Родничковского сельского поселения </w:t>
      </w:r>
      <w:proofErr w:type="gramStart"/>
      <w:r w:rsidRPr="008F1B05">
        <w:rPr>
          <w:rFonts w:ascii="Arial" w:hAnsi="Arial" w:cs="Arial"/>
        </w:rPr>
        <w:t>с</w:t>
      </w:r>
      <w:proofErr w:type="gramEnd"/>
      <w:r w:rsidRPr="008F1B05">
        <w:rPr>
          <w:rFonts w:ascii="Arial" w:hAnsi="Arial" w:cs="Arial"/>
        </w:rPr>
        <w:t xml:space="preserve">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>избирателями, а также порядка их предоставления</w:t>
      </w:r>
    </w:p>
    <w:p w:rsidR="00D16B38" w:rsidRPr="008F1B05" w:rsidRDefault="00D16B38" w:rsidP="00D16B3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8F1B05">
        <w:rPr>
          <w:rFonts w:ascii="Arial" w:hAnsi="Arial" w:cs="Arial"/>
        </w:rPr>
        <w:t xml:space="preserve"> на территории Родничковского сельского поселения</w:t>
      </w:r>
      <w:r w:rsidRPr="008F1B05">
        <w:rPr>
          <w:rFonts w:ascii="Arial" w:hAnsi="Arial" w:cs="Arial"/>
          <w:b/>
        </w:rPr>
        <w:t>»</w:t>
      </w:r>
    </w:p>
    <w:p w:rsidR="00D16B38" w:rsidRPr="008F1B05" w:rsidRDefault="00D16B38" w:rsidP="00D16B38">
      <w:pPr>
        <w:jc w:val="both"/>
        <w:rPr>
          <w:rFonts w:ascii="Arial" w:hAnsi="Arial" w:cs="Arial"/>
        </w:rPr>
      </w:pPr>
    </w:p>
    <w:p w:rsidR="00D16B38" w:rsidRPr="008F1B05" w:rsidRDefault="00D16B38" w:rsidP="00D16B38">
      <w:pPr>
        <w:jc w:val="both"/>
        <w:rPr>
          <w:rFonts w:ascii="Arial" w:hAnsi="Arial" w:cs="Arial"/>
          <w:i/>
          <w:u w:val="single"/>
        </w:rPr>
      </w:pPr>
      <w:r w:rsidRPr="008F1B05">
        <w:rPr>
          <w:rFonts w:ascii="Arial" w:hAnsi="Arial" w:cs="Arial"/>
        </w:rPr>
        <w:t xml:space="preserve">        В соответствии с Федеральным законом от 22.12.2020 № 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Федерации», руководствуясь </w:t>
      </w:r>
      <w:r w:rsidRPr="008F1B05">
        <w:rPr>
          <w:rFonts w:ascii="Arial" w:hAnsi="Arial" w:cs="Arial"/>
          <w:lang w:eastAsia="en-US"/>
        </w:rPr>
        <w:t xml:space="preserve">Уставом </w:t>
      </w:r>
      <w:r w:rsidRPr="008F1B05">
        <w:rPr>
          <w:rFonts w:ascii="Arial" w:hAnsi="Arial" w:cs="Arial"/>
        </w:rPr>
        <w:t>Родничковского сельского поселения</w:t>
      </w:r>
      <w:r w:rsidRPr="008F1B05">
        <w:rPr>
          <w:rFonts w:ascii="Arial" w:hAnsi="Arial" w:cs="Arial"/>
          <w:lang w:eastAsia="en-US"/>
        </w:rPr>
        <w:t>, администрация Родничковского сельского поселения</w:t>
      </w:r>
    </w:p>
    <w:p w:rsidR="00D16B38" w:rsidRPr="008F1B05" w:rsidRDefault="00D16B38" w:rsidP="00D16B38">
      <w:pPr>
        <w:jc w:val="both"/>
        <w:rPr>
          <w:rFonts w:ascii="Arial" w:hAnsi="Arial" w:cs="Arial"/>
          <w:i/>
        </w:rPr>
      </w:pPr>
    </w:p>
    <w:p w:rsidR="00D16B38" w:rsidRPr="008F1B05" w:rsidRDefault="00D16B38" w:rsidP="00D16B38">
      <w:pPr>
        <w:jc w:val="both"/>
        <w:rPr>
          <w:rFonts w:ascii="Arial" w:hAnsi="Arial" w:cs="Arial"/>
        </w:rPr>
      </w:pPr>
      <w:r w:rsidRPr="008F1B05">
        <w:rPr>
          <w:rFonts w:ascii="Arial" w:hAnsi="Arial" w:cs="Arial"/>
          <w:i/>
        </w:rPr>
        <w:t xml:space="preserve">        </w:t>
      </w:r>
      <w:proofErr w:type="gramStart"/>
      <w:r w:rsidRPr="008F1B05">
        <w:rPr>
          <w:rFonts w:ascii="Arial" w:hAnsi="Arial" w:cs="Arial"/>
        </w:rPr>
        <w:t>п</w:t>
      </w:r>
      <w:proofErr w:type="gramEnd"/>
      <w:r w:rsidRPr="008F1B05">
        <w:rPr>
          <w:rFonts w:ascii="Arial" w:hAnsi="Arial" w:cs="Arial"/>
        </w:rPr>
        <w:t xml:space="preserve"> о с т а н о в л я е т:</w:t>
      </w:r>
    </w:p>
    <w:p w:rsidR="00D16B38" w:rsidRPr="008F1B05" w:rsidRDefault="00D16B38" w:rsidP="00D16B38">
      <w:pPr>
        <w:jc w:val="both"/>
        <w:rPr>
          <w:rFonts w:ascii="Arial" w:hAnsi="Arial" w:cs="Arial"/>
          <w:lang w:eastAsia="en-US"/>
        </w:rPr>
      </w:pP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</w:t>
      </w:r>
      <w:r w:rsidRPr="008F1B05">
        <w:rPr>
          <w:rFonts w:ascii="Arial" w:hAnsi="Arial" w:cs="Arial"/>
        </w:rPr>
        <w:t xml:space="preserve"> в постановление администрации Родничковского  сельского поселения от 16.06.2020</w:t>
      </w:r>
      <w:r>
        <w:rPr>
          <w:rFonts w:ascii="Arial" w:hAnsi="Arial" w:cs="Arial"/>
        </w:rPr>
        <w:t xml:space="preserve"> </w:t>
      </w:r>
      <w:r w:rsidRPr="008F1B05">
        <w:rPr>
          <w:rFonts w:ascii="Arial" w:hAnsi="Arial" w:cs="Arial"/>
        </w:rPr>
        <w:t xml:space="preserve">г </w:t>
      </w:r>
      <w:r>
        <w:rPr>
          <w:rFonts w:ascii="Arial" w:hAnsi="Arial" w:cs="Arial"/>
        </w:rPr>
        <w:t>№ 28</w:t>
      </w:r>
      <w:r w:rsidRPr="008F1B05">
        <w:rPr>
          <w:rFonts w:ascii="Arial" w:hAnsi="Arial" w:cs="Arial"/>
        </w:rPr>
        <w:t xml:space="preserve"> «Об определении специально отведенных мест </w:t>
      </w:r>
    </w:p>
    <w:p w:rsidR="00D16B38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>и перечня помещений для проведения встреч депутатов Государственной Думы Федерального</w:t>
      </w:r>
      <w:r>
        <w:rPr>
          <w:rFonts w:ascii="Arial" w:hAnsi="Arial" w:cs="Arial"/>
        </w:rPr>
        <w:t xml:space="preserve"> </w:t>
      </w:r>
      <w:r w:rsidRPr="008F1B05">
        <w:rPr>
          <w:rFonts w:ascii="Arial" w:hAnsi="Arial" w:cs="Arial"/>
        </w:rPr>
        <w:t xml:space="preserve"> Собрания Российской Федерации, депутатов Волгоградской областной Думы, депутатов представительного органа администрации </w:t>
      </w:r>
    </w:p>
    <w:p w:rsidR="00D16B38" w:rsidRPr="008F1B05" w:rsidRDefault="00D16B38" w:rsidP="00D16B3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8F1B05">
        <w:rPr>
          <w:rFonts w:ascii="Arial" w:hAnsi="Arial" w:cs="Arial"/>
        </w:rPr>
        <w:t>Родничковского сельского поселения с избирателями, а также порядка их предоставления</w:t>
      </w:r>
      <w:r>
        <w:rPr>
          <w:rFonts w:ascii="Arial" w:hAnsi="Arial" w:cs="Arial"/>
        </w:rPr>
        <w:t xml:space="preserve"> </w:t>
      </w:r>
      <w:r w:rsidRPr="008F1B05">
        <w:rPr>
          <w:rFonts w:ascii="Arial" w:hAnsi="Arial" w:cs="Arial"/>
        </w:rPr>
        <w:t xml:space="preserve"> на территории Родничковского сельского поселения</w:t>
      </w:r>
      <w:r w:rsidRPr="008F1B05">
        <w:rPr>
          <w:rFonts w:ascii="Arial" w:hAnsi="Arial" w:cs="Arial"/>
          <w:b/>
        </w:rPr>
        <w:t>»</w:t>
      </w:r>
    </w:p>
    <w:p w:rsidR="00D16B38" w:rsidRPr="008F1B05" w:rsidRDefault="00D16B38" w:rsidP="00D16B38">
      <w:pPr>
        <w:autoSpaceDE w:val="0"/>
        <w:autoSpaceDN w:val="0"/>
        <w:adjustRightInd w:val="0"/>
        <w:rPr>
          <w:rFonts w:ascii="Arial" w:hAnsi="Arial" w:cs="Arial"/>
        </w:rPr>
      </w:pPr>
      <w:r w:rsidRPr="008F1B05">
        <w:rPr>
          <w:rFonts w:ascii="Arial" w:hAnsi="Arial" w:cs="Arial"/>
        </w:rPr>
        <w:t>(далее - Постановление) следующие изменения:</w:t>
      </w:r>
    </w:p>
    <w:p w:rsidR="00D16B38" w:rsidRPr="008F1B05" w:rsidRDefault="00D16B38" w:rsidP="00D16B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B05">
        <w:rPr>
          <w:rFonts w:ascii="Arial" w:hAnsi="Arial" w:cs="Arial"/>
        </w:rPr>
        <w:t>в преамбуле Постановления слова «члена Совета Федерации» заменить словами «сенатора Российской Федерации»;</w:t>
      </w:r>
    </w:p>
    <w:p w:rsidR="00D16B38" w:rsidRPr="008F1B05" w:rsidRDefault="00D16B38" w:rsidP="00D16B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8F1B05">
        <w:rPr>
          <w:rFonts w:ascii="Arial" w:hAnsi="Arial" w:cs="Arial"/>
        </w:rPr>
        <w:t>в пункте 1 приложения 3 к Постановлению слова «члена Совета Федерации» заменить словами «сенатора Российской Федерации».</w:t>
      </w:r>
    </w:p>
    <w:p w:rsidR="00D16B38" w:rsidRPr="008F1B05" w:rsidRDefault="00D16B38" w:rsidP="00D16B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16B38" w:rsidRPr="008F1B05" w:rsidRDefault="00D16B38" w:rsidP="00D16B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2. </w:t>
      </w:r>
      <w:r w:rsidRPr="008F1B05">
        <w:rPr>
          <w:rFonts w:ascii="Arial" w:hAnsi="Arial" w:cs="Arial"/>
          <w:bCs/>
        </w:rPr>
        <w:t>Настоящее постановление вступает в силу со дня</w:t>
      </w:r>
      <w:r w:rsidRPr="008F1B05">
        <w:rPr>
          <w:rFonts w:ascii="Arial" w:hAnsi="Arial" w:cs="Arial"/>
        </w:rPr>
        <w:t xml:space="preserve"> его подписания и подлежит официальному обнародованию.</w:t>
      </w:r>
    </w:p>
    <w:p w:rsidR="00D16B38" w:rsidRPr="008F1B05" w:rsidRDefault="00D16B38" w:rsidP="00D16B38">
      <w:pPr>
        <w:widowControl w:val="0"/>
        <w:autoSpaceDE w:val="0"/>
        <w:jc w:val="both"/>
        <w:rPr>
          <w:rFonts w:ascii="Arial" w:hAnsi="Arial" w:cs="Arial"/>
        </w:rPr>
      </w:pPr>
      <w:r w:rsidRPr="008F1B05">
        <w:rPr>
          <w:rFonts w:ascii="Arial" w:hAnsi="Arial" w:cs="Arial"/>
        </w:rPr>
        <w:t xml:space="preserve">         </w:t>
      </w:r>
    </w:p>
    <w:p w:rsidR="00D16B38" w:rsidRDefault="00D16B38" w:rsidP="00D16B38">
      <w:pPr>
        <w:widowControl w:val="0"/>
        <w:autoSpaceDE w:val="0"/>
        <w:jc w:val="both"/>
        <w:rPr>
          <w:rFonts w:ascii="Arial" w:hAnsi="Arial" w:cs="Arial"/>
          <w:bCs/>
        </w:rPr>
      </w:pPr>
      <w:r w:rsidRPr="008F1B05">
        <w:rPr>
          <w:rFonts w:ascii="Arial" w:hAnsi="Arial" w:cs="Arial"/>
          <w:bCs/>
        </w:rPr>
        <w:t xml:space="preserve"> </w:t>
      </w:r>
    </w:p>
    <w:p w:rsidR="00D16B38" w:rsidRDefault="00D16B38" w:rsidP="00D16B38">
      <w:pPr>
        <w:widowControl w:val="0"/>
        <w:autoSpaceDE w:val="0"/>
        <w:jc w:val="both"/>
        <w:rPr>
          <w:rFonts w:ascii="Arial" w:hAnsi="Arial" w:cs="Arial"/>
          <w:bCs/>
        </w:rPr>
      </w:pPr>
    </w:p>
    <w:p w:rsidR="00D16B38" w:rsidRPr="008F1B05" w:rsidRDefault="00D16B38" w:rsidP="00D16B38">
      <w:pPr>
        <w:widowControl w:val="0"/>
        <w:autoSpaceDE w:val="0"/>
        <w:jc w:val="both"/>
        <w:rPr>
          <w:rFonts w:ascii="Arial" w:hAnsi="Arial" w:cs="Arial"/>
        </w:rPr>
      </w:pPr>
      <w:r w:rsidRPr="008F1B05">
        <w:rPr>
          <w:rFonts w:ascii="Arial" w:hAnsi="Arial" w:cs="Arial"/>
          <w:bCs/>
        </w:rPr>
        <w:t xml:space="preserve">Глава Родничковского </w:t>
      </w:r>
    </w:p>
    <w:p w:rsidR="00D16B38" w:rsidRDefault="00D16B38" w:rsidP="00D16B3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F1B05">
        <w:rPr>
          <w:rFonts w:ascii="Arial" w:hAnsi="Arial" w:cs="Arial"/>
          <w:bCs/>
        </w:rPr>
        <w:t xml:space="preserve">сельского поселения                                   </w:t>
      </w:r>
      <w:r>
        <w:rPr>
          <w:rFonts w:ascii="Arial" w:hAnsi="Arial" w:cs="Arial"/>
          <w:bCs/>
        </w:rPr>
        <w:t xml:space="preserve">                                     С.Н. Шведов</w:t>
      </w:r>
      <w:bookmarkStart w:id="0" w:name="_GoBack"/>
      <w:bookmarkEnd w:id="0"/>
    </w:p>
    <w:p w:rsidR="00D16B38" w:rsidRDefault="00D16B38" w:rsidP="00D16B3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433F5" w:rsidRDefault="001433F5"/>
    <w:sectPr w:rsidR="0014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2C"/>
    <w:rsid w:val="001433F5"/>
    <w:rsid w:val="006A642C"/>
    <w:rsid w:val="00D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2021-09-06T05:29:00Z</dcterms:created>
  <dcterms:modified xsi:type="dcterms:W3CDTF">2021-09-06T05:29:00Z</dcterms:modified>
</cp:coreProperties>
</file>