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FB" w:rsidRDefault="00981AFB" w:rsidP="00981AFB">
      <w:pPr>
        <w:rPr>
          <w:rFonts w:ascii="Arial" w:hAnsi="Arial" w:cs="Arial"/>
          <w:b/>
        </w:rPr>
      </w:pPr>
    </w:p>
    <w:p w:rsidR="00981AFB" w:rsidRDefault="00981AFB" w:rsidP="00981AFB">
      <w:pPr>
        <w:jc w:val="center"/>
        <w:rPr>
          <w:rFonts w:ascii="Arial" w:hAnsi="Arial" w:cs="Arial"/>
          <w:b/>
        </w:rPr>
      </w:pPr>
    </w:p>
    <w:p w:rsidR="00981AFB" w:rsidRPr="005441A8" w:rsidRDefault="00981AFB" w:rsidP="00981AFB">
      <w:pPr>
        <w:jc w:val="center"/>
        <w:rPr>
          <w:rFonts w:ascii="Arial" w:hAnsi="Arial" w:cs="Arial"/>
          <w:b/>
        </w:rPr>
      </w:pPr>
      <w:r w:rsidRPr="005441A8">
        <w:rPr>
          <w:rFonts w:ascii="Arial" w:hAnsi="Arial" w:cs="Arial"/>
          <w:b/>
        </w:rPr>
        <w:t>АДМИНИСТРАЦИЯ</w:t>
      </w:r>
    </w:p>
    <w:p w:rsidR="00981AFB" w:rsidRPr="005441A8" w:rsidRDefault="00981AFB" w:rsidP="00981AFB">
      <w:pPr>
        <w:jc w:val="center"/>
        <w:rPr>
          <w:rFonts w:ascii="Arial" w:hAnsi="Arial" w:cs="Arial"/>
          <w:b/>
        </w:rPr>
      </w:pPr>
      <w:r w:rsidRPr="005441A8">
        <w:rPr>
          <w:rFonts w:ascii="Arial" w:hAnsi="Arial" w:cs="Arial"/>
          <w:b/>
        </w:rPr>
        <w:t>РОДНИЧКОВСКОГО СЕЛЬСКОГО ПОСЕЛЕНИЯ</w:t>
      </w:r>
    </w:p>
    <w:p w:rsidR="00981AFB" w:rsidRPr="005441A8" w:rsidRDefault="00981AFB" w:rsidP="00981AFB">
      <w:pPr>
        <w:jc w:val="center"/>
        <w:rPr>
          <w:rFonts w:ascii="Arial" w:hAnsi="Arial" w:cs="Arial"/>
          <w:b/>
        </w:rPr>
      </w:pPr>
      <w:r w:rsidRPr="005441A8">
        <w:rPr>
          <w:rFonts w:ascii="Arial" w:hAnsi="Arial" w:cs="Arial"/>
          <w:b/>
        </w:rPr>
        <w:t>НЕХАЕВСКОГО МУНИЦИПАЛЬНОГО РАЙОНА</w:t>
      </w:r>
    </w:p>
    <w:p w:rsidR="00981AFB" w:rsidRPr="005441A8" w:rsidRDefault="00981AFB" w:rsidP="00981AF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5441A8">
        <w:rPr>
          <w:rFonts w:ascii="Arial" w:hAnsi="Arial" w:cs="Arial"/>
          <w:b/>
        </w:rPr>
        <w:t>ВОЛГОГРАДСКОЙ ОБЛАСТИ</w:t>
      </w:r>
    </w:p>
    <w:p w:rsidR="00981AFB" w:rsidRPr="005441A8" w:rsidRDefault="00981AFB" w:rsidP="00981AFB">
      <w:pPr>
        <w:rPr>
          <w:rFonts w:ascii="Arial" w:hAnsi="Arial" w:cs="Arial"/>
          <w:b/>
        </w:rPr>
      </w:pPr>
      <w:r w:rsidRPr="005441A8">
        <w:rPr>
          <w:rFonts w:ascii="Arial" w:hAnsi="Arial" w:cs="Arial"/>
          <w:b/>
        </w:rPr>
        <w:t xml:space="preserve">                                                    </w:t>
      </w:r>
    </w:p>
    <w:p w:rsidR="00981AFB" w:rsidRDefault="00981AFB" w:rsidP="00981AFB">
      <w:pPr>
        <w:rPr>
          <w:rFonts w:ascii="Arial" w:hAnsi="Arial" w:cs="Arial"/>
          <w:b/>
        </w:rPr>
      </w:pPr>
      <w:r w:rsidRPr="005441A8">
        <w:rPr>
          <w:rFonts w:ascii="Arial" w:hAnsi="Arial" w:cs="Arial"/>
          <w:b/>
        </w:rPr>
        <w:t xml:space="preserve">                                                      ПОСТАНОВЛЕНИЕ </w:t>
      </w:r>
    </w:p>
    <w:p w:rsidR="00981AFB" w:rsidRDefault="00981AFB" w:rsidP="00981AFB">
      <w:pPr>
        <w:rPr>
          <w:rFonts w:ascii="Arial" w:hAnsi="Arial" w:cs="Arial"/>
          <w:b/>
        </w:rPr>
      </w:pPr>
    </w:p>
    <w:p w:rsidR="00981AFB" w:rsidRPr="005441A8" w:rsidRDefault="00981AFB" w:rsidP="00981AFB">
      <w:pPr>
        <w:rPr>
          <w:rFonts w:ascii="Arial" w:hAnsi="Arial" w:cs="Arial"/>
        </w:rPr>
      </w:pPr>
      <w:r w:rsidRPr="005441A8">
        <w:rPr>
          <w:rFonts w:ascii="Arial" w:hAnsi="Arial" w:cs="Arial"/>
          <w:b/>
        </w:rPr>
        <w:t xml:space="preserve"> </w:t>
      </w:r>
    </w:p>
    <w:p w:rsidR="00981AFB" w:rsidRPr="007E1BFB" w:rsidRDefault="00981AFB" w:rsidP="00981AFB">
      <w:pPr>
        <w:rPr>
          <w:rFonts w:ascii="Arial" w:hAnsi="Arial" w:cs="Arial"/>
        </w:rPr>
      </w:pPr>
      <w:r w:rsidRPr="007E1BFB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 13</w:t>
      </w:r>
      <w:r w:rsidRPr="007E1BFB">
        <w:rPr>
          <w:rFonts w:ascii="Arial" w:hAnsi="Arial" w:cs="Arial"/>
        </w:rPr>
        <w:t>.08.2021   года                                                                                №</w:t>
      </w:r>
      <w:r>
        <w:rPr>
          <w:rFonts w:ascii="Arial" w:hAnsi="Arial" w:cs="Arial"/>
        </w:rPr>
        <w:t>34</w:t>
      </w:r>
      <w:r w:rsidRPr="007E1BFB">
        <w:rPr>
          <w:rFonts w:ascii="Arial" w:hAnsi="Arial" w:cs="Arial"/>
        </w:rPr>
        <w:t xml:space="preserve">  </w:t>
      </w:r>
    </w:p>
    <w:p w:rsidR="00981AFB" w:rsidRPr="007E1BFB" w:rsidRDefault="00981AFB" w:rsidP="00981AFB">
      <w:pPr>
        <w:jc w:val="center"/>
        <w:rPr>
          <w:rFonts w:ascii="Arial" w:hAnsi="Arial" w:cs="Arial"/>
          <w:b/>
        </w:rPr>
      </w:pPr>
    </w:p>
    <w:p w:rsidR="00981AFB" w:rsidRPr="007E1BFB" w:rsidRDefault="00981AFB" w:rsidP="00981AFB">
      <w:pPr>
        <w:shd w:val="clear" w:color="auto" w:fill="FFFFFF"/>
        <w:spacing w:line="288" w:lineRule="atLeast"/>
        <w:textAlignment w:val="baseline"/>
        <w:rPr>
          <w:rFonts w:ascii="Arial" w:hAnsi="Arial" w:cs="Arial"/>
        </w:rPr>
      </w:pPr>
      <w:r w:rsidRPr="007E1BFB">
        <w:rPr>
          <w:rFonts w:ascii="Arial" w:hAnsi="Arial" w:cs="Arial"/>
        </w:rPr>
        <w:t xml:space="preserve">Об утверждении формы проверочного листа  </w:t>
      </w:r>
    </w:p>
    <w:p w:rsidR="00981AFB" w:rsidRPr="007E1BFB" w:rsidRDefault="00981AFB" w:rsidP="00981AFB">
      <w:pPr>
        <w:shd w:val="clear" w:color="auto" w:fill="FFFFFF"/>
        <w:spacing w:line="288" w:lineRule="atLeast"/>
        <w:textAlignment w:val="baseline"/>
        <w:rPr>
          <w:rFonts w:ascii="Arial" w:hAnsi="Arial" w:cs="Arial"/>
        </w:rPr>
      </w:pPr>
      <w:r w:rsidRPr="007E1BFB">
        <w:rPr>
          <w:rFonts w:ascii="Arial" w:hAnsi="Arial" w:cs="Arial"/>
        </w:rPr>
        <w:t xml:space="preserve">при проведении плановых проверок </w:t>
      </w:r>
      <w:proofErr w:type="gramStart"/>
      <w:r w:rsidRPr="007E1BFB">
        <w:rPr>
          <w:rFonts w:ascii="Arial" w:hAnsi="Arial" w:cs="Arial"/>
        </w:rPr>
        <w:t>по</w:t>
      </w:r>
      <w:proofErr w:type="gramEnd"/>
      <w:r w:rsidRPr="007E1BFB">
        <w:rPr>
          <w:rFonts w:ascii="Arial" w:hAnsi="Arial" w:cs="Arial"/>
        </w:rPr>
        <w:t xml:space="preserve"> </w:t>
      </w:r>
    </w:p>
    <w:p w:rsidR="00981AFB" w:rsidRPr="007E1BFB" w:rsidRDefault="00981AFB" w:rsidP="00981AFB">
      <w:pPr>
        <w:shd w:val="clear" w:color="auto" w:fill="FFFFFF"/>
        <w:spacing w:line="288" w:lineRule="atLeast"/>
        <w:textAlignment w:val="baseline"/>
        <w:rPr>
          <w:rFonts w:ascii="Arial" w:hAnsi="Arial" w:cs="Arial"/>
        </w:rPr>
      </w:pPr>
      <w:r w:rsidRPr="007E1BFB">
        <w:rPr>
          <w:rFonts w:ascii="Arial" w:hAnsi="Arial" w:cs="Arial"/>
        </w:rPr>
        <w:t>муниципальному жилищному  контролю.</w:t>
      </w:r>
    </w:p>
    <w:p w:rsidR="00981AFB" w:rsidRPr="007E1BFB" w:rsidRDefault="00981AFB" w:rsidP="00981AFB">
      <w:pPr>
        <w:shd w:val="clear" w:color="auto" w:fill="FFFFFF"/>
        <w:spacing w:line="315" w:lineRule="atLeast"/>
        <w:textAlignment w:val="baseline"/>
        <w:rPr>
          <w:rFonts w:ascii="Arial" w:hAnsi="Arial" w:cs="Arial"/>
        </w:rPr>
      </w:pPr>
      <w:r w:rsidRPr="007E1BFB">
        <w:rPr>
          <w:rFonts w:ascii="Arial" w:hAnsi="Arial" w:cs="Arial"/>
          <w:spacing w:val="2"/>
        </w:rPr>
        <w:br/>
      </w:r>
    </w:p>
    <w:p w:rsidR="00981AFB" w:rsidRPr="007E1BFB" w:rsidRDefault="00981AFB" w:rsidP="00981A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BFB">
        <w:rPr>
          <w:rFonts w:ascii="Arial" w:hAnsi="Arial" w:cs="Arial"/>
          <w:sz w:val="24"/>
          <w:szCs w:val="24"/>
        </w:rPr>
        <w:t xml:space="preserve">Руководствуясь </w:t>
      </w:r>
      <w:hyperlink r:id="rId5" w:history="1">
        <w:r w:rsidRPr="007E1BFB">
          <w:rPr>
            <w:rFonts w:ascii="Arial" w:hAnsi="Arial" w:cs="Arial"/>
            <w:sz w:val="24"/>
            <w:szCs w:val="24"/>
          </w:rPr>
          <w:t>частью 11.3 статьи 9</w:t>
        </w:r>
      </w:hyperlink>
      <w:r w:rsidRPr="007E1BFB">
        <w:rPr>
          <w:rFonts w:ascii="Arial" w:hAnsi="Arial" w:cs="Arial"/>
          <w:sz w:val="24"/>
          <w:szCs w:val="24"/>
        </w:rPr>
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6" w:history="1">
        <w:r w:rsidRPr="007E1BFB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7E1BFB">
        <w:rPr>
          <w:rFonts w:ascii="Arial" w:hAnsi="Arial" w:cs="Arial"/>
          <w:sz w:val="24"/>
          <w:szCs w:val="24"/>
        </w:rPr>
        <w:t xml:space="preserve"> Правительства Российской Федерации от 13.02.2017 №177 «Об утверждении общих требований к разработке и утверждению проверочных листов (списков контрольных вопросов)», администрация Родничковского сельского поселения</w:t>
      </w:r>
    </w:p>
    <w:p w:rsidR="00981AFB" w:rsidRPr="007E1BFB" w:rsidRDefault="00981AFB" w:rsidP="00981A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81AFB" w:rsidRPr="007E1BFB" w:rsidRDefault="00981AFB" w:rsidP="00981AFB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7E1BFB">
        <w:rPr>
          <w:rFonts w:ascii="Arial" w:hAnsi="Arial" w:cs="Arial"/>
          <w:b/>
          <w:sz w:val="24"/>
          <w:szCs w:val="24"/>
        </w:rPr>
        <w:t>ПОСТАНОВЛЯЕТ:</w:t>
      </w:r>
    </w:p>
    <w:p w:rsidR="00981AFB" w:rsidRPr="007E1BFB" w:rsidRDefault="00981AFB" w:rsidP="00981A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E1BFB">
        <w:rPr>
          <w:rFonts w:ascii="Arial" w:hAnsi="Arial" w:cs="Arial"/>
          <w:sz w:val="24"/>
          <w:szCs w:val="24"/>
        </w:rPr>
        <w:t xml:space="preserve">1.Утвердить форму проверочного листа при проведении плановых проверок по муниципальному жилищному контролю в отношении юридических лиц или индивидуальных предпринимателей, согласно </w:t>
      </w:r>
      <w:hyperlink w:anchor="Par42" w:tooltip="                             Проверочный лист" w:history="1">
        <w:r w:rsidRPr="007E1BFB">
          <w:rPr>
            <w:rFonts w:ascii="Arial" w:hAnsi="Arial" w:cs="Arial"/>
            <w:sz w:val="24"/>
            <w:szCs w:val="24"/>
          </w:rPr>
          <w:t>приложению</w:t>
        </w:r>
      </w:hyperlink>
      <w:r w:rsidRPr="007E1BFB">
        <w:rPr>
          <w:rFonts w:ascii="Arial" w:hAnsi="Arial" w:cs="Arial"/>
          <w:sz w:val="24"/>
          <w:szCs w:val="24"/>
        </w:rPr>
        <w:t>.</w:t>
      </w:r>
    </w:p>
    <w:p w:rsidR="00981AFB" w:rsidRPr="007E1BFB" w:rsidRDefault="00981AFB" w:rsidP="00981AF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1BFB">
        <w:rPr>
          <w:rFonts w:ascii="Arial" w:hAnsi="Arial" w:cs="Arial"/>
        </w:rPr>
        <w:t xml:space="preserve">         2.Настоящее постановление вступает в силу после его официального обнародования. </w:t>
      </w:r>
    </w:p>
    <w:p w:rsidR="00981AFB" w:rsidRPr="007E1BFB" w:rsidRDefault="00981AFB" w:rsidP="00981AFB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rPr>
          <w:rFonts w:ascii="Arial" w:hAnsi="Arial" w:cs="Arial"/>
        </w:rPr>
      </w:pPr>
      <w:r w:rsidRPr="007E1BFB">
        <w:rPr>
          <w:rFonts w:ascii="Arial" w:hAnsi="Arial" w:cs="Arial"/>
        </w:rPr>
        <w:t> </w:t>
      </w:r>
    </w:p>
    <w:p w:rsidR="00981AFB" w:rsidRPr="007E1BFB" w:rsidRDefault="00981AFB" w:rsidP="00981AFB">
      <w:pPr>
        <w:pStyle w:val="a3"/>
        <w:shd w:val="clear" w:color="auto" w:fill="FFFFFF"/>
        <w:spacing w:before="0" w:beforeAutospacing="0" w:after="0" w:afterAutospacing="0"/>
        <w:ind w:right="-143" w:firstLine="709"/>
        <w:jc w:val="center"/>
        <w:rPr>
          <w:rFonts w:ascii="Arial" w:hAnsi="Arial" w:cs="Arial"/>
        </w:rPr>
      </w:pPr>
    </w:p>
    <w:p w:rsidR="00981AFB" w:rsidRPr="007E1BFB" w:rsidRDefault="00981AFB" w:rsidP="00981AFB">
      <w:pPr>
        <w:pStyle w:val="a3"/>
        <w:shd w:val="clear" w:color="auto" w:fill="FFFFFF"/>
        <w:spacing w:before="0" w:beforeAutospacing="0" w:after="0" w:afterAutospacing="0"/>
        <w:ind w:right="-143"/>
        <w:jc w:val="both"/>
        <w:rPr>
          <w:rFonts w:ascii="Arial" w:hAnsi="Arial" w:cs="Arial"/>
        </w:rPr>
      </w:pPr>
    </w:p>
    <w:p w:rsidR="00981AFB" w:rsidRPr="007E1BFB" w:rsidRDefault="00981AFB" w:rsidP="00981AFB">
      <w:pPr>
        <w:pStyle w:val="a3"/>
        <w:shd w:val="clear" w:color="auto" w:fill="FFFFFF"/>
        <w:spacing w:before="0" w:beforeAutospacing="0" w:after="0" w:afterAutospacing="0"/>
        <w:ind w:right="-143"/>
        <w:jc w:val="both"/>
        <w:rPr>
          <w:rFonts w:ascii="Arial" w:hAnsi="Arial" w:cs="Arial"/>
        </w:rPr>
      </w:pPr>
    </w:p>
    <w:p w:rsidR="00981AFB" w:rsidRPr="007E1BFB" w:rsidRDefault="00981AFB" w:rsidP="00981AFB">
      <w:pPr>
        <w:pStyle w:val="a3"/>
        <w:shd w:val="clear" w:color="auto" w:fill="FFFFFF"/>
        <w:spacing w:before="0" w:beforeAutospacing="0" w:after="0" w:afterAutospacing="0"/>
        <w:ind w:right="-143"/>
        <w:jc w:val="both"/>
        <w:rPr>
          <w:rFonts w:ascii="Arial" w:hAnsi="Arial" w:cs="Arial"/>
        </w:rPr>
      </w:pPr>
    </w:p>
    <w:p w:rsidR="00981AFB" w:rsidRDefault="00981AFB" w:rsidP="00981AFB">
      <w:pPr>
        <w:jc w:val="both"/>
        <w:rPr>
          <w:rFonts w:ascii="Arial" w:hAnsi="Arial" w:cs="Arial"/>
          <w:bCs/>
        </w:rPr>
      </w:pPr>
      <w:r w:rsidRPr="007E1BFB">
        <w:rPr>
          <w:rFonts w:ascii="Arial" w:hAnsi="Arial" w:cs="Arial"/>
          <w:bCs/>
        </w:rPr>
        <w:t xml:space="preserve">Глава </w:t>
      </w:r>
      <w:r>
        <w:rPr>
          <w:rFonts w:ascii="Arial" w:hAnsi="Arial" w:cs="Arial"/>
          <w:bCs/>
        </w:rPr>
        <w:t>администрации</w:t>
      </w:r>
    </w:p>
    <w:p w:rsidR="00981AFB" w:rsidRPr="007E1BFB" w:rsidRDefault="00981AFB" w:rsidP="00981AFB">
      <w:pPr>
        <w:jc w:val="both"/>
        <w:rPr>
          <w:rFonts w:ascii="Arial" w:hAnsi="Arial" w:cs="Arial"/>
          <w:bCs/>
        </w:rPr>
      </w:pPr>
      <w:r w:rsidRPr="007E1BFB">
        <w:rPr>
          <w:rFonts w:ascii="Arial" w:hAnsi="Arial" w:cs="Arial"/>
          <w:bCs/>
        </w:rPr>
        <w:t xml:space="preserve">Родничковского сельского поселения                               </w:t>
      </w:r>
      <w:r>
        <w:rPr>
          <w:rFonts w:ascii="Arial" w:hAnsi="Arial" w:cs="Arial"/>
          <w:bCs/>
        </w:rPr>
        <w:t xml:space="preserve">               </w:t>
      </w:r>
      <w:r w:rsidRPr="007E1BFB">
        <w:rPr>
          <w:rFonts w:ascii="Arial" w:hAnsi="Arial" w:cs="Arial"/>
          <w:bCs/>
        </w:rPr>
        <w:t xml:space="preserve"> </w:t>
      </w:r>
      <w:proofErr w:type="spellStart"/>
      <w:r w:rsidRPr="007E1BFB">
        <w:rPr>
          <w:rFonts w:ascii="Arial" w:hAnsi="Arial" w:cs="Arial"/>
          <w:bCs/>
        </w:rPr>
        <w:t>С.Н.Шведов</w:t>
      </w:r>
      <w:proofErr w:type="spellEnd"/>
    </w:p>
    <w:p w:rsidR="00981AFB" w:rsidRPr="007E1BFB" w:rsidRDefault="00981AFB" w:rsidP="00981AFB">
      <w:pPr>
        <w:shd w:val="clear" w:color="auto" w:fill="FFFFFF"/>
        <w:jc w:val="right"/>
        <w:textAlignment w:val="baseline"/>
        <w:outlineLvl w:val="2"/>
        <w:rPr>
          <w:rFonts w:ascii="Arial" w:hAnsi="Arial" w:cs="Arial"/>
          <w:spacing w:val="2"/>
        </w:rPr>
      </w:pPr>
    </w:p>
    <w:p w:rsidR="00981AFB" w:rsidRPr="005441A8" w:rsidRDefault="00981AFB" w:rsidP="00981AFB">
      <w:pPr>
        <w:shd w:val="clear" w:color="auto" w:fill="FFFFFF"/>
        <w:jc w:val="right"/>
        <w:textAlignment w:val="baseline"/>
        <w:outlineLvl w:val="2"/>
        <w:rPr>
          <w:rFonts w:ascii="Arial" w:hAnsi="Arial" w:cs="Arial"/>
          <w:spacing w:val="2"/>
        </w:rPr>
      </w:pPr>
    </w:p>
    <w:p w:rsidR="00981AFB" w:rsidRPr="005441A8" w:rsidRDefault="00981AFB" w:rsidP="00981AFB">
      <w:pPr>
        <w:shd w:val="clear" w:color="auto" w:fill="FFFFFF"/>
        <w:jc w:val="right"/>
        <w:textAlignment w:val="baseline"/>
        <w:outlineLvl w:val="2"/>
        <w:rPr>
          <w:rFonts w:ascii="Arial" w:hAnsi="Arial" w:cs="Arial"/>
          <w:spacing w:val="2"/>
        </w:rPr>
      </w:pPr>
    </w:p>
    <w:p w:rsidR="00981AFB" w:rsidRPr="005441A8" w:rsidRDefault="00981AFB" w:rsidP="00981AFB">
      <w:pPr>
        <w:shd w:val="clear" w:color="auto" w:fill="FFFFFF"/>
        <w:jc w:val="right"/>
        <w:textAlignment w:val="baseline"/>
        <w:outlineLvl w:val="2"/>
        <w:rPr>
          <w:rFonts w:ascii="Arial" w:hAnsi="Arial" w:cs="Arial"/>
          <w:spacing w:val="2"/>
        </w:rPr>
      </w:pPr>
    </w:p>
    <w:p w:rsidR="00981AFB" w:rsidRPr="005441A8" w:rsidRDefault="00981AFB" w:rsidP="00981AFB">
      <w:pPr>
        <w:shd w:val="clear" w:color="auto" w:fill="FFFFFF"/>
        <w:textAlignment w:val="baseline"/>
        <w:outlineLvl w:val="2"/>
        <w:rPr>
          <w:rFonts w:ascii="Arial" w:hAnsi="Arial" w:cs="Arial"/>
          <w:spacing w:val="2"/>
        </w:rPr>
      </w:pPr>
    </w:p>
    <w:p w:rsidR="00981AFB" w:rsidRPr="005441A8" w:rsidRDefault="00981AFB" w:rsidP="00981AFB">
      <w:pPr>
        <w:shd w:val="clear" w:color="auto" w:fill="FFFFFF"/>
        <w:jc w:val="right"/>
        <w:textAlignment w:val="baseline"/>
        <w:outlineLvl w:val="2"/>
        <w:rPr>
          <w:rFonts w:ascii="Arial" w:hAnsi="Arial" w:cs="Arial"/>
          <w:spacing w:val="2"/>
        </w:rPr>
      </w:pPr>
    </w:p>
    <w:p w:rsidR="00981AFB" w:rsidRPr="005441A8" w:rsidRDefault="00981AFB" w:rsidP="00981AFB">
      <w:pPr>
        <w:shd w:val="clear" w:color="auto" w:fill="FFFFFF"/>
        <w:jc w:val="right"/>
        <w:textAlignment w:val="baseline"/>
        <w:outlineLvl w:val="2"/>
        <w:rPr>
          <w:rFonts w:ascii="Arial" w:hAnsi="Arial" w:cs="Arial"/>
          <w:spacing w:val="2"/>
        </w:rPr>
      </w:pPr>
    </w:p>
    <w:p w:rsidR="00981AFB" w:rsidRPr="005441A8" w:rsidRDefault="00981AFB" w:rsidP="00981AFB">
      <w:pPr>
        <w:shd w:val="clear" w:color="auto" w:fill="FFFFFF"/>
        <w:jc w:val="right"/>
        <w:textAlignment w:val="baseline"/>
        <w:outlineLvl w:val="2"/>
        <w:rPr>
          <w:rFonts w:ascii="Arial" w:hAnsi="Arial" w:cs="Arial"/>
          <w:spacing w:val="2"/>
        </w:rPr>
      </w:pPr>
    </w:p>
    <w:p w:rsidR="00981AFB" w:rsidRPr="005441A8" w:rsidRDefault="00981AFB" w:rsidP="00981AFB">
      <w:pPr>
        <w:shd w:val="clear" w:color="auto" w:fill="FFFFFF"/>
        <w:jc w:val="right"/>
        <w:textAlignment w:val="baseline"/>
        <w:outlineLvl w:val="2"/>
        <w:rPr>
          <w:rFonts w:ascii="Arial" w:hAnsi="Arial" w:cs="Arial"/>
          <w:spacing w:val="2"/>
        </w:rPr>
      </w:pPr>
    </w:p>
    <w:p w:rsidR="00981AFB" w:rsidRPr="005441A8" w:rsidRDefault="00981AFB" w:rsidP="00981AFB">
      <w:pPr>
        <w:shd w:val="clear" w:color="auto" w:fill="FFFFFF"/>
        <w:jc w:val="right"/>
        <w:textAlignment w:val="baseline"/>
        <w:outlineLvl w:val="2"/>
        <w:rPr>
          <w:rFonts w:ascii="Arial" w:hAnsi="Arial" w:cs="Arial"/>
          <w:spacing w:val="2"/>
        </w:rPr>
      </w:pPr>
    </w:p>
    <w:p w:rsidR="00981AFB" w:rsidRPr="005441A8" w:rsidRDefault="00981AFB" w:rsidP="00981AFB">
      <w:pPr>
        <w:shd w:val="clear" w:color="auto" w:fill="FFFFFF"/>
        <w:jc w:val="right"/>
        <w:textAlignment w:val="baseline"/>
        <w:outlineLvl w:val="2"/>
        <w:rPr>
          <w:rFonts w:ascii="Arial" w:hAnsi="Arial" w:cs="Arial"/>
          <w:spacing w:val="2"/>
        </w:rPr>
      </w:pPr>
    </w:p>
    <w:p w:rsidR="00981AFB" w:rsidRPr="005441A8" w:rsidRDefault="00981AFB" w:rsidP="00981AFB">
      <w:pPr>
        <w:shd w:val="clear" w:color="auto" w:fill="FFFFFF"/>
        <w:jc w:val="right"/>
        <w:textAlignment w:val="baseline"/>
        <w:outlineLvl w:val="2"/>
        <w:rPr>
          <w:rFonts w:ascii="Arial" w:hAnsi="Arial" w:cs="Arial"/>
          <w:spacing w:val="2"/>
        </w:rPr>
      </w:pPr>
    </w:p>
    <w:p w:rsidR="00981AFB" w:rsidRPr="005441A8" w:rsidRDefault="00981AFB" w:rsidP="00981AFB">
      <w:pPr>
        <w:shd w:val="clear" w:color="auto" w:fill="FFFFFF"/>
        <w:jc w:val="right"/>
        <w:textAlignment w:val="baseline"/>
        <w:outlineLvl w:val="2"/>
        <w:rPr>
          <w:rFonts w:ascii="Arial" w:hAnsi="Arial" w:cs="Arial"/>
          <w:spacing w:val="2"/>
        </w:rPr>
      </w:pPr>
    </w:p>
    <w:p w:rsidR="00981AFB" w:rsidRDefault="00981AFB" w:rsidP="00981AFB">
      <w:pPr>
        <w:shd w:val="clear" w:color="auto" w:fill="FFFFFF"/>
        <w:textAlignment w:val="baseline"/>
        <w:outlineLvl w:val="2"/>
        <w:rPr>
          <w:rFonts w:ascii="Arial" w:hAnsi="Arial" w:cs="Arial"/>
          <w:spacing w:val="2"/>
        </w:rPr>
      </w:pPr>
    </w:p>
    <w:p w:rsidR="00981AFB" w:rsidRPr="005441A8" w:rsidRDefault="00981AFB" w:rsidP="00981AFB">
      <w:pPr>
        <w:shd w:val="clear" w:color="auto" w:fill="FFFFFF"/>
        <w:jc w:val="right"/>
        <w:textAlignment w:val="baseline"/>
        <w:outlineLvl w:val="2"/>
        <w:rPr>
          <w:rFonts w:ascii="Arial" w:hAnsi="Arial" w:cs="Arial"/>
          <w:spacing w:val="2"/>
        </w:rPr>
      </w:pPr>
    </w:p>
    <w:p w:rsidR="00981AFB" w:rsidRPr="005441A8" w:rsidRDefault="00981AFB" w:rsidP="00981AFB">
      <w:pPr>
        <w:shd w:val="clear" w:color="auto" w:fill="FFFFFF"/>
        <w:jc w:val="right"/>
        <w:textAlignment w:val="baseline"/>
        <w:outlineLvl w:val="2"/>
        <w:rPr>
          <w:rFonts w:ascii="Arial" w:hAnsi="Arial" w:cs="Arial"/>
          <w:spacing w:val="2"/>
        </w:rPr>
      </w:pPr>
      <w:r w:rsidRPr="005441A8">
        <w:rPr>
          <w:rFonts w:ascii="Arial" w:hAnsi="Arial" w:cs="Arial"/>
          <w:spacing w:val="2"/>
        </w:rPr>
        <w:lastRenderedPageBreak/>
        <w:t>Приложение к постановлению</w:t>
      </w:r>
    </w:p>
    <w:p w:rsidR="00981AFB" w:rsidRPr="005441A8" w:rsidRDefault="00981AFB" w:rsidP="00981AFB">
      <w:pPr>
        <w:shd w:val="clear" w:color="auto" w:fill="FFFFFF"/>
        <w:jc w:val="right"/>
        <w:textAlignment w:val="baseline"/>
        <w:outlineLvl w:val="2"/>
        <w:rPr>
          <w:rFonts w:ascii="Arial" w:hAnsi="Arial" w:cs="Arial"/>
          <w:spacing w:val="2"/>
        </w:rPr>
      </w:pPr>
      <w:r w:rsidRPr="005441A8">
        <w:rPr>
          <w:rFonts w:ascii="Arial" w:hAnsi="Arial" w:cs="Arial"/>
          <w:spacing w:val="2"/>
        </w:rPr>
        <w:t>администрации Родничковского</w:t>
      </w:r>
    </w:p>
    <w:p w:rsidR="00981AFB" w:rsidRPr="005441A8" w:rsidRDefault="00981AFB" w:rsidP="00981AFB">
      <w:pPr>
        <w:shd w:val="clear" w:color="auto" w:fill="FFFFFF"/>
        <w:jc w:val="right"/>
        <w:textAlignment w:val="baseline"/>
        <w:outlineLvl w:val="2"/>
        <w:rPr>
          <w:rFonts w:ascii="Arial" w:hAnsi="Arial" w:cs="Arial"/>
          <w:spacing w:val="2"/>
        </w:rPr>
      </w:pPr>
      <w:r w:rsidRPr="005441A8">
        <w:rPr>
          <w:rFonts w:ascii="Arial" w:hAnsi="Arial" w:cs="Arial"/>
          <w:spacing w:val="2"/>
        </w:rPr>
        <w:t>сельского поселения</w:t>
      </w:r>
    </w:p>
    <w:p w:rsidR="00981AFB" w:rsidRPr="005441A8" w:rsidRDefault="00981AFB" w:rsidP="00981AFB">
      <w:pPr>
        <w:shd w:val="clear" w:color="auto" w:fill="FFFFFF"/>
        <w:jc w:val="right"/>
        <w:textAlignment w:val="baseline"/>
        <w:outlineLvl w:val="2"/>
        <w:rPr>
          <w:rFonts w:ascii="Arial" w:hAnsi="Arial" w:cs="Arial"/>
          <w:spacing w:val="2"/>
        </w:rPr>
      </w:pPr>
      <w:r w:rsidRPr="005441A8">
        <w:rPr>
          <w:rFonts w:ascii="Arial" w:hAnsi="Arial" w:cs="Arial"/>
          <w:spacing w:val="2"/>
        </w:rPr>
        <w:t xml:space="preserve"> от</w:t>
      </w:r>
      <w:r>
        <w:rPr>
          <w:rFonts w:ascii="Arial" w:hAnsi="Arial" w:cs="Arial"/>
          <w:spacing w:val="2"/>
        </w:rPr>
        <w:t xml:space="preserve"> 13</w:t>
      </w:r>
      <w:r w:rsidRPr="005441A8">
        <w:rPr>
          <w:rFonts w:ascii="Arial" w:hAnsi="Arial" w:cs="Arial"/>
          <w:spacing w:val="2"/>
        </w:rPr>
        <w:t xml:space="preserve">.08.2021 № </w:t>
      </w:r>
      <w:r>
        <w:rPr>
          <w:rFonts w:ascii="Arial" w:hAnsi="Arial" w:cs="Arial"/>
          <w:spacing w:val="2"/>
        </w:rPr>
        <w:t>34</w:t>
      </w:r>
    </w:p>
    <w:p w:rsidR="00981AFB" w:rsidRPr="005441A8" w:rsidRDefault="00981AFB" w:rsidP="00981AFB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</w:p>
    <w:p w:rsidR="00981AFB" w:rsidRDefault="00981AFB" w:rsidP="00981AF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81AFB" w:rsidRPr="005441A8" w:rsidRDefault="00981AFB" w:rsidP="00981AF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81AFB" w:rsidRPr="005441A8" w:rsidRDefault="00981AFB" w:rsidP="00981AFB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Par42"/>
      <w:bookmarkEnd w:id="0"/>
      <w:r w:rsidRPr="005441A8">
        <w:rPr>
          <w:rFonts w:ascii="Arial" w:hAnsi="Arial" w:cs="Arial"/>
          <w:sz w:val="24"/>
          <w:szCs w:val="24"/>
        </w:rPr>
        <w:t>Проверочный лист</w:t>
      </w:r>
    </w:p>
    <w:p w:rsidR="00981AFB" w:rsidRPr="005441A8" w:rsidRDefault="00981AFB" w:rsidP="00981AF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441A8">
        <w:rPr>
          <w:rFonts w:ascii="Arial" w:hAnsi="Arial" w:cs="Arial"/>
          <w:sz w:val="24"/>
          <w:szCs w:val="24"/>
        </w:rPr>
        <w:t>при проведении плановых проверок</w:t>
      </w:r>
    </w:p>
    <w:p w:rsidR="00981AFB" w:rsidRPr="005441A8" w:rsidRDefault="00981AFB" w:rsidP="00981AF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441A8">
        <w:rPr>
          <w:rFonts w:ascii="Arial" w:hAnsi="Arial" w:cs="Arial"/>
          <w:sz w:val="24"/>
          <w:szCs w:val="24"/>
        </w:rPr>
        <w:t>по муниципальному жилищному контролю</w:t>
      </w:r>
    </w:p>
    <w:p w:rsidR="00981AFB" w:rsidRPr="005441A8" w:rsidRDefault="00981AFB" w:rsidP="00981AF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441A8">
        <w:rPr>
          <w:rFonts w:ascii="Arial" w:hAnsi="Arial" w:cs="Arial"/>
          <w:sz w:val="24"/>
          <w:szCs w:val="24"/>
        </w:rPr>
        <w:t>в отношении юридических лиц или индивидуальных предпринимателей,</w:t>
      </w:r>
    </w:p>
    <w:p w:rsidR="00981AFB" w:rsidRPr="005441A8" w:rsidRDefault="00981AFB" w:rsidP="00981AFB">
      <w:pPr>
        <w:pStyle w:val="ConsPlusNonformat"/>
        <w:rPr>
          <w:rFonts w:ascii="Arial" w:hAnsi="Arial" w:cs="Arial"/>
          <w:sz w:val="24"/>
          <w:szCs w:val="24"/>
        </w:rPr>
      </w:pPr>
    </w:p>
    <w:p w:rsidR="00981AFB" w:rsidRPr="005441A8" w:rsidRDefault="00981AFB" w:rsidP="00981AF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441A8">
        <w:rPr>
          <w:rFonts w:ascii="Arial" w:hAnsi="Arial" w:cs="Arial"/>
          <w:sz w:val="24"/>
          <w:szCs w:val="24"/>
        </w:rPr>
        <w:t>1.Наименование    органа    муниципального   контроля:   администрация ____________________ сельского поселения</w:t>
      </w:r>
    </w:p>
    <w:p w:rsidR="00981AFB" w:rsidRPr="005441A8" w:rsidRDefault="00981AFB" w:rsidP="00981AF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441A8">
        <w:rPr>
          <w:rFonts w:ascii="Arial" w:hAnsi="Arial" w:cs="Arial"/>
          <w:sz w:val="24"/>
          <w:szCs w:val="24"/>
        </w:rPr>
        <w:t xml:space="preserve">2.Распоряжение о проведении плановой проверки </w:t>
      </w:r>
      <w:proofErr w:type="gramStart"/>
      <w:r w:rsidRPr="005441A8">
        <w:rPr>
          <w:rFonts w:ascii="Arial" w:hAnsi="Arial" w:cs="Arial"/>
          <w:sz w:val="24"/>
          <w:szCs w:val="24"/>
        </w:rPr>
        <w:t>от</w:t>
      </w:r>
      <w:proofErr w:type="gramEnd"/>
      <w:r w:rsidRPr="005441A8">
        <w:rPr>
          <w:rFonts w:ascii="Arial" w:hAnsi="Arial" w:cs="Arial"/>
          <w:sz w:val="24"/>
          <w:szCs w:val="24"/>
        </w:rPr>
        <w:t xml:space="preserve"> _______________ № ________.</w:t>
      </w:r>
    </w:p>
    <w:p w:rsidR="00981AFB" w:rsidRPr="005441A8" w:rsidRDefault="00981AFB" w:rsidP="00981AF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441A8">
        <w:rPr>
          <w:rFonts w:ascii="Arial" w:hAnsi="Arial" w:cs="Arial"/>
          <w:sz w:val="24"/>
          <w:szCs w:val="24"/>
        </w:rPr>
        <w:t xml:space="preserve"> 3.Учетный  номер  плановой проверки и дата присвоения учетного номера</w:t>
      </w:r>
    </w:p>
    <w:p w:rsidR="00981AFB" w:rsidRPr="005441A8" w:rsidRDefault="00981AFB" w:rsidP="00981AF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441A8">
        <w:rPr>
          <w:rFonts w:ascii="Arial" w:hAnsi="Arial" w:cs="Arial"/>
          <w:sz w:val="24"/>
          <w:szCs w:val="24"/>
        </w:rPr>
        <w:t>проверки в едином реестре проверок: ______________________________________.</w:t>
      </w:r>
    </w:p>
    <w:p w:rsidR="00981AFB" w:rsidRPr="005441A8" w:rsidRDefault="00981AFB" w:rsidP="00981AF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441A8">
        <w:rPr>
          <w:rFonts w:ascii="Arial" w:hAnsi="Arial" w:cs="Arial"/>
          <w:sz w:val="24"/>
          <w:szCs w:val="24"/>
        </w:rPr>
        <w:t xml:space="preserve"> 4.Место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981AFB" w:rsidRPr="005441A8" w:rsidRDefault="00981AFB" w:rsidP="00981AF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441A8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5441A8">
        <w:rPr>
          <w:rFonts w:ascii="Arial" w:hAnsi="Arial" w:cs="Arial"/>
          <w:sz w:val="24"/>
          <w:szCs w:val="24"/>
        </w:rPr>
        <w:t>5.Наименование юридического лица, фамилия, имя, отчество (последнее - при     наличии)   индивидуального    предпринимателя,    ИНН: ___________</w:t>
      </w:r>
      <w:proofErr w:type="gramEnd"/>
    </w:p>
    <w:p w:rsidR="00981AFB" w:rsidRPr="005441A8" w:rsidRDefault="00981AFB" w:rsidP="00981AF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441A8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5441A8">
        <w:rPr>
          <w:rFonts w:ascii="Arial" w:hAnsi="Arial" w:cs="Arial"/>
          <w:sz w:val="24"/>
          <w:szCs w:val="24"/>
        </w:rPr>
        <w:t>6.Должность  (и),  фамилия,  имя,  отчество (последнее - при наличии) должностного (</w:t>
      </w:r>
      <w:proofErr w:type="spellStart"/>
      <w:r w:rsidRPr="005441A8">
        <w:rPr>
          <w:rFonts w:ascii="Arial" w:hAnsi="Arial" w:cs="Arial"/>
          <w:sz w:val="24"/>
          <w:szCs w:val="24"/>
        </w:rPr>
        <w:t>ых</w:t>
      </w:r>
      <w:proofErr w:type="spellEnd"/>
      <w:r w:rsidRPr="005441A8">
        <w:rPr>
          <w:rFonts w:ascii="Arial" w:hAnsi="Arial" w:cs="Arial"/>
          <w:sz w:val="24"/>
          <w:szCs w:val="24"/>
        </w:rPr>
        <w:t>) лица (лиц), проводящего (их) плановую проверку: _____________________________________________________________________________</w:t>
      </w:r>
      <w:proofErr w:type="gramEnd"/>
    </w:p>
    <w:p w:rsidR="00981AFB" w:rsidRDefault="00981AFB" w:rsidP="00981AF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441A8">
        <w:rPr>
          <w:rFonts w:ascii="Arial" w:hAnsi="Arial" w:cs="Arial"/>
          <w:sz w:val="24"/>
          <w:szCs w:val="24"/>
        </w:rPr>
        <w:t xml:space="preserve">    7.Перечень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81AFB" w:rsidRPr="005441A8" w:rsidRDefault="00981AFB" w:rsidP="00981AF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981AFB" w:rsidRPr="005441A8" w:rsidRDefault="00981AFB" w:rsidP="00981AF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177"/>
        <w:gridCol w:w="2586"/>
        <w:gridCol w:w="1481"/>
        <w:gridCol w:w="1702"/>
      </w:tblGrid>
      <w:tr w:rsidR="00981AFB" w:rsidRPr="005441A8" w:rsidTr="00397642">
        <w:tc>
          <w:tcPr>
            <w:tcW w:w="626" w:type="dxa"/>
            <w:vMerge w:val="restart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center"/>
              <w:rPr>
                <w:rFonts w:ascii="Arial" w:eastAsia="Calibri" w:hAnsi="Arial" w:cs="Arial"/>
                <w:spacing w:val="-2"/>
              </w:rPr>
            </w:pPr>
            <w:r w:rsidRPr="005441A8">
              <w:rPr>
                <w:rFonts w:ascii="Arial" w:eastAsia="Calibri" w:hAnsi="Arial" w:cs="Arial"/>
                <w:spacing w:val="-2"/>
              </w:rPr>
              <w:t xml:space="preserve">№ </w:t>
            </w:r>
          </w:p>
          <w:p w:rsidR="00981AFB" w:rsidRPr="005441A8" w:rsidRDefault="00981AFB" w:rsidP="00397642">
            <w:pPr>
              <w:spacing w:line="259" w:lineRule="auto"/>
              <w:jc w:val="center"/>
              <w:rPr>
                <w:rFonts w:ascii="Arial" w:eastAsia="Calibri" w:hAnsi="Arial" w:cs="Arial"/>
                <w:spacing w:val="-2"/>
              </w:rPr>
            </w:pPr>
            <w:r w:rsidRPr="005441A8">
              <w:rPr>
                <w:rFonts w:ascii="Arial" w:eastAsia="Calibri" w:hAnsi="Arial" w:cs="Arial"/>
                <w:spacing w:val="-2"/>
              </w:rPr>
              <w:t>п. п.</w:t>
            </w:r>
          </w:p>
        </w:tc>
        <w:tc>
          <w:tcPr>
            <w:tcW w:w="3177" w:type="dxa"/>
            <w:vMerge w:val="restart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center"/>
              <w:rPr>
                <w:rFonts w:ascii="Arial" w:eastAsia="Calibri" w:hAnsi="Arial" w:cs="Arial"/>
                <w:spacing w:val="-2"/>
              </w:rPr>
            </w:pPr>
            <w:r w:rsidRPr="005441A8">
              <w:rPr>
                <w:rFonts w:ascii="Arial" w:eastAsia="Calibri" w:hAnsi="Arial" w:cs="Arial"/>
                <w:spacing w:val="-2"/>
              </w:rPr>
              <w:t>Перечень вопросов</w:t>
            </w:r>
          </w:p>
        </w:tc>
        <w:tc>
          <w:tcPr>
            <w:tcW w:w="2586" w:type="dxa"/>
            <w:vMerge w:val="restart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center"/>
              <w:rPr>
                <w:rFonts w:ascii="Arial" w:eastAsia="Calibri" w:hAnsi="Arial" w:cs="Arial"/>
                <w:spacing w:val="-2"/>
              </w:rPr>
            </w:pPr>
            <w:r w:rsidRPr="005441A8">
              <w:rPr>
                <w:rFonts w:ascii="Arial" w:eastAsia="Calibri" w:hAnsi="Arial" w:cs="Arial"/>
                <w:spacing w:val="-2"/>
              </w:rPr>
              <w:t>Реквизиты нормативного правового акта, которым установлены обязательные требования</w:t>
            </w:r>
          </w:p>
        </w:tc>
        <w:tc>
          <w:tcPr>
            <w:tcW w:w="3183" w:type="dxa"/>
            <w:gridSpan w:val="2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center"/>
              <w:rPr>
                <w:rFonts w:ascii="Arial" w:eastAsia="Calibri" w:hAnsi="Arial" w:cs="Arial"/>
                <w:spacing w:val="-2"/>
              </w:rPr>
            </w:pPr>
            <w:r w:rsidRPr="005441A8">
              <w:rPr>
                <w:rFonts w:ascii="Arial" w:eastAsia="Calibri" w:hAnsi="Arial" w:cs="Arial"/>
                <w:spacing w:val="-2"/>
              </w:rPr>
              <w:t>Варианты ответа</w:t>
            </w:r>
          </w:p>
        </w:tc>
      </w:tr>
      <w:tr w:rsidR="00981AFB" w:rsidRPr="005441A8" w:rsidTr="00397642">
        <w:tc>
          <w:tcPr>
            <w:tcW w:w="626" w:type="dxa"/>
            <w:vMerge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both"/>
              <w:rPr>
                <w:rFonts w:ascii="Arial" w:eastAsia="Calibri" w:hAnsi="Arial" w:cs="Arial"/>
                <w:spacing w:val="-2"/>
              </w:rPr>
            </w:pPr>
          </w:p>
        </w:tc>
        <w:tc>
          <w:tcPr>
            <w:tcW w:w="3177" w:type="dxa"/>
            <w:vMerge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both"/>
              <w:rPr>
                <w:rFonts w:ascii="Arial" w:eastAsia="Calibri" w:hAnsi="Arial" w:cs="Arial"/>
                <w:spacing w:val="-2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both"/>
              <w:rPr>
                <w:rFonts w:ascii="Arial" w:eastAsia="Calibri" w:hAnsi="Arial" w:cs="Arial"/>
                <w:spacing w:val="-2"/>
              </w:rPr>
            </w:pPr>
          </w:p>
        </w:tc>
        <w:tc>
          <w:tcPr>
            <w:tcW w:w="1481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center"/>
              <w:rPr>
                <w:rFonts w:ascii="Arial" w:eastAsia="Calibri" w:hAnsi="Arial" w:cs="Arial"/>
                <w:spacing w:val="-2"/>
              </w:rPr>
            </w:pPr>
            <w:r w:rsidRPr="005441A8">
              <w:rPr>
                <w:rFonts w:ascii="Arial" w:eastAsia="Calibri" w:hAnsi="Arial" w:cs="Arial"/>
                <w:spacing w:val="-2"/>
              </w:rPr>
              <w:t>Да</w:t>
            </w:r>
          </w:p>
        </w:tc>
        <w:tc>
          <w:tcPr>
            <w:tcW w:w="1702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center"/>
              <w:rPr>
                <w:rFonts w:ascii="Arial" w:eastAsia="Calibri" w:hAnsi="Arial" w:cs="Arial"/>
                <w:spacing w:val="-2"/>
              </w:rPr>
            </w:pPr>
            <w:r w:rsidRPr="005441A8">
              <w:rPr>
                <w:rFonts w:ascii="Arial" w:eastAsia="Calibri" w:hAnsi="Arial" w:cs="Arial"/>
                <w:spacing w:val="-2"/>
              </w:rPr>
              <w:t>Нет</w:t>
            </w:r>
          </w:p>
        </w:tc>
      </w:tr>
      <w:tr w:rsidR="00981AFB" w:rsidRPr="005441A8" w:rsidTr="00397642">
        <w:tc>
          <w:tcPr>
            <w:tcW w:w="626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center"/>
              <w:rPr>
                <w:rFonts w:ascii="Arial" w:eastAsia="Calibri" w:hAnsi="Arial" w:cs="Arial"/>
                <w:spacing w:val="-2"/>
              </w:rPr>
            </w:pPr>
            <w:r w:rsidRPr="005441A8">
              <w:rPr>
                <w:rFonts w:ascii="Arial" w:eastAsia="Calibri" w:hAnsi="Arial" w:cs="Arial"/>
                <w:spacing w:val="-2"/>
              </w:rPr>
              <w:t>1</w:t>
            </w:r>
          </w:p>
        </w:tc>
        <w:tc>
          <w:tcPr>
            <w:tcW w:w="3177" w:type="dxa"/>
            <w:shd w:val="clear" w:color="auto" w:fill="auto"/>
          </w:tcPr>
          <w:p w:rsidR="00981AFB" w:rsidRPr="005441A8" w:rsidRDefault="00981AFB" w:rsidP="00397642">
            <w:pPr>
              <w:jc w:val="both"/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t xml:space="preserve">Наличие </w:t>
            </w:r>
            <w:proofErr w:type="gramStart"/>
            <w:r w:rsidRPr="005441A8">
              <w:rPr>
                <w:rFonts w:ascii="Arial" w:eastAsia="Calibri" w:hAnsi="Arial" w:cs="Arial"/>
              </w:rPr>
              <w:t>решения общего собрания собственников помещений многоквартирного дома</w:t>
            </w:r>
            <w:proofErr w:type="gramEnd"/>
            <w:r w:rsidRPr="005441A8">
              <w:rPr>
                <w:rFonts w:ascii="Arial" w:eastAsia="Calibri" w:hAnsi="Arial" w:cs="Arial"/>
              </w:rPr>
              <w:t xml:space="preserve"> о выборе способа управления управляющей организацией/ТСЖ (непосредственное управление, в случае МКД)</w:t>
            </w:r>
          </w:p>
        </w:tc>
        <w:tc>
          <w:tcPr>
            <w:tcW w:w="2586" w:type="dxa"/>
            <w:shd w:val="clear" w:color="auto" w:fill="auto"/>
          </w:tcPr>
          <w:p w:rsidR="00981AFB" w:rsidRPr="005441A8" w:rsidRDefault="00981AFB" w:rsidP="00397642">
            <w:pPr>
              <w:jc w:val="both"/>
              <w:rPr>
                <w:rFonts w:ascii="Arial" w:eastAsia="Calibri" w:hAnsi="Arial" w:cs="Arial"/>
              </w:rPr>
            </w:pPr>
            <w:hyperlink r:id="rId7" w:history="1">
              <w:r w:rsidRPr="005441A8">
                <w:rPr>
                  <w:rFonts w:ascii="Arial" w:eastAsia="Calibri" w:hAnsi="Arial" w:cs="Arial"/>
                  <w:u w:val="single"/>
                </w:rPr>
                <w:t>статья 161 ЖК РФ</w:t>
              </w:r>
            </w:hyperlink>
          </w:p>
          <w:p w:rsidR="00981AFB" w:rsidRPr="005441A8" w:rsidRDefault="00981AFB" w:rsidP="00397642">
            <w:pPr>
              <w:spacing w:line="259" w:lineRule="auto"/>
              <w:rPr>
                <w:rFonts w:ascii="Arial" w:eastAsia="Calibri" w:hAnsi="Arial" w:cs="Arial"/>
                <w:spacing w:val="-2"/>
              </w:rPr>
            </w:pPr>
          </w:p>
        </w:tc>
        <w:tc>
          <w:tcPr>
            <w:tcW w:w="1481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both"/>
              <w:rPr>
                <w:rFonts w:ascii="Arial" w:eastAsia="Calibri" w:hAnsi="Arial" w:cs="Arial"/>
                <w:spacing w:val="-2"/>
              </w:rPr>
            </w:pPr>
          </w:p>
        </w:tc>
        <w:tc>
          <w:tcPr>
            <w:tcW w:w="1702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both"/>
              <w:rPr>
                <w:rFonts w:ascii="Arial" w:eastAsia="Calibri" w:hAnsi="Arial" w:cs="Arial"/>
                <w:spacing w:val="-2"/>
              </w:rPr>
            </w:pPr>
          </w:p>
        </w:tc>
      </w:tr>
      <w:tr w:rsidR="00981AFB" w:rsidRPr="005441A8" w:rsidTr="00397642">
        <w:tc>
          <w:tcPr>
            <w:tcW w:w="626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center"/>
              <w:rPr>
                <w:rFonts w:ascii="Arial" w:eastAsia="Calibri" w:hAnsi="Arial" w:cs="Arial"/>
                <w:spacing w:val="-2"/>
              </w:rPr>
            </w:pPr>
            <w:r w:rsidRPr="005441A8">
              <w:rPr>
                <w:rFonts w:ascii="Arial" w:eastAsia="Calibri" w:hAnsi="Arial" w:cs="Arial"/>
                <w:spacing w:val="-2"/>
              </w:rPr>
              <w:lastRenderedPageBreak/>
              <w:t>2</w:t>
            </w:r>
          </w:p>
        </w:tc>
        <w:tc>
          <w:tcPr>
            <w:tcW w:w="3177" w:type="dxa"/>
            <w:shd w:val="clear" w:color="auto" w:fill="auto"/>
          </w:tcPr>
          <w:p w:rsidR="00981AFB" w:rsidRPr="005441A8" w:rsidRDefault="00981AFB" w:rsidP="00397642">
            <w:pPr>
              <w:jc w:val="both"/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t>Наличие кадастрового учета земельного участка, являющегося общим имуществом многоквартирного дома</w:t>
            </w:r>
          </w:p>
          <w:p w:rsidR="00981AFB" w:rsidRPr="005441A8" w:rsidRDefault="00981AFB" w:rsidP="00397642">
            <w:pPr>
              <w:jc w:val="both"/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t>(непосредственное управление, в случае МКД)</w:t>
            </w:r>
          </w:p>
        </w:tc>
        <w:tc>
          <w:tcPr>
            <w:tcW w:w="2586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rPr>
                <w:rFonts w:ascii="Arial" w:eastAsia="Calibri" w:hAnsi="Arial" w:cs="Arial"/>
                <w:spacing w:val="-2"/>
              </w:rPr>
            </w:pPr>
            <w:hyperlink r:id="rId8" w:history="1">
              <w:r w:rsidRPr="005441A8">
                <w:rPr>
                  <w:rFonts w:ascii="Arial" w:eastAsia="Calibri" w:hAnsi="Arial" w:cs="Arial"/>
                  <w:u w:val="single"/>
                </w:rPr>
                <w:t>статья 36 ЖК РФ</w:t>
              </w:r>
            </w:hyperlink>
            <w:r w:rsidRPr="005441A8">
              <w:rPr>
                <w:rFonts w:ascii="Arial" w:eastAsia="Calibri" w:hAnsi="Arial" w:cs="Arial"/>
              </w:rPr>
              <w:t xml:space="preserve">, </w:t>
            </w:r>
            <w:hyperlink r:id="rId9" w:history="1">
              <w:r w:rsidRPr="005441A8">
                <w:rPr>
                  <w:rFonts w:ascii="Arial" w:eastAsia="Calibri" w:hAnsi="Arial" w:cs="Arial"/>
                  <w:u w:val="single"/>
                </w:rPr>
                <w:t>статья 11.9 Земельного кодекса Российской Федерации</w:t>
              </w:r>
            </w:hyperlink>
          </w:p>
        </w:tc>
        <w:tc>
          <w:tcPr>
            <w:tcW w:w="1481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both"/>
              <w:rPr>
                <w:rFonts w:ascii="Arial" w:eastAsia="Calibri" w:hAnsi="Arial" w:cs="Arial"/>
                <w:spacing w:val="-2"/>
              </w:rPr>
            </w:pPr>
          </w:p>
        </w:tc>
        <w:tc>
          <w:tcPr>
            <w:tcW w:w="1702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both"/>
              <w:rPr>
                <w:rFonts w:ascii="Arial" w:eastAsia="Calibri" w:hAnsi="Arial" w:cs="Arial"/>
                <w:spacing w:val="-2"/>
              </w:rPr>
            </w:pPr>
          </w:p>
        </w:tc>
      </w:tr>
      <w:tr w:rsidR="00981AFB" w:rsidRPr="005441A8" w:rsidTr="00397642">
        <w:tc>
          <w:tcPr>
            <w:tcW w:w="626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center"/>
              <w:rPr>
                <w:rFonts w:ascii="Arial" w:eastAsia="Calibri" w:hAnsi="Arial" w:cs="Arial"/>
                <w:spacing w:val="-2"/>
              </w:rPr>
            </w:pPr>
            <w:r w:rsidRPr="005441A8">
              <w:rPr>
                <w:rFonts w:ascii="Arial" w:eastAsia="Calibri" w:hAnsi="Arial" w:cs="Arial"/>
                <w:spacing w:val="-2"/>
              </w:rPr>
              <w:t>3</w:t>
            </w:r>
          </w:p>
        </w:tc>
        <w:tc>
          <w:tcPr>
            <w:tcW w:w="3177" w:type="dxa"/>
            <w:shd w:val="clear" w:color="auto" w:fill="auto"/>
          </w:tcPr>
          <w:p w:rsidR="00981AFB" w:rsidRPr="005441A8" w:rsidRDefault="00981AFB" w:rsidP="00397642">
            <w:pPr>
              <w:jc w:val="both"/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t>Наличие утвержденного на общем собрании собственников помещений в многоквартирном доме (домах) размера платы за содержание жилого помещения</w:t>
            </w:r>
          </w:p>
          <w:p w:rsidR="00981AFB" w:rsidRPr="005441A8" w:rsidRDefault="00981AFB" w:rsidP="00397642">
            <w:pPr>
              <w:jc w:val="both"/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t>(непосредственное управление, в случае МКД)</w:t>
            </w:r>
          </w:p>
        </w:tc>
        <w:tc>
          <w:tcPr>
            <w:tcW w:w="2586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rPr>
                <w:rFonts w:ascii="Arial" w:eastAsia="Calibri" w:hAnsi="Arial" w:cs="Arial"/>
                <w:spacing w:val="-2"/>
              </w:rPr>
            </w:pPr>
            <w:hyperlink r:id="rId10" w:history="1">
              <w:r w:rsidRPr="005441A8">
                <w:rPr>
                  <w:rFonts w:ascii="Arial" w:eastAsia="Calibri" w:hAnsi="Arial" w:cs="Arial"/>
                  <w:u w:val="single"/>
                </w:rPr>
                <w:t>статья 156 ЖК РФ</w:t>
              </w:r>
            </w:hyperlink>
          </w:p>
        </w:tc>
        <w:tc>
          <w:tcPr>
            <w:tcW w:w="1481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both"/>
              <w:rPr>
                <w:rFonts w:ascii="Arial" w:eastAsia="Calibri" w:hAnsi="Arial" w:cs="Arial"/>
                <w:spacing w:val="-2"/>
              </w:rPr>
            </w:pPr>
          </w:p>
        </w:tc>
        <w:tc>
          <w:tcPr>
            <w:tcW w:w="1702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both"/>
              <w:rPr>
                <w:rFonts w:ascii="Arial" w:eastAsia="Calibri" w:hAnsi="Arial" w:cs="Arial"/>
                <w:spacing w:val="-2"/>
              </w:rPr>
            </w:pPr>
          </w:p>
        </w:tc>
      </w:tr>
      <w:tr w:rsidR="00981AFB" w:rsidRPr="005441A8" w:rsidTr="00397642">
        <w:tc>
          <w:tcPr>
            <w:tcW w:w="626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center"/>
              <w:rPr>
                <w:rFonts w:ascii="Arial" w:eastAsia="Calibri" w:hAnsi="Arial" w:cs="Arial"/>
                <w:spacing w:val="-2"/>
              </w:rPr>
            </w:pPr>
            <w:r w:rsidRPr="005441A8">
              <w:rPr>
                <w:rFonts w:ascii="Arial" w:eastAsia="Calibri" w:hAnsi="Arial" w:cs="Arial"/>
                <w:spacing w:val="-2"/>
              </w:rPr>
              <w:t>4</w:t>
            </w:r>
          </w:p>
        </w:tc>
        <w:tc>
          <w:tcPr>
            <w:tcW w:w="3177" w:type="dxa"/>
            <w:shd w:val="clear" w:color="auto" w:fill="auto"/>
          </w:tcPr>
          <w:p w:rsidR="00981AFB" w:rsidRPr="005441A8" w:rsidRDefault="00981AFB" w:rsidP="00397642">
            <w:pPr>
              <w:jc w:val="both"/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t>Применение размера платы за жилое помещение, установленного органом местного самоуправления для нанимателей и собственников, не определивших размер платы за содержание жилого помещения на общем собрании</w:t>
            </w:r>
          </w:p>
          <w:p w:rsidR="00981AFB" w:rsidRPr="005441A8" w:rsidRDefault="00981AFB" w:rsidP="00397642">
            <w:pPr>
              <w:jc w:val="both"/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t xml:space="preserve"> (непосредственное управление, в случае МКД)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981AFB" w:rsidRPr="005441A8" w:rsidRDefault="00981AFB" w:rsidP="00397642">
            <w:pPr>
              <w:rPr>
                <w:rFonts w:ascii="Arial" w:eastAsia="Calibri" w:hAnsi="Arial" w:cs="Arial"/>
              </w:rPr>
            </w:pPr>
            <w:hyperlink r:id="rId11" w:history="1">
              <w:r w:rsidRPr="005441A8">
                <w:rPr>
                  <w:rFonts w:ascii="Arial" w:eastAsia="Calibri" w:hAnsi="Arial" w:cs="Arial"/>
                  <w:u w:val="single"/>
                </w:rPr>
                <w:t>статья 158 ЖК РФ</w:t>
              </w:r>
            </w:hyperlink>
          </w:p>
        </w:tc>
        <w:tc>
          <w:tcPr>
            <w:tcW w:w="1481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both"/>
              <w:rPr>
                <w:rFonts w:ascii="Arial" w:eastAsia="Calibri" w:hAnsi="Arial" w:cs="Arial"/>
                <w:spacing w:val="-2"/>
              </w:rPr>
            </w:pPr>
          </w:p>
        </w:tc>
        <w:tc>
          <w:tcPr>
            <w:tcW w:w="1702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both"/>
              <w:rPr>
                <w:rFonts w:ascii="Arial" w:eastAsia="Calibri" w:hAnsi="Arial" w:cs="Arial"/>
                <w:spacing w:val="-2"/>
              </w:rPr>
            </w:pPr>
          </w:p>
        </w:tc>
      </w:tr>
      <w:tr w:rsidR="00981AFB" w:rsidRPr="005441A8" w:rsidTr="00397642">
        <w:trPr>
          <w:trHeight w:val="725"/>
        </w:trPr>
        <w:tc>
          <w:tcPr>
            <w:tcW w:w="626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center"/>
              <w:rPr>
                <w:rFonts w:ascii="Arial" w:eastAsia="Calibri" w:hAnsi="Arial" w:cs="Arial"/>
                <w:spacing w:val="-2"/>
              </w:rPr>
            </w:pPr>
            <w:r w:rsidRPr="005441A8">
              <w:rPr>
                <w:rFonts w:ascii="Arial" w:eastAsia="Calibri" w:hAnsi="Arial" w:cs="Arial"/>
                <w:spacing w:val="-2"/>
              </w:rPr>
              <w:t>5</w:t>
            </w:r>
          </w:p>
        </w:tc>
        <w:tc>
          <w:tcPr>
            <w:tcW w:w="3177" w:type="dxa"/>
            <w:shd w:val="clear" w:color="auto" w:fill="auto"/>
          </w:tcPr>
          <w:p w:rsidR="00981AFB" w:rsidRPr="005441A8" w:rsidRDefault="00981AFB" w:rsidP="00397642">
            <w:pPr>
              <w:jc w:val="both"/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t>Наличие утвержденного решением общего собрания перечня общего имущества многоквартирного дома (домов)</w:t>
            </w:r>
          </w:p>
          <w:p w:rsidR="00981AFB" w:rsidRPr="005441A8" w:rsidRDefault="00981AFB" w:rsidP="00397642">
            <w:pPr>
              <w:jc w:val="both"/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t>(непосредственное управление, в случае МКД)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AFB" w:rsidRPr="005441A8" w:rsidRDefault="00981AFB" w:rsidP="00397642">
            <w:pPr>
              <w:rPr>
                <w:rFonts w:ascii="Arial" w:eastAsia="Calibri" w:hAnsi="Arial" w:cs="Arial"/>
              </w:rPr>
            </w:pPr>
            <w:hyperlink r:id="rId12" w:history="1">
              <w:r w:rsidRPr="005441A8">
                <w:rPr>
                  <w:rFonts w:ascii="Arial" w:eastAsia="Calibri" w:hAnsi="Arial" w:cs="Arial"/>
                  <w:u w:val="single"/>
                </w:rPr>
                <w:t>статья 36 ЖК РФ</w:t>
              </w:r>
            </w:hyperlink>
          </w:p>
        </w:tc>
        <w:tc>
          <w:tcPr>
            <w:tcW w:w="1481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both"/>
              <w:rPr>
                <w:rFonts w:ascii="Arial" w:eastAsia="Calibri" w:hAnsi="Arial" w:cs="Arial"/>
                <w:spacing w:val="-2"/>
              </w:rPr>
            </w:pPr>
          </w:p>
        </w:tc>
        <w:tc>
          <w:tcPr>
            <w:tcW w:w="1702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both"/>
              <w:rPr>
                <w:rFonts w:ascii="Arial" w:eastAsia="Calibri" w:hAnsi="Arial" w:cs="Arial"/>
                <w:spacing w:val="-2"/>
              </w:rPr>
            </w:pPr>
          </w:p>
        </w:tc>
      </w:tr>
      <w:tr w:rsidR="00981AFB" w:rsidRPr="005441A8" w:rsidTr="00397642">
        <w:trPr>
          <w:trHeight w:val="725"/>
        </w:trPr>
        <w:tc>
          <w:tcPr>
            <w:tcW w:w="626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center"/>
              <w:rPr>
                <w:rFonts w:ascii="Arial" w:eastAsia="Calibri" w:hAnsi="Arial" w:cs="Arial"/>
                <w:spacing w:val="-2"/>
              </w:rPr>
            </w:pPr>
            <w:r w:rsidRPr="005441A8">
              <w:rPr>
                <w:rFonts w:ascii="Arial" w:eastAsia="Calibri" w:hAnsi="Arial" w:cs="Arial"/>
                <w:spacing w:val="-2"/>
              </w:rPr>
              <w:t>6</w:t>
            </w:r>
          </w:p>
        </w:tc>
        <w:tc>
          <w:tcPr>
            <w:tcW w:w="3177" w:type="dxa"/>
            <w:shd w:val="clear" w:color="auto" w:fill="auto"/>
          </w:tcPr>
          <w:p w:rsidR="00981AFB" w:rsidRPr="005441A8" w:rsidRDefault="00981AFB" w:rsidP="00397642">
            <w:pPr>
              <w:jc w:val="both"/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t xml:space="preserve">Наличие утвержденного решением общего собрания перечня работ и услуг, оказываемых в счет платы за жилое помещение </w:t>
            </w:r>
          </w:p>
          <w:p w:rsidR="00981AFB" w:rsidRPr="005441A8" w:rsidRDefault="00981AFB" w:rsidP="00397642">
            <w:pPr>
              <w:jc w:val="both"/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t>(непосредственное управление, в случае МКД)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AFB" w:rsidRPr="005441A8" w:rsidRDefault="00981AFB" w:rsidP="00397642">
            <w:pPr>
              <w:rPr>
                <w:rFonts w:ascii="Arial" w:eastAsia="Calibri" w:hAnsi="Arial" w:cs="Arial"/>
              </w:rPr>
            </w:pPr>
            <w:hyperlink r:id="rId13" w:history="1">
              <w:r w:rsidRPr="005441A8">
                <w:rPr>
                  <w:rFonts w:ascii="Arial" w:eastAsia="Calibri" w:hAnsi="Arial" w:cs="Arial"/>
                  <w:u w:val="single"/>
                </w:rPr>
                <w:t>статья 161 ЖК РФ</w:t>
              </w:r>
            </w:hyperlink>
          </w:p>
        </w:tc>
        <w:tc>
          <w:tcPr>
            <w:tcW w:w="1481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both"/>
              <w:rPr>
                <w:rFonts w:ascii="Arial" w:eastAsia="Calibri" w:hAnsi="Arial" w:cs="Arial"/>
                <w:spacing w:val="-2"/>
              </w:rPr>
            </w:pPr>
          </w:p>
        </w:tc>
        <w:tc>
          <w:tcPr>
            <w:tcW w:w="1702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both"/>
              <w:rPr>
                <w:rFonts w:ascii="Arial" w:eastAsia="Calibri" w:hAnsi="Arial" w:cs="Arial"/>
                <w:spacing w:val="-2"/>
              </w:rPr>
            </w:pPr>
          </w:p>
        </w:tc>
      </w:tr>
      <w:tr w:rsidR="00981AFB" w:rsidRPr="005441A8" w:rsidTr="00397642">
        <w:trPr>
          <w:trHeight w:val="555"/>
        </w:trPr>
        <w:tc>
          <w:tcPr>
            <w:tcW w:w="626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center"/>
              <w:rPr>
                <w:rFonts w:ascii="Arial" w:eastAsia="Calibri" w:hAnsi="Arial" w:cs="Arial"/>
                <w:spacing w:val="-2"/>
              </w:rPr>
            </w:pPr>
            <w:r w:rsidRPr="005441A8">
              <w:rPr>
                <w:rFonts w:ascii="Arial" w:eastAsia="Calibri" w:hAnsi="Arial" w:cs="Arial"/>
                <w:spacing w:val="-2"/>
              </w:rPr>
              <w:t>7</w:t>
            </w:r>
          </w:p>
        </w:tc>
        <w:tc>
          <w:tcPr>
            <w:tcW w:w="3177" w:type="dxa"/>
            <w:shd w:val="clear" w:color="auto" w:fill="auto"/>
          </w:tcPr>
          <w:p w:rsidR="00981AFB" w:rsidRPr="005441A8" w:rsidRDefault="00981AFB" w:rsidP="00397642">
            <w:pPr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t xml:space="preserve">Наличие подтверждающих </w:t>
            </w:r>
            <w:r w:rsidRPr="005441A8">
              <w:rPr>
                <w:rFonts w:ascii="Arial" w:eastAsia="Calibri" w:hAnsi="Arial" w:cs="Arial"/>
              </w:rPr>
              <w:lastRenderedPageBreak/>
              <w:t xml:space="preserve">документов о проведении плановых осмотров технического состояния конструкций и инженерного оборудования, относящегося к общему имуществу </w:t>
            </w:r>
          </w:p>
          <w:p w:rsidR="00981AFB" w:rsidRPr="005441A8" w:rsidRDefault="00981AFB" w:rsidP="00397642">
            <w:pPr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t>многоквартирного дома</w:t>
            </w:r>
          </w:p>
          <w:p w:rsidR="00981AFB" w:rsidRPr="005441A8" w:rsidRDefault="00981AFB" w:rsidP="00397642">
            <w:pPr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t>(непосредственное управление, в случае МКД)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1AFB" w:rsidRPr="005441A8" w:rsidRDefault="00981AFB" w:rsidP="00397642">
            <w:pPr>
              <w:rPr>
                <w:rFonts w:ascii="Arial" w:eastAsia="Calibri" w:hAnsi="Arial" w:cs="Arial"/>
              </w:rPr>
            </w:pPr>
            <w:hyperlink r:id="rId14" w:history="1">
              <w:r w:rsidRPr="005441A8">
                <w:rPr>
                  <w:rFonts w:ascii="Arial" w:eastAsia="Calibri" w:hAnsi="Arial" w:cs="Arial"/>
                  <w:u w:val="single"/>
                </w:rPr>
                <w:t>статья 161 ЖК РФ</w:t>
              </w:r>
            </w:hyperlink>
          </w:p>
        </w:tc>
        <w:tc>
          <w:tcPr>
            <w:tcW w:w="1481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both"/>
              <w:rPr>
                <w:rFonts w:ascii="Arial" w:eastAsia="Calibri" w:hAnsi="Arial" w:cs="Arial"/>
                <w:spacing w:val="-2"/>
              </w:rPr>
            </w:pPr>
          </w:p>
        </w:tc>
        <w:tc>
          <w:tcPr>
            <w:tcW w:w="1702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both"/>
              <w:rPr>
                <w:rFonts w:ascii="Arial" w:eastAsia="Calibri" w:hAnsi="Arial" w:cs="Arial"/>
                <w:spacing w:val="-2"/>
              </w:rPr>
            </w:pPr>
          </w:p>
        </w:tc>
      </w:tr>
      <w:tr w:rsidR="00981AFB" w:rsidRPr="005441A8" w:rsidTr="00397642">
        <w:trPr>
          <w:trHeight w:val="555"/>
        </w:trPr>
        <w:tc>
          <w:tcPr>
            <w:tcW w:w="626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center"/>
              <w:rPr>
                <w:rFonts w:ascii="Arial" w:eastAsia="Calibri" w:hAnsi="Arial" w:cs="Arial"/>
                <w:spacing w:val="-2"/>
              </w:rPr>
            </w:pPr>
            <w:r w:rsidRPr="005441A8">
              <w:rPr>
                <w:rFonts w:ascii="Arial" w:eastAsia="Calibri" w:hAnsi="Arial" w:cs="Arial"/>
                <w:spacing w:val="-2"/>
              </w:rPr>
              <w:lastRenderedPageBreak/>
              <w:t>8</w:t>
            </w:r>
          </w:p>
        </w:tc>
        <w:tc>
          <w:tcPr>
            <w:tcW w:w="3177" w:type="dxa"/>
            <w:shd w:val="clear" w:color="auto" w:fill="auto"/>
          </w:tcPr>
          <w:p w:rsidR="00981AFB" w:rsidRPr="005441A8" w:rsidRDefault="00981AFB" w:rsidP="00397642">
            <w:pPr>
              <w:rPr>
                <w:rFonts w:ascii="Arial" w:eastAsia="Calibri" w:hAnsi="Arial" w:cs="Arial"/>
                <w:bCs/>
              </w:rPr>
            </w:pPr>
            <w:r w:rsidRPr="005441A8">
              <w:rPr>
                <w:rFonts w:ascii="Arial" w:eastAsia="Calibri" w:hAnsi="Arial" w:cs="Arial"/>
                <w:bCs/>
              </w:rPr>
              <w:t>Наличие самовольного переустройства и (или) самовольной перепланировки жилого помещения</w:t>
            </w:r>
          </w:p>
        </w:tc>
        <w:tc>
          <w:tcPr>
            <w:tcW w:w="2586" w:type="dxa"/>
            <w:shd w:val="clear" w:color="auto" w:fill="auto"/>
          </w:tcPr>
          <w:p w:rsidR="00981AFB" w:rsidRPr="005441A8" w:rsidRDefault="00981AFB" w:rsidP="00397642">
            <w:pPr>
              <w:rPr>
                <w:rFonts w:ascii="Arial" w:eastAsia="Calibri" w:hAnsi="Arial" w:cs="Arial"/>
                <w:bCs/>
              </w:rPr>
            </w:pPr>
            <w:hyperlink r:id="rId15" w:history="1">
              <w:r w:rsidRPr="005441A8">
                <w:rPr>
                  <w:rFonts w:ascii="Arial" w:eastAsia="Calibri" w:hAnsi="Arial" w:cs="Arial"/>
                  <w:bCs/>
                  <w:u w:val="single"/>
                </w:rPr>
                <w:t>статья 29 ЖК РФ</w:t>
              </w:r>
            </w:hyperlink>
          </w:p>
        </w:tc>
        <w:tc>
          <w:tcPr>
            <w:tcW w:w="1481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both"/>
              <w:rPr>
                <w:rFonts w:ascii="Arial" w:eastAsia="Calibri" w:hAnsi="Arial" w:cs="Arial"/>
                <w:spacing w:val="-2"/>
              </w:rPr>
            </w:pPr>
          </w:p>
        </w:tc>
        <w:tc>
          <w:tcPr>
            <w:tcW w:w="1702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both"/>
              <w:rPr>
                <w:rFonts w:ascii="Arial" w:eastAsia="Calibri" w:hAnsi="Arial" w:cs="Arial"/>
                <w:spacing w:val="-2"/>
              </w:rPr>
            </w:pPr>
          </w:p>
        </w:tc>
      </w:tr>
      <w:tr w:rsidR="00981AFB" w:rsidRPr="005441A8" w:rsidTr="00397642">
        <w:trPr>
          <w:trHeight w:val="555"/>
        </w:trPr>
        <w:tc>
          <w:tcPr>
            <w:tcW w:w="626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center"/>
              <w:rPr>
                <w:rFonts w:ascii="Arial" w:eastAsia="Calibri" w:hAnsi="Arial" w:cs="Arial"/>
                <w:spacing w:val="-2"/>
              </w:rPr>
            </w:pPr>
            <w:r w:rsidRPr="005441A8">
              <w:rPr>
                <w:rFonts w:ascii="Arial" w:eastAsia="Calibri" w:hAnsi="Arial" w:cs="Arial"/>
                <w:spacing w:val="-2"/>
              </w:rPr>
              <w:t>9</w:t>
            </w:r>
          </w:p>
        </w:tc>
        <w:tc>
          <w:tcPr>
            <w:tcW w:w="3177" w:type="dxa"/>
            <w:shd w:val="clear" w:color="auto" w:fill="auto"/>
          </w:tcPr>
          <w:p w:rsidR="00981AFB" w:rsidRPr="005441A8" w:rsidRDefault="00981AFB" w:rsidP="00397642">
            <w:pPr>
              <w:rPr>
                <w:rFonts w:ascii="Arial" w:eastAsia="Calibri" w:hAnsi="Arial" w:cs="Arial"/>
                <w:bCs/>
              </w:rPr>
            </w:pPr>
            <w:r w:rsidRPr="005441A8">
              <w:rPr>
                <w:rFonts w:ascii="Arial" w:eastAsia="Calibri" w:hAnsi="Arial" w:cs="Arial"/>
                <w:bCs/>
              </w:rPr>
              <w:t>Использование жилого помещения нанимателем (членами семьи) не по назначению, наличие нарушения прав и законных интересов соседей или бесхозяйственное обращение с жилым помещением</w:t>
            </w:r>
          </w:p>
        </w:tc>
        <w:tc>
          <w:tcPr>
            <w:tcW w:w="2586" w:type="dxa"/>
            <w:shd w:val="clear" w:color="auto" w:fill="auto"/>
          </w:tcPr>
          <w:p w:rsidR="00981AFB" w:rsidRPr="005441A8" w:rsidRDefault="00981AFB" w:rsidP="00397642">
            <w:pPr>
              <w:rPr>
                <w:rFonts w:ascii="Arial" w:eastAsia="Calibri" w:hAnsi="Arial" w:cs="Arial"/>
                <w:bCs/>
              </w:rPr>
            </w:pPr>
            <w:hyperlink r:id="rId16" w:history="1">
              <w:r w:rsidRPr="005441A8">
                <w:rPr>
                  <w:rFonts w:ascii="Arial" w:eastAsia="Calibri" w:hAnsi="Arial" w:cs="Arial"/>
                  <w:bCs/>
                  <w:u w:val="single"/>
                </w:rPr>
                <w:t>статья 91 ЖК РФ</w:t>
              </w:r>
            </w:hyperlink>
          </w:p>
        </w:tc>
        <w:tc>
          <w:tcPr>
            <w:tcW w:w="1481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both"/>
              <w:rPr>
                <w:rFonts w:ascii="Arial" w:eastAsia="Calibri" w:hAnsi="Arial" w:cs="Arial"/>
                <w:spacing w:val="-2"/>
              </w:rPr>
            </w:pPr>
          </w:p>
        </w:tc>
        <w:tc>
          <w:tcPr>
            <w:tcW w:w="1702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both"/>
              <w:rPr>
                <w:rFonts w:ascii="Arial" w:eastAsia="Calibri" w:hAnsi="Arial" w:cs="Arial"/>
                <w:spacing w:val="-2"/>
              </w:rPr>
            </w:pPr>
          </w:p>
        </w:tc>
      </w:tr>
      <w:tr w:rsidR="00981AFB" w:rsidRPr="005441A8" w:rsidTr="00397642">
        <w:trPr>
          <w:trHeight w:val="555"/>
        </w:trPr>
        <w:tc>
          <w:tcPr>
            <w:tcW w:w="626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center"/>
              <w:rPr>
                <w:rFonts w:ascii="Arial" w:eastAsia="Calibri" w:hAnsi="Arial" w:cs="Arial"/>
                <w:spacing w:val="-2"/>
              </w:rPr>
            </w:pPr>
            <w:r w:rsidRPr="005441A8">
              <w:rPr>
                <w:rFonts w:ascii="Arial" w:eastAsia="Calibri" w:hAnsi="Arial" w:cs="Arial"/>
                <w:spacing w:val="-2"/>
              </w:rPr>
              <w:t>10</w:t>
            </w:r>
          </w:p>
        </w:tc>
        <w:tc>
          <w:tcPr>
            <w:tcW w:w="3177" w:type="dxa"/>
            <w:shd w:val="clear" w:color="auto" w:fill="auto"/>
          </w:tcPr>
          <w:p w:rsidR="00981AFB" w:rsidRPr="005441A8" w:rsidRDefault="00981AFB" w:rsidP="00397642">
            <w:pPr>
              <w:rPr>
                <w:rFonts w:ascii="Arial" w:eastAsia="Calibri" w:hAnsi="Arial" w:cs="Arial"/>
                <w:bCs/>
              </w:rPr>
            </w:pPr>
            <w:r w:rsidRPr="005441A8">
              <w:rPr>
                <w:rFonts w:ascii="Arial" w:eastAsia="Calibri" w:hAnsi="Arial" w:cs="Arial"/>
                <w:bCs/>
              </w:rPr>
              <w:t>Выполнение требований санитарного законодательства, а также постановлений, предписаний, осуществляющих федеральный государственный санитарно-эпидемиологический надзор должностных лиц</w:t>
            </w:r>
          </w:p>
        </w:tc>
        <w:tc>
          <w:tcPr>
            <w:tcW w:w="2586" w:type="dxa"/>
            <w:shd w:val="clear" w:color="auto" w:fill="auto"/>
          </w:tcPr>
          <w:p w:rsidR="00981AFB" w:rsidRPr="005441A8" w:rsidRDefault="00981AFB" w:rsidP="00397642">
            <w:pPr>
              <w:rPr>
                <w:rFonts w:ascii="Arial" w:eastAsia="Calibri" w:hAnsi="Arial" w:cs="Arial"/>
                <w:bCs/>
              </w:rPr>
            </w:pPr>
            <w:hyperlink r:id="rId17" w:history="1">
              <w:r w:rsidRPr="005441A8">
                <w:rPr>
                  <w:rFonts w:ascii="Arial" w:eastAsia="Calibri" w:hAnsi="Arial" w:cs="Arial"/>
                  <w:bCs/>
                  <w:u w:val="single"/>
                </w:rPr>
                <w:t>статья 11 Федерального закона от 30 марта 1999 года № 52-ФЗ «О санитарно-эпидемиологическом благополучии населения»</w:t>
              </w:r>
            </w:hyperlink>
          </w:p>
        </w:tc>
        <w:tc>
          <w:tcPr>
            <w:tcW w:w="1481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both"/>
              <w:rPr>
                <w:rFonts w:ascii="Arial" w:eastAsia="Calibri" w:hAnsi="Arial" w:cs="Arial"/>
                <w:spacing w:val="-2"/>
              </w:rPr>
            </w:pPr>
          </w:p>
        </w:tc>
        <w:tc>
          <w:tcPr>
            <w:tcW w:w="1702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both"/>
              <w:rPr>
                <w:rFonts w:ascii="Arial" w:eastAsia="Calibri" w:hAnsi="Arial" w:cs="Arial"/>
                <w:spacing w:val="-2"/>
              </w:rPr>
            </w:pPr>
          </w:p>
        </w:tc>
      </w:tr>
      <w:tr w:rsidR="00981AFB" w:rsidRPr="005441A8" w:rsidTr="00397642">
        <w:trPr>
          <w:trHeight w:val="555"/>
        </w:trPr>
        <w:tc>
          <w:tcPr>
            <w:tcW w:w="626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center"/>
              <w:rPr>
                <w:rFonts w:ascii="Arial" w:eastAsia="Calibri" w:hAnsi="Arial" w:cs="Arial"/>
                <w:spacing w:val="-2"/>
              </w:rPr>
            </w:pPr>
            <w:r w:rsidRPr="005441A8">
              <w:rPr>
                <w:rFonts w:ascii="Arial" w:eastAsia="Calibri" w:hAnsi="Arial" w:cs="Arial"/>
                <w:spacing w:val="-2"/>
              </w:rPr>
              <w:t>11</w:t>
            </w:r>
          </w:p>
        </w:tc>
        <w:tc>
          <w:tcPr>
            <w:tcW w:w="3177" w:type="dxa"/>
            <w:shd w:val="clear" w:color="auto" w:fill="auto"/>
          </w:tcPr>
          <w:p w:rsidR="00981AFB" w:rsidRPr="005441A8" w:rsidRDefault="00981AFB" w:rsidP="00397642">
            <w:pPr>
              <w:rPr>
                <w:rFonts w:ascii="Arial" w:eastAsia="Calibri" w:hAnsi="Arial" w:cs="Arial"/>
                <w:bCs/>
              </w:rPr>
            </w:pPr>
            <w:r w:rsidRPr="005441A8">
              <w:rPr>
                <w:rFonts w:ascii="Arial" w:eastAsia="Calibri" w:hAnsi="Arial" w:cs="Arial"/>
                <w:bCs/>
              </w:rPr>
              <w:t>Осуществление мероприятий по подготовке жилищного фонда к сезонной эксплуатации на год</w:t>
            </w:r>
          </w:p>
          <w:p w:rsidR="00981AFB" w:rsidRPr="005441A8" w:rsidRDefault="00981AFB" w:rsidP="00397642">
            <w:pPr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t>(непосредственное управление, в случае МКД)</w:t>
            </w:r>
          </w:p>
        </w:tc>
        <w:tc>
          <w:tcPr>
            <w:tcW w:w="2586" w:type="dxa"/>
            <w:shd w:val="clear" w:color="auto" w:fill="auto"/>
          </w:tcPr>
          <w:p w:rsidR="00981AFB" w:rsidRPr="005441A8" w:rsidRDefault="00981AFB" w:rsidP="00397642">
            <w:pPr>
              <w:rPr>
                <w:rFonts w:ascii="Arial" w:eastAsia="Calibri" w:hAnsi="Arial" w:cs="Arial"/>
                <w:bCs/>
              </w:rPr>
            </w:pPr>
            <w:r w:rsidRPr="005441A8">
              <w:rPr>
                <w:rFonts w:ascii="Arial" w:eastAsia="Calibri" w:hAnsi="Arial" w:cs="Arial"/>
                <w:bCs/>
              </w:rPr>
              <w:t xml:space="preserve">подпункт 2.1.1 пункта 2.1 </w:t>
            </w:r>
            <w:hyperlink r:id="rId18" w:history="1">
              <w:r w:rsidRPr="005441A8">
                <w:rPr>
                  <w:rFonts w:ascii="Arial" w:eastAsia="Calibri" w:hAnsi="Arial" w:cs="Arial"/>
                  <w:bCs/>
                  <w:u w:val="single"/>
                </w:rPr>
                <w:t>Постановления Госстроя Российской Федерации от 27 сентября 2003 года №170 «Об утверждении Правил и норм технической эксплуатации жилищного фонда»</w:t>
              </w:r>
            </w:hyperlink>
            <w:r w:rsidRPr="005441A8">
              <w:rPr>
                <w:rFonts w:ascii="Arial" w:eastAsia="Calibri" w:hAnsi="Arial" w:cs="Arial"/>
                <w:bCs/>
              </w:rPr>
              <w:t xml:space="preserve"> (далее – </w:t>
            </w:r>
            <w:proofErr w:type="spellStart"/>
            <w:r w:rsidRPr="005441A8">
              <w:rPr>
                <w:rFonts w:ascii="Arial" w:eastAsia="Calibri" w:hAnsi="Arial" w:cs="Arial"/>
                <w:bCs/>
              </w:rPr>
              <w:t>ПиН</w:t>
            </w:r>
            <w:proofErr w:type="spellEnd"/>
            <w:r w:rsidRPr="005441A8">
              <w:rPr>
                <w:rFonts w:ascii="Arial" w:eastAsia="Calibri" w:hAnsi="Arial" w:cs="Arial"/>
                <w:bCs/>
              </w:rPr>
              <w:t xml:space="preserve"> ТЭЖФ)</w:t>
            </w:r>
          </w:p>
        </w:tc>
        <w:tc>
          <w:tcPr>
            <w:tcW w:w="1481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both"/>
              <w:rPr>
                <w:rFonts w:ascii="Arial" w:eastAsia="Calibri" w:hAnsi="Arial" w:cs="Arial"/>
                <w:spacing w:val="-2"/>
              </w:rPr>
            </w:pPr>
          </w:p>
        </w:tc>
        <w:tc>
          <w:tcPr>
            <w:tcW w:w="1702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both"/>
              <w:rPr>
                <w:rFonts w:ascii="Arial" w:eastAsia="Calibri" w:hAnsi="Arial" w:cs="Arial"/>
                <w:spacing w:val="-2"/>
              </w:rPr>
            </w:pPr>
          </w:p>
        </w:tc>
      </w:tr>
      <w:tr w:rsidR="00981AFB" w:rsidRPr="005441A8" w:rsidTr="00397642">
        <w:trPr>
          <w:trHeight w:val="555"/>
        </w:trPr>
        <w:tc>
          <w:tcPr>
            <w:tcW w:w="626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center"/>
              <w:rPr>
                <w:rFonts w:ascii="Arial" w:eastAsia="Calibri" w:hAnsi="Arial" w:cs="Arial"/>
                <w:spacing w:val="-2"/>
              </w:rPr>
            </w:pPr>
            <w:r w:rsidRPr="005441A8">
              <w:rPr>
                <w:rFonts w:ascii="Arial" w:eastAsia="Calibri" w:hAnsi="Arial" w:cs="Arial"/>
                <w:spacing w:val="-2"/>
              </w:rPr>
              <w:lastRenderedPageBreak/>
              <w:t>12</w:t>
            </w:r>
          </w:p>
        </w:tc>
        <w:tc>
          <w:tcPr>
            <w:tcW w:w="3177" w:type="dxa"/>
            <w:shd w:val="clear" w:color="auto" w:fill="auto"/>
          </w:tcPr>
          <w:p w:rsidR="00981AFB" w:rsidRPr="005441A8" w:rsidRDefault="00981AFB" w:rsidP="00397642">
            <w:pPr>
              <w:rPr>
                <w:rFonts w:ascii="Arial" w:eastAsia="Calibri" w:hAnsi="Arial" w:cs="Arial"/>
                <w:bCs/>
              </w:rPr>
            </w:pPr>
            <w:r w:rsidRPr="005441A8">
              <w:rPr>
                <w:rFonts w:ascii="Arial" w:eastAsia="Calibri" w:hAnsi="Arial" w:cs="Arial"/>
                <w:bCs/>
              </w:rPr>
              <w:t>Наличие плана (перечня работ) по текущему ремонту общего имущества жилищного фонда на текущий год</w:t>
            </w:r>
          </w:p>
          <w:p w:rsidR="00981AFB" w:rsidRPr="005441A8" w:rsidRDefault="00981AFB" w:rsidP="00397642">
            <w:pPr>
              <w:rPr>
                <w:rFonts w:ascii="Arial" w:eastAsia="Calibri" w:hAnsi="Arial" w:cs="Arial"/>
                <w:bCs/>
              </w:rPr>
            </w:pPr>
            <w:r w:rsidRPr="005441A8">
              <w:rPr>
                <w:rFonts w:ascii="Arial" w:eastAsia="Calibri" w:hAnsi="Arial" w:cs="Arial"/>
              </w:rPr>
              <w:t>(непосредственное управление, в случае МКД)</w:t>
            </w:r>
          </w:p>
        </w:tc>
        <w:tc>
          <w:tcPr>
            <w:tcW w:w="2586" w:type="dxa"/>
            <w:shd w:val="clear" w:color="auto" w:fill="auto"/>
          </w:tcPr>
          <w:p w:rsidR="00981AFB" w:rsidRPr="005441A8" w:rsidRDefault="00981AFB" w:rsidP="00397642">
            <w:pPr>
              <w:rPr>
                <w:rFonts w:ascii="Arial" w:eastAsia="Calibri" w:hAnsi="Arial" w:cs="Arial"/>
                <w:bCs/>
              </w:rPr>
            </w:pPr>
            <w:r w:rsidRPr="005441A8">
              <w:rPr>
                <w:rFonts w:ascii="Arial" w:eastAsia="Calibri" w:hAnsi="Arial" w:cs="Arial"/>
                <w:bCs/>
              </w:rPr>
              <w:t xml:space="preserve">подпункты 2.1.1, 2.1.5 пункта 2.1, пункт 2.3 </w:t>
            </w:r>
            <w:hyperlink r:id="rId19" w:history="1">
              <w:proofErr w:type="spellStart"/>
              <w:r w:rsidRPr="005441A8">
                <w:rPr>
                  <w:rFonts w:ascii="Arial" w:eastAsia="Calibri" w:hAnsi="Arial" w:cs="Arial"/>
                  <w:bCs/>
                  <w:u w:val="single"/>
                </w:rPr>
                <w:t>ПиН</w:t>
              </w:r>
              <w:proofErr w:type="spellEnd"/>
              <w:r w:rsidRPr="005441A8">
                <w:rPr>
                  <w:rFonts w:ascii="Arial" w:eastAsia="Calibri" w:hAnsi="Arial" w:cs="Arial"/>
                  <w:bCs/>
                  <w:u w:val="single"/>
                </w:rPr>
                <w:t xml:space="preserve"> ТЭЖФ</w:t>
              </w:r>
            </w:hyperlink>
          </w:p>
        </w:tc>
        <w:tc>
          <w:tcPr>
            <w:tcW w:w="1481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both"/>
              <w:rPr>
                <w:rFonts w:ascii="Arial" w:eastAsia="Calibri" w:hAnsi="Arial" w:cs="Arial"/>
                <w:spacing w:val="-2"/>
              </w:rPr>
            </w:pPr>
          </w:p>
        </w:tc>
        <w:tc>
          <w:tcPr>
            <w:tcW w:w="1702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both"/>
              <w:rPr>
                <w:rFonts w:ascii="Arial" w:eastAsia="Calibri" w:hAnsi="Arial" w:cs="Arial"/>
                <w:spacing w:val="-2"/>
              </w:rPr>
            </w:pPr>
          </w:p>
        </w:tc>
      </w:tr>
      <w:tr w:rsidR="00981AFB" w:rsidRPr="005441A8" w:rsidTr="00397642">
        <w:trPr>
          <w:trHeight w:val="555"/>
        </w:trPr>
        <w:tc>
          <w:tcPr>
            <w:tcW w:w="626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center"/>
              <w:rPr>
                <w:rFonts w:ascii="Arial" w:eastAsia="Calibri" w:hAnsi="Arial" w:cs="Arial"/>
                <w:spacing w:val="-2"/>
              </w:rPr>
            </w:pPr>
            <w:r w:rsidRPr="005441A8">
              <w:rPr>
                <w:rFonts w:ascii="Arial" w:eastAsia="Calibri" w:hAnsi="Arial" w:cs="Arial"/>
                <w:spacing w:val="-2"/>
              </w:rPr>
              <w:t>13</w:t>
            </w:r>
          </w:p>
        </w:tc>
        <w:tc>
          <w:tcPr>
            <w:tcW w:w="3177" w:type="dxa"/>
            <w:shd w:val="clear" w:color="auto" w:fill="auto"/>
          </w:tcPr>
          <w:p w:rsidR="00981AFB" w:rsidRPr="005441A8" w:rsidRDefault="00981AFB" w:rsidP="00397642">
            <w:pPr>
              <w:jc w:val="both"/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t>Осуществление в течение последних 3-х, 5-ти лет текущего ремонта многоквартирного дома</w:t>
            </w:r>
          </w:p>
          <w:p w:rsidR="00981AFB" w:rsidRPr="005441A8" w:rsidRDefault="00981AFB" w:rsidP="00397642">
            <w:pPr>
              <w:jc w:val="both"/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t>(непосредственное управление, в случае МКД)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981AFB" w:rsidRPr="005441A8" w:rsidRDefault="00981AFB" w:rsidP="00397642">
            <w:pPr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t xml:space="preserve">Пункт 2.3.4 </w:t>
            </w:r>
            <w:hyperlink r:id="rId20" w:history="1">
              <w:proofErr w:type="spellStart"/>
              <w:r w:rsidRPr="005441A8">
                <w:rPr>
                  <w:rFonts w:ascii="Arial" w:eastAsia="Calibri" w:hAnsi="Arial" w:cs="Arial"/>
                  <w:u w:val="single"/>
                </w:rPr>
                <w:t>ПиН</w:t>
              </w:r>
              <w:proofErr w:type="spellEnd"/>
              <w:r w:rsidRPr="005441A8">
                <w:rPr>
                  <w:rFonts w:ascii="Arial" w:eastAsia="Calibri" w:hAnsi="Arial" w:cs="Arial"/>
                  <w:u w:val="single"/>
                </w:rPr>
                <w:t xml:space="preserve"> ТЭЖФ</w:t>
              </w:r>
            </w:hyperlink>
          </w:p>
        </w:tc>
        <w:tc>
          <w:tcPr>
            <w:tcW w:w="1481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both"/>
              <w:rPr>
                <w:rFonts w:ascii="Arial" w:eastAsia="Calibri" w:hAnsi="Arial" w:cs="Arial"/>
                <w:spacing w:val="-2"/>
              </w:rPr>
            </w:pPr>
          </w:p>
        </w:tc>
        <w:tc>
          <w:tcPr>
            <w:tcW w:w="1702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both"/>
              <w:rPr>
                <w:rFonts w:ascii="Arial" w:eastAsia="Calibri" w:hAnsi="Arial" w:cs="Arial"/>
                <w:spacing w:val="-2"/>
              </w:rPr>
            </w:pPr>
          </w:p>
        </w:tc>
      </w:tr>
      <w:tr w:rsidR="00981AFB" w:rsidRPr="005441A8" w:rsidTr="00397642">
        <w:trPr>
          <w:trHeight w:val="725"/>
        </w:trPr>
        <w:tc>
          <w:tcPr>
            <w:tcW w:w="626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center"/>
              <w:rPr>
                <w:rFonts w:ascii="Arial" w:eastAsia="Calibri" w:hAnsi="Arial" w:cs="Arial"/>
                <w:spacing w:val="-2"/>
              </w:rPr>
            </w:pPr>
            <w:r w:rsidRPr="005441A8">
              <w:rPr>
                <w:rFonts w:ascii="Arial" w:eastAsia="Calibri" w:hAnsi="Arial" w:cs="Arial"/>
                <w:spacing w:val="-2"/>
              </w:rPr>
              <w:t>14</w:t>
            </w:r>
          </w:p>
        </w:tc>
        <w:tc>
          <w:tcPr>
            <w:tcW w:w="3177" w:type="dxa"/>
            <w:shd w:val="clear" w:color="auto" w:fill="auto"/>
          </w:tcPr>
          <w:p w:rsidR="00981AFB" w:rsidRPr="005441A8" w:rsidRDefault="00981AFB" w:rsidP="00397642">
            <w:pPr>
              <w:tabs>
                <w:tab w:val="left" w:pos="2052"/>
              </w:tabs>
              <w:jc w:val="both"/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t>Наличие диспетчерской службы</w:t>
            </w:r>
          </w:p>
          <w:p w:rsidR="00981AFB" w:rsidRPr="005441A8" w:rsidRDefault="00981AFB" w:rsidP="00397642">
            <w:pPr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t>(непосредственное управление, в случае МКД)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AFB" w:rsidRPr="005441A8" w:rsidRDefault="00981AFB" w:rsidP="00397642">
            <w:pPr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t xml:space="preserve">Пункт 2.7 </w:t>
            </w:r>
            <w:hyperlink r:id="rId21" w:history="1">
              <w:proofErr w:type="spellStart"/>
              <w:r w:rsidRPr="005441A8">
                <w:rPr>
                  <w:rFonts w:ascii="Arial" w:eastAsia="Calibri" w:hAnsi="Arial" w:cs="Arial"/>
                  <w:u w:val="single"/>
                </w:rPr>
                <w:t>ПиН</w:t>
              </w:r>
              <w:proofErr w:type="spellEnd"/>
              <w:r w:rsidRPr="005441A8">
                <w:rPr>
                  <w:rFonts w:ascii="Arial" w:eastAsia="Calibri" w:hAnsi="Arial" w:cs="Arial"/>
                  <w:u w:val="single"/>
                </w:rPr>
                <w:t xml:space="preserve"> ТЭЖФ</w:t>
              </w:r>
            </w:hyperlink>
          </w:p>
        </w:tc>
        <w:tc>
          <w:tcPr>
            <w:tcW w:w="1481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both"/>
              <w:rPr>
                <w:rFonts w:ascii="Arial" w:eastAsia="Calibri" w:hAnsi="Arial" w:cs="Arial"/>
                <w:spacing w:val="-2"/>
              </w:rPr>
            </w:pPr>
          </w:p>
        </w:tc>
        <w:tc>
          <w:tcPr>
            <w:tcW w:w="1702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both"/>
              <w:rPr>
                <w:rFonts w:ascii="Arial" w:eastAsia="Calibri" w:hAnsi="Arial" w:cs="Arial"/>
                <w:spacing w:val="-2"/>
              </w:rPr>
            </w:pPr>
          </w:p>
        </w:tc>
      </w:tr>
      <w:tr w:rsidR="00981AFB" w:rsidRPr="005441A8" w:rsidTr="00397642">
        <w:trPr>
          <w:trHeight w:val="725"/>
        </w:trPr>
        <w:tc>
          <w:tcPr>
            <w:tcW w:w="626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center"/>
              <w:rPr>
                <w:rFonts w:ascii="Arial" w:eastAsia="Calibri" w:hAnsi="Arial" w:cs="Arial"/>
                <w:spacing w:val="-2"/>
              </w:rPr>
            </w:pPr>
            <w:r w:rsidRPr="005441A8">
              <w:rPr>
                <w:rFonts w:ascii="Arial" w:eastAsia="Calibri" w:hAnsi="Arial" w:cs="Arial"/>
                <w:spacing w:val="-2"/>
              </w:rPr>
              <w:t>15</w:t>
            </w:r>
          </w:p>
        </w:tc>
        <w:tc>
          <w:tcPr>
            <w:tcW w:w="3177" w:type="dxa"/>
            <w:shd w:val="clear" w:color="auto" w:fill="auto"/>
          </w:tcPr>
          <w:p w:rsidR="00981AFB" w:rsidRPr="005441A8" w:rsidRDefault="00981AFB" w:rsidP="00397642">
            <w:pPr>
              <w:jc w:val="both"/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t>Наличие аварийно-ремонтной службы</w:t>
            </w:r>
          </w:p>
          <w:p w:rsidR="00981AFB" w:rsidRPr="005441A8" w:rsidRDefault="00981AFB" w:rsidP="00397642">
            <w:pPr>
              <w:jc w:val="both"/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t>(непосредственное управление, в случае МКД)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AFB" w:rsidRPr="005441A8" w:rsidRDefault="00981AFB" w:rsidP="00397642">
            <w:pPr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t xml:space="preserve">пункт 2.7.7 </w:t>
            </w:r>
            <w:hyperlink r:id="rId22" w:history="1">
              <w:proofErr w:type="spellStart"/>
              <w:r w:rsidRPr="005441A8">
                <w:rPr>
                  <w:rFonts w:ascii="Arial" w:eastAsia="Calibri" w:hAnsi="Arial" w:cs="Arial"/>
                  <w:u w:val="single"/>
                </w:rPr>
                <w:t>ПиН</w:t>
              </w:r>
              <w:proofErr w:type="spellEnd"/>
              <w:r w:rsidRPr="005441A8">
                <w:rPr>
                  <w:rFonts w:ascii="Arial" w:eastAsia="Calibri" w:hAnsi="Arial" w:cs="Arial"/>
                  <w:u w:val="single"/>
                </w:rPr>
                <w:t xml:space="preserve"> ТЭЖФ</w:t>
              </w:r>
            </w:hyperlink>
          </w:p>
        </w:tc>
        <w:tc>
          <w:tcPr>
            <w:tcW w:w="1481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both"/>
              <w:rPr>
                <w:rFonts w:ascii="Arial" w:eastAsia="Calibri" w:hAnsi="Arial" w:cs="Arial"/>
                <w:spacing w:val="-2"/>
              </w:rPr>
            </w:pPr>
          </w:p>
        </w:tc>
        <w:tc>
          <w:tcPr>
            <w:tcW w:w="1702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both"/>
              <w:rPr>
                <w:rFonts w:ascii="Arial" w:eastAsia="Calibri" w:hAnsi="Arial" w:cs="Arial"/>
                <w:spacing w:val="-2"/>
              </w:rPr>
            </w:pPr>
          </w:p>
        </w:tc>
      </w:tr>
      <w:tr w:rsidR="00981AFB" w:rsidRPr="005441A8" w:rsidTr="00397642">
        <w:trPr>
          <w:trHeight w:val="725"/>
        </w:trPr>
        <w:tc>
          <w:tcPr>
            <w:tcW w:w="626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center"/>
              <w:rPr>
                <w:rFonts w:ascii="Arial" w:eastAsia="Calibri" w:hAnsi="Arial" w:cs="Arial"/>
                <w:spacing w:val="-2"/>
              </w:rPr>
            </w:pPr>
            <w:r w:rsidRPr="005441A8">
              <w:rPr>
                <w:rFonts w:ascii="Arial" w:eastAsia="Calibri" w:hAnsi="Arial" w:cs="Arial"/>
                <w:spacing w:val="-2"/>
              </w:rPr>
              <w:t>16</w:t>
            </w:r>
          </w:p>
        </w:tc>
        <w:tc>
          <w:tcPr>
            <w:tcW w:w="3177" w:type="dxa"/>
            <w:shd w:val="clear" w:color="auto" w:fill="auto"/>
          </w:tcPr>
          <w:p w:rsidR="00981AFB" w:rsidRPr="005441A8" w:rsidRDefault="00981AFB" w:rsidP="00397642">
            <w:pPr>
              <w:jc w:val="both"/>
              <w:rPr>
                <w:rFonts w:ascii="Arial" w:eastAsia="Calibri" w:hAnsi="Arial" w:cs="Arial"/>
              </w:rPr>
            </w:pPr>
            <w:proofErr w:type="gramStart"/>
            <w:r w:rsidRPr="005441A8">
              <w:rPr>
                <w:rFonts w:ascii="Arial" w:eastAsia="Calibri" w:hAnsi="Arial" w:cs="Arial"/>
              </w:rPr>
              <w:t>Обеспечение надлежащего содержания лестничных клеток, входных дверей в подъездов многоквартирного дома</w:t>
            </w:r>
            <w:proofErr w:type="gramEnd"/>
          </w:p>
          <w:p w:rsidR="00981AFB" w:rsidRPr="005441A8" w:rsidRDefault="00981AFB" w:rsidP="00397642">
            <w:pPr>
              <w:jc w:val="both"/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t>(непосредственное управление, в случае МКД)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AFB" w:rsidRPr="005441A8" w:rsidRDefault="00981AFB" w:rsidP="00397642">
            <w:pPr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t xml:space="preserve">пункт 3.2.2. </w:t>
            </w:r>
            <w:hyperlink r:id="rId23" w:history="1">
              <w:proofErr w:type="spellStart"/>
              <w:r w:rsidRPr="005441A8">
                <w:rPr>
                  <w:rFonts w:ascii="Arial" w:eastAsia="Calibri" w:hAnsi="Arial" w:cs="Arial"/>
                  <w:u w:val="single"/>
                </w:rPr>
                <w:t>ПиН</w:t>
              </w:r>
              <w:proofErr w:type="spellEnd"/>
              <w:r w:rsidRPr="005441A8">
                <w:rPr>
                  <w:rFonts w:ascii="Arial" w:eastAsia="Calibri" w:hAnsi="Arial" w:cs="Arial"/>
                  <w:u w:val="single"/>
                </w:rPr>
                <w:t xml:space="preserve"> ТЭЖФ</w:t>
              </w:r>
            </w:hyperlink>
          </w:p>
        </w:tc>
        <w:tc>
          <w:tcPr>
            <w:tcW w:w="1481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both"/>
              <w:rPr>
                <w:rFonts w:ascii="Arial" w:eastAsia="Calibri" w:hAnsi="Arial" w:cs="Arial"/>
                <w:spacing w:val="-2"/>
              </w:rPr>
            </w:pPr>
          </w:p>
        </w:tc>
        <w:tc>
          <w:tcPr>
            <w:tcW w:w="1702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both"/>
              <w:rPr>
                <w:rFonts w:ascii="Arial" w:eastAsia="Calibri" w:hAnsi="Arial" w:cs="Arial"/>
                <w:spacing w:val="-2"/>
              </w:rPr>
            </w:pPr>
          </w:p>
        </w:tc>
      </w:tr>
      <w:tr w:rsidR="00981AFB" w:rsidRPr="005441A8" w:rsidTr="00397642">
        <w:trPr>
          <w:trHeight w:val="725"/>
        </w:trPr>
        <w:tc>
          <w:tcPr>
            <w:tcW w:w="626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center"/>
              <w:rPr>
                <w:rFonts w:ascii="Arial" w:eastAsia="Calibri" w:hAnsi="Arial" w:cs="Arial"/>
                <w:spacing w:val="-2"/>
              </w:rPr>
            </w:pPr>
            <w:r w:rsidRPr="005441A8">
              <w:rPr>
                <w:rFonts w:ascii="Arial" w:eastAsia="Calibri" w:hAnsi="Arial" w:cs="Arial"/>
                <w:spacing w:val="-2"/>
              </w:rPr>
              <w:t>17</w:t>
            </w:r>
          </w:p>
        </w:tc>
        <w:tc>
          <w:tcPr>
            <w:tcW w:w="3177" w:type="dxa"/>
            <w:shd w:val="clear" w:color="auto" w:fill="auto"/>
          </w:tcPr>
          <w:p w:rsidR="00981AFB" w:rsidRPr="005441A8" w:rsidRDefault="00981AFB" w:rsidP="00397642">
            <w:pPr>
              <w:jc w:val="both"/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t xml:space="preserve">Обеспечение надлежащего содержания чердаков многоквартирного дома </w:t>
            </w:r>
          </w:p>
          <w:p w:rsidR="00981AFB" w:rsidRPr="005441A8" w:rsidRDefault="00981AFB" w:rsidP="00397642">
            <w:pPr>
              <w:jc w:val="both"/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t>(непосредственное управление, в случае МКД)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AFB" w:rsidRPr="005441A8" w:rsidRDefault="00981AFB" w:rsidP="00397642">
            <w:pPr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t xml:space="preserve">пункты 3.3.1, 3.3.2 </w:t>
            </w:r>
            <w:hyperlink r:id="rId24" w:history="1">
              <w:proofErr w:type="spellStart"/>
              <w:r w:rsidRPr="005441A8">
                <w:rPr>
                  <w:rFonts w:ascii="Arial" w:eastAsia="Calibri" w:hAnsi="Arial" w:cs="Arial"/>
                  <w:u w:val="single"/>
                </w:rPr>
                <w:t>ПиН</w:t>
              </w:r>
              <w:proofErr w:type="spellEnd"/>
              <w:r w:rsidRPr="005441A8">
                <w:rPr>
                  <w:rFonts w:ascii="Arial" w:eastAsia="Calibri" w:hAnsi="Arial" w:cs="Arial"/>
                  <w:u w:val="single"/>
                </w:rPr>
                <w:t xml:space="preserve"> ТЭЖФ</w:t>
              </w:r>
            </w:hyperlink>
          </w:p>
        </w:tc>
        <w:tc>
          <w:tcPr>
            <w:tcW w:w="1481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both"/>
              <w:rPr>
                <w:rFonts w:ascii="Arial" w:eastAsia="Calibri" w:hAnsi="Arial" w:cs="Arial"/>
                <w:spacing w:val="-2"/>
              </w:rPr>
            </w:pPr>
          </w:p>
        </w:tc>
        <w:tc>
          <w:tcPr>
            <w:tcW w:w="1702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both"/>
              <w:rPr>
                <w:rFonts w:ascii="Arial" w:eastAsia="Calibri" w:hAnsi="Arial" w:cs="Arial"/>
                <w:spacing w:val="-2"/>
              </w:rPr>
            </w:pPr>
          </w:p>
        </w:tc>
      </w:tr>
      <w:tr w:rsidR="00981AFB" w:rsidRPr="005441A8" w:rsidTr="00397642">
        <w:trPr>
          <w:trHeight w:val="725"/>
        </w:trPr>
        <w:tc>
          <w:tcPr>
            <w:tcW w:w="626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center"/>
              <w:rPr>
                <w:rFonts w:ascii="Arial" w:eastAsia="Calibri" w:hAnsi="Arial" w:cs="Arial"/>
                <w:spacing w:val="-2"/>
              </w:rPr>
            </w:pPr>
            <w:r w:rsidRPr="005441A8">
              <w:rPr>
                <w:rFonts w:ascii="Arial" w:eastAsia="Calibri" w:hAnsi="Arial" w:cs="Arial"/>
                <w:spacing w:val="-2"/>
              </w:rPr>
              <w:t>18</w:t>
            </w:r>
          </w:p>
        </w:tc>
        <w:tc>
          <w:tcPr>
            <w:tcW w:w="3177" w:type="dxa"/>
            <w:shd w:val="clear" w:color="auto" w:fill="auto"/>
          </w:tcPr>
          <w:p w:rsidR="00981AFB" w:rsidRPr="005441A8" w:rsidRDefault="00981AFB" w:rsidP="00397642">
            <w:pPr>
              <w:jc w:val="both"/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t xml:space="preserve">Обеспечение надлежащего содержания подвалов и технических подполий многоквартирного дома </w:t>
            </w:r>
          </w:p>
          <w:p w:rsidR="00981AFB" w:rsidRPr="005441A8" w:rsidRDefault="00981AFB" w:rsidP="00397642">
            <w:pPr>
              <w:jc w:val="both"/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t>(непосредственное управление, в случае МКД)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AFB" w:rsidRPr="005441A8" w:rsidRDefault="00981AFB" w:rsidP="00397642">
            <w:pPr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t xml:space="preserve">пункты 3.4, 4.1 </w:t>
            </w:r>
            <w:hyperlink r:id="rId25" w:history="1">
              <w:proofErr w:type="spellStart"/>
              <w:r w:rsidRPr="005441A8">
                <w:rPr>
                  <w:rFonts w:ascii="Arial" w:eastAsia="Calibri" w:hAnsi="Arial" w:cs="Arial"/>
                  <w:u w:val="single"/>
                </w:rPr>
                <w:t>ПиН</w:t>
              </w:r>
              <w:proofErr w:type="spellEnd"/>
              <w:r w:rsidRPr="005441A8">
                <w:rPr>
                  <w:rFonts w:ascii="Arial" w:eastAsia="Calibri" w:hAnsi="Arial" w:cs="Arial"/>
                  <w:u w:val="single"/>
                </w:rPr>
                <w:t xml:space="preserve"> ТЭЖФ</w:t>
              </w:r>
            </w:hyperlink>
          </w:p>
        </w:tc>
        <w:tc>
          <w:tcPr>
            <w:tcW w:w="1481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both"/>
              <w:rPr>
                <w:rFonts w:ascii="Arial" w:eastAsia="Calibri" w:hAnsi="Arial" w:cs="Arial"/>
                <w:spacing w:val="-2"/>
              </w:rPr>
            </w:pPr>
          </w:p>
        </w:tc>
        <w:tc>
          <w:tcPr>
            <w:tcW w:w="1702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both"/>
              <w:rPr>
                <w:rFonts w:ascii="Arial" w:eastAsia="Calibri" w:hAnsi="Arial" w:cs="Arial"/>
                <w:spacing w:val="-2"/>
              </w:rPr>
            </w:pPr>
          </w:p>
        </w:tc>
      </w:tr>
      <w:tr w:rsidR="00981AFB" w:rsidRPr="005441A8" w:rsidTr="00397642">
        <w:trPr>
          <w:trHeight w:val="725"/>
        </w:trPr>
        <w:tc>
          <w:tcPr>
            <w:tcW w:w="626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center"/>
              <w:rPr>
                <w:rFonts w:ascii="Arial" w:eastAsia="Calibri" w:hAnsi="Arial" w:cs="Arial"/>
                <w:spacing w:val="-2"/>
              </w:rPr>
            </w:pPr>
            <w:r w:rsidRPr="005441A8">
              <w:rPr>
                <w:rFonts w:ascii="Arial" w:eastAsia="Calibri" w:hAnsi="Arial" w:cs="Arial"/>
                <w:spacing w:val="-2"/>
              </w:rPr>
              <w:t>19</w:t>
            </w:r>
          </w:p>
        </w:tc>
        <w:tc>
          <w:tcPr>
            <w:tcW w:w="3177" w:type="dxa"/>
            <w:shd w:val="clear" w:color="auto" w:fill="auto"/>
          </w:tcPr>
          <w:p w:rsidR="00981AFB" w:rsidRPr="005441A8" w:rsidRDefault="00981AFB" w:rsidP="00397642">
            <w:pPr>
              <w:jc w:val="both"/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t xml:space="preserve"> Обеспечение уборки придомовых территорий от снега в зимний период</w:t>
            </w:r>
          </w:p>
          <w:p w:rsidR="00981AFB" w:rsidRPr="005441A8" w:rsidRDefault="00981AFB" w:rsidP="00397642">
            <w:pPr>
              <w:jc w:val="both"/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t xml:space="preserve">(непосредственное </w:t>
            </w:r>
            <w:r w:rsidRPr="005441A8">
              <w:rPr>
                <w:rFonts w:ascii="Arial" w:eastAsia="Calibri" w:hAnsi="Arial" w:cs="Arial"/>
              </w:rPr>
              <w:lastRenderedPageBreak/>
              <w:t>управление, в случае МКД)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AFB" w:rsidRPr="005441A8" w:rsidRDefault="00981AFB" w:rsidP="00397642">
            <w:pPr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lastRenderedPageBreak/>
              <w:t xml:space="preserve">пункт 3.6.14 </w:t>
            </w:r>
            <w:hyperlink r:id="rId26" w:history="1">
              <w:proofErr w:type="spellStart"/>
              <w:r w:rsidRPr="005441A8">
                <w:rPr>
                  <w:rFonts w:ascii="Arial" w:eastAsia="Calibri" w:hAnsi="Arial" w:cs="Arial"/>
                  <w:u w:val="single"/>
                </w:rPr>
                <w:t>ПиН</w:t>
              </w:r>
              <w:proofErr w:type="spellEnd"/>
              <w:r w:rsidRPr="005441A8">
                <w:rPr>
                  <w:rFonts w:ascii="Arial" w:eastAsia="Calibri" w:hAnsi="Arial" w:cs="Arial"/>
                  <w:u w:val="single"/>
                </w:rPr>
                <w:t xml:space="preserve"> ТЭЖФ</w:t>
              </w:r>
            </w:hyperlink>
          </w:p>
        </w:tc>
        <w:tc>
          <w:tcPr>
            <w:tcW w:w="1481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both"/>
              <w:rPr>
                <w:rFonts w:ascii="Arial" w:eastAsia="Calibri" w:hAnsi="Arial" w:cs="Arial"/>
                <w:spacing w:val="-2"/>
              </w:rPr>
            </w:pPr>
          </w:p>
        </w:tc>
        <w:tc>
          <w:tcPr>
            <w:tcW w:w="1702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both"/>
              <w:rPr>
                <w:rFonts w:ascii="Arial" w:eastAsia="Calibri" w:hAnsi="Arial" w:cs="Arial"/>
                <w:spacing w:val="-2"/>
              </w:rPr>
            </w:pPr>
          </w:p>
        </w:tc>
      </w:tr>
      <w:tr w:rsidR="00981AFB" w:rsidRPr="005441A8" w:rsidTr="00397642">
        <w:trPr>
          <w:trHeight w:val="725"/>
        </w:trPr>
        <w:tc>
          <w:tcPr>
            <w:tcW w:w="626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center"/>
              <w:rPr>
                <w:rFonts w:ascii="Arial" w:eastAsia="Calibri" w:hAnsi="Arial" w:cs="Arial"/>
                <w:spacing w:val="-2"/>
              </w:rPr>
            </w:pPr>
            <w:r w:rsidRPr="005441A8">
              <w:rPr>
                <w:rFonts w:ascii="Arial" w:eastAsia="Calibri" w:hAnsi="Arial" w:cs="Arial"/>
                <w:spacing w:val="-2"/>
              </w:rPr>
              <w:lastRenderedPageBreak/>
              <w:t>20</w:t>
            </w:r>
          </w:p>
        </w:tc>
        <w:tc>
          <w:tcPr>
            <w:tcW w:w="3177" w:type="dxa"/>
            <w:shd w:val="clear" w:color="auto" w:fill="auto"/>
          </w:tcPr>
          <w:p w:rsidR="00981AFB" w:rsidRPr="005441A8" w:rsidRDefault="00981AFB" w:rsidP="00397642">
            <w:pPr>
              <w:jc w:val="both"/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t xml:space="preserve">Обеспечение теплозащиты и </w:t>
            </w:r>
            <w:proofErr w:type="spellStart"/>
            <w:r w:rsidRPr="005441A8">
              <w:rPr>
                <w:rFonts w:ascii="Arial" w:eastAsia="Calibri" w:hAnsi="Arial" w:cs="Arial"/>
              </w:rPr>
              <w:t>влагозащиты</w:t>
            </w:r>
            <w:proofErr w:type="spellEnd"/>
            <w:r w:rsidRPr="005441A8">
              <w:rPr>
                <w:rFonts w:ascii="Arial" w:eastAsia="Calibri" w:hAnsi="Arial" w:cs="Arial"/>
              </w:rPr>
              <w:t xml:space="preserve"> наружных стен многоквартирного дома </w:t>
            </w:r>
          </w:p>
          <w:p w:rsidR="00981AFB" w:rsidRPr="005441A8" w:rsidRDefault="00981AFB" w:rsidP="00397642">
            <w:pPr>
              <w:jc w:val="both"/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t>(непосредственное управление, в случае МКД)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AFB" w:rsidRPr="005441A8" w:rsidRDefault="00981AFB" w:rsidP="00397642">
            <w:pPr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t xml:space="preserve">Пункт 4.2.1.1. </w:t>
            </w:r>
            <w:hyperlink r:id="rId27" w:history="1">
              <w:proofErr w:type="spellStart"/>
              <w:r w:rsidRPr="005441A8">
                <w:rPr>
                  <w:rFonts w:ascii="Arial" w:eastAsia="Calibri" w:hAnsi="Arial" w:cs="Arial"/>
                  <w:u w:val="single"/>
                </w:rPr>
                <w:t>ПиН</w:t>
              </w:r>
              <w:proofErr w:type="spellEnd"/>
              <w:r w:rsidRPr="005441A8">
                <w:rPr>
                  <w:rFonts w:ascii="Arial" w:eastAsia="Calibri" w:hAnsi="Arial" w:cs="Arial"/>
                  <w:u w:val="single"/>
                </w:rPr>
                <w:t xml:space="preserve"> ТЭЖФ</w:t>
              </w:r>
            </w:hyperlink>
          </w:p>
        </w:tc>
        <w:tc>
          <w:tcPr>
            <w:tcW w:w="1481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both"/>
              <w:rPr>
                <w:rFonts w:ascii="Arial" w:eastAsia="Calibri" w:hAnsi="Arial" w:cs="Arial"/>
                <w:spacing w:val="-2"/>
              </w:rPr>
            </w:pPr>
          </w:p>
        </w:tc>
        <w:tc>
          <w:tcPr>
            <w:tcW w:w="1702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both"/>
              <w:rPr>
                <w:rFonts w:ascii="Arial" w:eastAsia="Calibri" w:hAnsi="Arial" w:cs="Arial"/>
                <w:spacing w:val="-2"/>
              </w:rPr>
            </w:pPr>
          </w:p>
        </w:tc>
      </w:tr>
      <w:tr w:rsidR="00981AFB" w:rsidRPr="005441A8" w:rsidTr="00397642">
        <w:trPr>
          <w:trHeight w:val="725"/>
        </w:trPr>
        <w:tc>
          <w:tcPr>
            <w:tcW w:w="626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center"/>
              <w:rPr>
                <w:rFonts w:ascii="Arial" w:eastAsia="Calibri" w:hAnsi="Arial" w:cs="Arial"/>
                <w:spacing w:val="-2"/>
              </w:rPr>
            </w:pPr>
            <w:r w:rsidRPr="005441A8">
              <w:rPr>
                <w:rFonts w:ascii="Arial" w:eastAsia="Calibri" w:hAnsi="Arial" w:cs="Arial"/>
                <w:spacing w:val="-2"/>
              </w:rPr>
              <w:t>21</w:t>
            </w:r>
          </w:p>
        </w:tc>
        <w:tc>
          <w:tcPr>
            <w:tcW w:w="3177" w:type="dxa"/>
            <w:shd w:val="clear" w:color="auto" w:fill="auto"/>
          </w:tcPr>
          <w:p w:rsidR="00981AFB" w:rsidRPr="005441A8" w:rsidRDefault="00981AFB" w:rsidP="00397642">
            <w:pPr>
              <w:jc w:val="both"/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t>Обеспечение надлежащего содержания балконов, лоджий многоквартирного дома</w:t>
            </w:r>
          </w:p>
          <w:p w:rsidR="00981AFB" w:rsidRPr="005441A8" w:rsidRDefault="00981AFB" w:rsidP="00397642">
            <w:pPr>
              <w:jc w:val="both"/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t>(непосредственное управление, в случае МКД)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AFB" w:rsidRPr="005441A8" w:rsidRDefault="00981AFB" w:rsidP="00397642">
            <w:pPr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t xml:space="preserve">пункт 4.2.4 </w:t>
            </w:r>
            <w:hyperlink r:id="rId28" w:history="1">
              <w:proofErr w:type="spellStart"/>
              <w:r w:rsidRPr="005441A8">
                <w:rPr>
                  <w:rFonts w:ascii="Arial" w:eastAsia="Calibri" w:hAnsi="Arial" w:cs="Arial"/>
                  <w:u w:val="single"/>
                </w:rPr>
                <w:t>ПиН</w:t>
              </w:r>
              <w:proofErr w:type="spellEnd"/>
              <w:r w:rsidRPr="005441A8">
                <w:rPr>
                  <w:rFonts w:ascii="Arial" w:eastAsia="Calibri" w:hAnsi="Arial" w:cs="Arial"/>
                  <w:u w:val="single"/>
                </w:rPr>
                <w:t xml:space="preserve"> ТЭЖФ</w:t>
              </w:r>
            </w:hyperlink>
          </w:p>
        </w:tc>
        <w:tc>
          <w:tcPr>
            <w:tcW w:w="1481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both"/>
              <w:rPr>
                <w:rFonts w:ascii="Arial" w:eastAsia="Calibri" w:hAnsi="Arial" w:cs="Arial"/>
                <w:spacing w:val="-2"/>
              </w:rPr>
            </w:pPr>
          </w:p>
        </w:tc>
        <w:tc>
          <w:tcPr>
            <w:tcW w:w="1702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both"/>
              <w:rPr>
                <w:rFonts w:ascii="Arial" w:eastAsia="Calibri" w:hAnsi="Arial" w:cs="Arial"/>
                <w:spacing w:val="-2"/>
              </w:rPr>
            </w:pPr>
          </w:p>
        </w:tc>
      </w:tr>
      <w:tr w:rsidR="00981AFB" w:rsidRPr="005441A8" w:rsidTr="00397642">
        <w:trPr>
          <w:trHeight w:val="725"/>
        </w:trPr>
        <w:tc>
          <w:tcPr>
            <w:tcW w:w="626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center"/>
              <w:rPr>
                <w:rFonts w:ascii="Arial" w:eastAsia="Calibri" w:hAnsi="Arial" w:cs="Arial"/>
                <w:spacing w:val="-2"/>
              </w:rPr>
            </w:pPr>
            <w:r w:rsidRPr="005441A8">
              <w:rPr>
                <w:rFonts w:ascii="Arial" w:eastAsia="Calibri" w:hAnsi="Arial" w:cs="Arial"/>
                <w:spacing w:val="-2"/>
              </w:rPr>
              <w:t>22</w:t>
            </w:r>
          </w:p>
        </w:tc>
        <w:tc>
          <w:tcPr>
            <w:tcW w:w="3177" w:type="dxa"/>
            <w:shd w:val="clear" w:color="auto" w:fill="auto"/>
          </w:tcPr>
          <w:p w:rsidR="00981AFB" w:rsidRPr="005441A8" w:rsidRDefault="00981AFB" w:rsidP="00397642">
            <w:pPr>
              <w:jc w:val="both"/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t>Обеспечение надлежащего содержания крыши многоквартирного дома</w:t>
            </w:r>
          </w:p>
          <w:p w:rsidR="00981AFB" w:rsidRPr="005441A8" w:rsidRDefault="00981AFB" w:rsidP="00397642">
            <w:pPr>
              <w:jc w:val="both"/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t>(непосредственное управление, в случае МКД)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AFB" w:rsidRPr="005441A8" w:rsidRDefault="00981AFB" w:rsidP="00397642">
            <w:pPr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t xml:space="preserve">пункт 4.6 </w:t>
            </w:r>
            <w:hyperlink r:id="rId29" w:history="1">
              <w:proofErr w:type="spellStart"/>
              <w:r w:rsidRPr="005441A8">
                <w:rPr>
                  <w:rFonts w:ascii="Arial" w:eastAsia="Calibri" w:hAnsi="Arial" w:cs="Arial"/>
                  <w:u w:val="single"/>
                </w:rPr>
                <w:t>ПиН</w:t>
              </w:r>
              <w:proofErr w:type="spellEnd"/>
              <w:r w:rsidRPr="005441A8">
                <w:rPr>
                  <w:rFonts w:ascii="Arial" w:eastAsia="Calibri" w:hAnsi="Arial" w:cs="Arial"/>
                  <w:u w:val="single"/>
                </w:rPr>
                <w:t xml:space="preserve"> ТЭЖФ</w:t>
              </w:r>
            </w:hyperlink>
          </w:p>
        </w:tc>
        <w:tc>
          <w:tcPr>
            <w:tcW w:w="1481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both"/>
              <w:rPr>
                <w:rFonts w:ascii="Arial" w:eastAsia="Calibri" w:hAnsi="Arial" w:cs="Arial"/>
                <w:spacing w:val="-2"/>
              </w:rPr>
            </w:pPr>
          </w:p>
        </w:tc>
        <w:tc>
          <w:tcPr>
            <w:tcW w:w="1702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both"/>
              <w:rPr>
                <w:rFonts w:ascii="Arial" w:eastAsia="Calibri" w:hAnsi="Arial" w:cs="Arial"/>
                <w:spacing w:val="-2"/>
              </w:rPr>
            </w:pPr>
          </w:p>
        </w:tc>
      </w:tr>
      <w:tr w:rsidR="00981AFB" w:rsidRPr="005441A8" w:rsidTr="00397642">
        <w:trPr>
          <w:trHeight w:val="725"/>
        </w:trPr>
        <w:tc>
          <w:tcPr>
            <w:tcW w:w="626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center"/>
              <w:rPr>
                <w:rFonts w:ascii="Arial" w:eastAsia="Calibri" w:hAnsi="Arial" w:cs="Arial"/>
                <w:spacing w:val="-2"/>
              </w:rPr>
            </w:pPr>
            <w:r w:rsidRPr="005441A8">
              <w:rPr>
                <w:rFonts w:ascii="Arial" w:eastAsia="Calibri" w:hAnsi="Arial" w:cs="Arial"/>
                <w:spacing w:val="-2"/>
              </w:rPr>
              <w:t>23</w:t>
            </w:r>
          </w:p>
        </w:tc>
        <w:tc>
          <w:tcPr>
            <w:tcW w:w="3177" w:type="dxa"/>
            <w:shd w:val="clear" w:color="auto" w:fill="auto"/>
          </w:tcPr>
          <w:p w:rsidR="00981AFB" w:rsidRPr="005441A8" w:rsidRDefault="00981AFB" w:rsidP="00397642">
            <w:pPr>
              <w:jc w:val="both"/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t>Наличие в многоквартирном доме центрального теплоснабжения</w:t>
            </w:r>
          </w:p>
          <w:p w:rsidR="00981AFB" w:rsidRPr="005441A8" w:rsidRDefault="00981AFB" w:rsidP="00397642">
            <w:pPr>
              <w:jc w:val="both"/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t>(непосредственное управление, в случае МКД)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AFB" w:rsidRPr="005441A8" w:rsidRDefault="00981AFB" w:rsidP="00397642">
            <w:pPr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t xml:space="preserve">пункт 5.2 </w:t>
            </w:r>
            <w:hyperlink r:id="rId30" w:history="1">
              <w:proofErr w:type="spellStart"/>
              <w:r w:rsidRPr="005441A8">
                <w:rPr>
                  <w:rFonts w:ascii="Arial" w:eastAsia="Calibri" w:hAnsi="Arial" w:cs="Arial"/>
                  <w:u w:val="single"/>
                </w:rPr>
                <w:t>ПиН</w:t>
              </w:r>
              <w:proofErr w:type="spellEnd"/>
              <w:r w:rsidRPr="005441A8">
                <w:rPr>
                  <w:rFonts w:ascii="Arial" w:eastAsia="Calibri" w:hAnsi="Arial" w:cs="Arial"/>
                  <w:u w:val="single"/>
                </w:rPr>
                <w:t xml:space="preserve"> ТЭЖФ</w:t>
              </w:r>
            </w:hyperlink>
          </w:p>
        </w:tc>
        <w:tc>
          <w:tcPr>
            <w:tcW w:w="1481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both"/>
              <w:rPr>
                <w:rFonts w:ascii="Arial" w:eastAsia="Calibri" w:hAnsi="Arial" w:cs="Arial"/>
                <w:spacing w:val="-2"/>
              </w:rPr>
            </w:pPr>
          </w:p>
        </w:tc>
        <w:tc>
          <w:tcPr>
            <w:tcW w:w="1702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both"/>
              <w:rPr>
                <w:rFonts w:ascii="Arial" w:eastAsia="Calibri" w:hAnsi="Arial" w:cs="Arial"/>
                <w:spacing w:val="-2"/>
              </w:rPr>
            </w:pPr>
          </w:p>
        </w:tc>
      </w:tr>
      <w:tr w:rsidR="00981AFB" w:rsidRPr="005441A8" w:rsidTr="00397642">
        <w:trPr>
          <w:trHeight w:val="725"/>
        </w:trPr>
        <w:tc>
          <w:tcPr>
            <w:tcW w:w="626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center"/>
              <w:rPr>
                <w:rFonts w:ascii="Arial" w:eastAsia="Calibri" w:hAnsi="Arial" w:cs="Arial"/>
                <w:spacing w:val="-2"/>
              </w:rPr>
            </w:pPr>
            <w:r w:rsidRPr="005441A8">
              <w:rPr>
                <w:rFonts w:ascii="Arial" w:eastAsia="Calibri" w:hAnsi="Arial" w:cs="Arial"/>
                <w:spacing w:val="-2"/>
              </w:rPr>
              <w:t>24</w:t>
            </w:r>
          </w:p>
        </w:tc>
        <w:tc>
          <w:tcPr>
            <w:tcW w:w="3177" w:type="dxa"/>
            <w:shd w:val="clear" w:color="auto" w:fill="auto"/>
          </w:tcPr>
          <w:p w:rsidR="00981AFB" w:rsidRPr="005441A8" w:rsidRDefault="00981AFB" w:rsidP="00397642">
            <w:pPr>
              <w:jc w:val="both"/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t xml:space="preserve">Наличие в многоквартирном доме горячего водоснабжения </w:t>
            </w:r>
          </w:p>
          <w:p w:rsidR="00981AFB" w:rsidRPr="005441A8" w:rsidRDefault="00981AFB" w:rsidP="00397642">
            <w:pPr>
              <w:jc w:val="both"/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t>(непосредственное управление, в случае МКД)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AFB" w:rsidRPr="005441A8" w:rsidRDefault="00981AFB" w:rsidP="00397642">
            <w:pPr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t xml:space="preserve">пункт 5.3 </w:t>
            </w:r>
            <w:hyperlink r:id="rId31" w:history="1">
              <w:proofErr w:type="spellStart"/>
              <w:r w:rsidRPr="005441A8">
                <w:rPr>
                  <w:rFonts w:ascii="Arial" w:eastAsia="Calibri" w:hAnsi="Arial" w:cs="Arial"/>
                  <w:u w:val="single"/>
                </w:rPr>
                <w:t>ПиН</w:t>
              </w:r>
              <w:proofErr w:type="spellEnd"/>
              <w:r w:rsidRPr="005441A8">
                <w:rPr>
                  <w:rFonts w:ascii="Arial" w:eastAsia="Calibri" w:hAnsi="Arial" w:cs="Arial"/>
                  <w:u w:val="single"/>
                </w:rPr>
                <w:t xml:space="preserve"> ТЭЖФ</w:t>
              </w:r>
            </w:hyperlink>
          </w:p>
        </w:tc>
        <w:tc>
          <w:tcPr>
            <w:tcW w:w="1481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both"/>
              <w:rPr>
                <w:rFonts w:ascii="Arial" w:eastAsia="Calibri" w:hAnsi="Arial" w:cs="Arial"/>
                <w:spacing w:val="-2"/>
              </w:rPr>
            </w:pPr>
          </w:p>
        </w:tc>
        <w:tc>
          <w:tcPr>
            <w:tcW w:w="1702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both"/>
              <w:rPr>
                <w:rFonts w:ascii="Arial" w:eastAsia="Calibri" w:hAnsi="Arial" w:cs="Arial"/>
                <w:spacing w:val="-2"/>
              </w:rPr>
            </w:pPr>
          </w:p>
        </w:tc>
      </w:tr>
      <w:tr w:rsidR="00981AFB" w:rsidRPr="005441A8" w:rsidTr="00397642">
        <w:trPr>
          <w:trHeight w:val="725"/>
        </w:trPr>
        <w:tc>
          <w:tcPr>
            <w:tcW w:w="626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center"/>
              <w:rPr>
                <w:rFonts w:ascii="Arial" w:eastAsia="Calibri" w:hAnsi="Arial" w:cs="Arial"/>
                <w:spacing w:val="-2"/>
              </w:rPr>
            </w:pPr>
            <w:r w:rsidRPr="005441A8">
              <w:rPr>
                <w:rFonts w:ascii="Arial" w:eastAsia="Calibri" w:hAnsi="Arial" w:cs="Arial"/>
                <w:spacing w:val="-2"/>
              </w:rPr>
              <w:t>25</w:t>
            </w:r>
          </w:p>
        </w:tc>
        <w:tc>
          <w:tcPr>
            <w:tcW w:w="3177" w:type="dxa"/>
            <w:shd w:val="clear" w:color="auto" w:fill="auto"/>
          </w:tcPr>
          <w:p w:rsidR="00981AFB" w:rsidRPr="005441A8" w:rsidRDefault="00981AFB" w:rsidP="00397642">
            <w:pPr>
              <w:jc w:val="both"/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t>Наличие в многоквартирном доме естественной проектной вентиляции</w:t>
            </w:r>
          </w:p>
          <w:p w:rsidR="00981AFB" w:rsidRPr="005441A8" w:rsidRDefault="00981AFB" w:rsidP="00397642">
            <w:pPr>
              <w:jc w:val="both"/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t>(непосредственное управление, в случае МКД)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AFB" w:rsidRPr="005441A8" w:rsidRDefault="00981AFB" w:rsidP="00397642">
            <w:pPr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t xml:space="preserve">пункт 5.7.1 </w:t>
            </w:r>
            <w:hyperlink r:id="rId32" w:history="1">
              <w:proofErr w:type="spellStart"/>
              <w:r w:rsidRPr="005441A8">
                <w:rPr>
                  <w:rFonts w:ascii="Arial" w:eastAsia="Calibri" w:hAnsi="Arial" w:cs="Arial"/>
                  <w:u w:val="single"/>
                </w:rPr>
                <w:t>ПиН</w:t>
              </w:r>
              <w:proofErr w:type="spellEnd"/>
              <w:r w:rsidRPr="005441A8">
                <w:rPr>
                  <w:rFonts w:ascii="Arial" w:eastAsia="Calibri" w:hAnsi="Arial" w:cs="Arial"/>
                  <w:u w:val="single"/>
                </w:rPr>
                <w:t xml:space="preserve"> ТЭЖФ</w:t>
              </w:r>
            </w:hyperlink>
          </w:p>
        </w:tc>
        <w:tc>
          <w:tcPr>
            <w:tcW w:w="1481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both"/>
              <w:rPr>
                <w:rFonts w:ascii="Arial" w:eastAsia="Calibri" w:hAnsi="Arial" w:cs="Arial"/>
                <w:spacing w:val="-2"/>
              </w:rPr>
            </w:pPr>
          </w:p>
        </w:tc>
        <w:tc>
          <w:tcPr>
            <w:tcW w:w="1702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both"/>
              <w:rPr>
                <w:rFonts w:ascii="Arial" w:eastAsia="Calibri" w:hAnsi="Arial" w:cs="Arial"/>
                <w:spacing w:val="-2"/>
              </w:rPr>
            </w:pPr>
          </w:p>
        </w:tc>
      </w:tr>
      <w:tr w:rsidR="00981AFB" w:rsidRPr="005441A8" w:rsidTr="00397642">
        <w:trPr>
          <w:trHeight w:val="725"/>
        </w:trPr>
        <w:tc>
          <w:tcPr>
            <w:tcW w:w="626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center"/>
              <w:rPr>
                <w:rFonts w:ascii="Arial" w:eastAsia="Calibri" w:hAnsi="Arial" w:cs="Arial"/>
                <w:spacing w:val="-2"/>
              </w:rPr>
            </w:pPr>
            <w:r w:rsidRPr="005441A8">
              <w:rPr>
                <w:rFonts w:ascii="Arial" w:eastAsia="Calibri" w:hAnsi="Arial" w:cs="Arial"/>
                <w:spacing w:val="-2"/>
              </w:rPr>
              <w:t>26</w:t>
            </w:r>
          </w:p>
        </w:tc>
        <w:tc>
          <w:tcPr>
            <w:tcW w:w="3177" w:type="dxa"/>
            <w:shd w:val="clear" w:color="auto" w:fill="auto"/>
          </w:tcPr>
          <w:p w:rsidR="00981AFB" w:rsidRPr="005441A8" w:rsidRDefault="00981AFB" w:rsidP="0039764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t>Обеспечение надлежащего содержания внутреннего водопровода и канализации многоквартирного дома</w:t>
            </w:r>
          </w:p>
          <w:p w:rsidR="00981AFB" w:rsidRPr="005441A8" w:rsidRDefault="00981AFB" w:rsidP="0039764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t>(непосредственное управление, в случае МКД)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AFB" w:rsidRPr="005441A8" w:rsidRDefault="00981AFB" w:rsidP="00397642">
            <w:pPr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t xml:space="preserve">пункт 5.8 </w:t>
            </w:r>
            <w:hyperlink r:id="rId33" w:history="1">
              <w:proofErr w:type="spellStart"/>
              <w:r w:rsidRPr="005441A8">
                <w:rPr>
                  <w:rFonts w:ascii="Arial" w:eastAsia="Calibri" w:hAnsi="Arial" w:cs="Arial"/>
                  <w:u w:val="single"/>
                </w:rPr>
                <w:t>ПиН</w:t>
              </w:r>
              <w:proofErr w:type="spellEnd"/>
              <w:r w:rsidRPr="005441A8">
                <w:rPr>
                  <w:rFonts w:ascii="Arial" w:eastAsia="Calibri" w:hAnsi="Arial" w:cs="Arial"/>
                  <w:u w:val="single"/>
                </w:rPr>
                <w:t xml:space="preserve"> ТЭЖФ</w:t>
              </w:r>
            </w:hyperlink>
          </w:p>
        </w:tc>
        <w:tc>
          <w:tcPr>
            <w:tcW w:w="1481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both"/>
              <w:rPr>
                <w:rFonts w:ascii="Arial" w:eastAsia="Calibri" w:hAnsi="Arial" w:cs="Arial"/>
                <w:spacing w:val="-2"/>
              </w:rPr>
            </w:pPr>
          </w:p>
        </w:tc>
        <w:tc>
          <w:tcPr>
            <w:tcW w:w="1702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both"/>
              <w:rPr>
                <w:rFonts w:ascii="Arial" w:eastAsia="Calibri" w:hAnsi="Arial" w:cs="Arial"/>
                <w:spacing w:val="-2"/>
              </w:rPr>
            </w:pPr>
          </w:p>
        </w:tc>
      </w:tr>
      <w:tr w:rsidR="00981AFB" w:rsidRPr="005441A8" w:rsidTr="00397642">
        <w:trPr>
          <w:trHeight w:val="725"/>
        </w:trPr>
        <w:tc>
          <w:tcPr>
            <w:tcW w:w="626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center"/>
              <w:rPr>
                <w:rFonts w:ascii="Arial" w:eastAsia="Calibri" w:hAnsi="Arial" w:cs="Arial"/>
                <w:spacing w:val="-2"/>
              </w:rPr>
            </w:pPr>
            <w:r w:rsidRPr="005441A8">
              <w:rPr>
                <w:rFonts w:ascii="Arial" w:eastAsia="Calibri" w:hAnsi="Arial" w:cs="Arial"/>
                <w:spacing w:val="-2"/>
              </w:rPr>
              <w:lastRenderedPageBreak/>
              <w:t>27</w:t>
            </w:r>
          </w:p>
        </w:tc>
        <w:tc>
          <w:tcPr>
            <w:tcW w:w="3177" w:type="dxa"/>
            <w:shd w:val="clear" w:color="auto" w:fill="auto"/>
          </w:tcPr>
          <w:p w:rsidR="00981AFB" w:rsidRPr="005441A8" w:rsidRDefault="00981AFB" w:rsidP="0039764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t>Наличие договора на содержание общего имущества многоквартирного дома с подрядными организациями</w:t>
            </w:r>
          </w:p>
          <w:p w:rsidR="00981AFB" w:rsidRPr="005441A8" w:rsidRDefault="00981AFB" w:rsidP="0039764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5441A8">
              <w:rPr>
                <w:rFonts w:ascii="Arial" w:eastAsia="Calibri" w:hAnsi="Arial" w:cs="Arial"/>
              </w:rPr>
              <w:t>(непосредственное управление, в случае МКД)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AFB" w:rsidRPr="005441A8" w:rsidRDefault="00981AFB" w:rsidP="00397642">
            <w:pPr>
              <w:rPr>
                <w:rFonts w:ascii="Arial" w:eastAsia="Calibri" w:hAnsi="Arial" w:cs="Arial"/>
              </w:rPr>
            </w:pPr>
            <w:hyperlink r:id="rId34" w:history="1">
              <w:r w:rsidRPr="005441A8">
                <w:rPr>
                  <w:rFonts w:ascii="Arial" w:eastAsia="Calibri" w:hAnsi="Arial" w:cs="Arial"/>
                  <w:u w:val="single"/>
                </w:rPr>
                <w:t>статья 161 ЖК РФ</w:t>
              </w:r>
            </w:hyperlink>
          </w:p>
        </w:tc>
        <w:tc>
          <w:tcPr>
            <w:tcW w:w="1481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both"/>
              <w:rPr>
                <w:rFonts w:ascii="Arial" w:eastAsia="Calibri" w:hAnsi="Arial" w:cs="Arial"/>
                <w:spacing w:val="-2"/>
              </w:rPr>
            </w:pPr>
          </w:p>
        </w:tc>
        <w:tc>
          <w:tcPr>
            <w:tcW w:w="1702" w:type="dxa"/>
            <w:shd w:val="clear" w:color="auto" w:fill="auto"/>
          </w:tcPr>
          <w:p w:rsidR="00981AFB" w:rsidRPr="005441A8" w:rsidRDefault="00981AFB" w:rsidP="00397642">
            <w:pPr>
              <w:spacing w:line="259" w:lineRule="auto"/>
              <w:jc w:val="both"/>
              <w:rPr>
                <w:rFonts w:ascii="Arial" w:eastAsia="Calibri" w:hAnsi="Arial" w:cs="Arial"/>
                <w:spacing w:val="-2"/>
              </w:rPr>
            </w:pPr>
          </w:p>
        </w:tc>
      </w:tr>
    </w:tbl>
    <w:p w:rsidR="00981AFB" w:rsidRPr="005441A8" w:rsidRDefault="00981AFB" w:rsidP="00981AF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81AFB" w:rsidRPr="005441A8" w:rsidRDefault="00981AFB" w:rsidP="00981AF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81AFB" w:rsidRPr="005441A8" w:rsidRDefault="00981AFB" w:rsidP="00981AF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81AFB" w:rsidRPr="005441A8" w:rsidRDefault="00981AFB" w:rsidP="00981AF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441A8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981AFB" w:rsidRPr="005441A8" w:rsidRDefault="00981AFB" w:rsidP="00981AFB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5441A8">
        <w:rPr>
          <w:rFonts w:ascii="Arial" w:hAnsi="Arial" w:cs="Arial"/>
          <w:sz w:val="24"/>
          <w:szCs w:val="24"/>
        </w:rPr>
        <w:t>(должность, фамилия, имя, отчество (последнее - при наличии)</w:t>
      </w:r>
      <w:proofErr w:type="gramEnd"/>
    </w:p>
    <w:p w:rsidR="00981AFB" w:rsidRPr="005441A8" w:rsidRDefault="00981AFB" w:rsidP="00981AF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441A8">
        <w:rPr>
          <w:rFonts w:ascii="Arial" w:hAnsi="Arial" w:cs="Arial"/>
          <w:sz w:val="24"/>
          <w:szCs w:val="24"/>
        </w:rPr>
        <w:t>представителя юридического лица,</w:t>
      </w:r>
    </w:p>
    <w:p w:rsidR="00981AFB" w:rsidRPr="005441A8" w:rsidRDefault="00981AFB" w:rsidP="00981AF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441A8">
        <w:rPr>
          <w:rFonts w:ascii="Arial" w:hAnsi="Arial" w:cs="Arial"/>
          <w:sz w:val="24"/>
          <w:szCs w:val="24"/>
        </w:rPr>
        <w:t>индивидуального предпринимателя)</w:t>
      </w:r>
    </w:p>
    <w:p w:rsidR="00981AFB" w:rsidRPr="005441A8" w:rsidRDefault="00981AFB" w:rsidP="00981AF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441A8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981AFB" w:rsidRPr="005441A8" w:rsidRDefault="00981AFB" w:rsidP="00981AFB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5441A8">
        <w:rPr>
          <w:rFonts w:ascii="Arial" w:hAnsi="Arial" w:cs="Arial"/>
          <w:sz w:val="24"/>
          <w:szCs w:val="24"/>
        </w:rPr>
        <w:t>(должность, фамилия, имя, отчество (последнее - при наличии) лица,</w:t>
      </w:r>
      <w:proofErr w:type="gramEnd"/>
    </w:p>
    <w:p w:rsidR="00981AFB" w:rsidRPr="005441A8" w:rsidRDefault="00981AFB" w:rsidP="00981AFB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5441A8">
        <w:rPr>
          <w:rFonts w:ascii="Arial" w:hAnsi="Arial" w:cs="Arial"/>
          <w:sz w:val="24"/>
          <w:szCs w:val="24"/>
        </w:rPr>
        <w:t>проводящего</w:t>
      </w:r>
      <w:proofErr w:type="gramEnd"/>
      <w:r w:rsidRPr="005441A8">
        <w:rPr>
          <w:rFonts w:ascii="Arial" w:hAnsi="Arial" w:cs="Arial"/>
          <w:sz w:val="24"/>
          <w:szCs w:val="24"/>
        </w:rPr>
        <w:t xml:space="preserve"> плановую проверку</w:t>
      </w:r>
    </w:p>
    <w:p w:rsidR="00981AFB" w:rsidRPr="005441A8" w:rsidRDefault="00981AFB" w:rsidP="00981AF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441A8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5441A8">
        <w:rPr>
          <w:rFonts w:ascii="Arial" w:hAnsi="Arial" w:cs="Arial"/>
          <w:sz w:val="24"/>
          <w:szCs w:val="24"/>
        </w:rPr>
        <w:t>заполняющего</w:t>
      </w:r>
      <w:proofErr w:type="gramEnd"/>
      <w:r w:rsidRPr="005441A8">
        <w:rPr>
          <w:rFonts w:ascii="Arial" w:hAnsi="Arial" w:cs="Arial"/>
          <w:sz w:val="24"/>
          <w:szCs w:val="24"/>
        </w:rPr>
        <w:t xml:space="preserve"> проверочный лист)</w:t>
      </w:r>
    </w:p>
    <w:p w:rsidR="00981AFB" w:rsidRPr="005441A8" w:rsidRDefault="00981AFB" w:rsidP="00981AFB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981AFB" w:rsidRPr="005441A8" w:rsidRDefault="00981AFB" w:rsidP="00981AFB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981AFB" w:rsidRPr="005441A8" w:rsidRDefault="00981AFB" w:rsidP="00981AFB">
      <w:pPr>
        <w:jc w:val="both"/>
        <w:rPr>
          <w:rFonts w:ascii="Arial" w:hAnsi="Arial" w:cs="Arial"/>
          <w:b/>
          <w:bCs/>
        </w:rPr>
      </w:pPr>
    </w:p>
    <w:p w:rsidR="00981AFB" w:rsidRPr="005441A8" w:rsidRDefault="00981AFB" w:rsidP="00981AFB">
      <w:pPr>
        <w:jc w:val="both"/>
        <w:rPr>
          <w:rFonts w:ascii="Arial" w:hAnsi="Arial" w:cs="Arial"/>
          <w:b/>
          <w:bCs/>
        </w:rPr>
      </w:pPr>
    </w:p>
    <w:p w:rsidR="00981AFB" w:rsidRPr="005441A8" w:rsidRDefault="00981AFB" w:rsidP="00981AFB">
      <w:pPr>
        <w:jc w:val="both"/>
        <w:rPr>
          <w:rFonts w:ascii="Arial" w:hAnsi="Arial" w:cs="Arial"/>
          <w:b/>
          <w:bCs/>
        </w:rPr>
      </w:pPr>
    </w:p>
    <w:p w:rsidR="00981AFB" w:rsidRPr="005441A8" w:rsidRDefault="00981AFB" w:rsidP="00981AFB">
      <w:pPr>
        <w:jc w:val="both"/>
        <w:rPr>
          <w:rFonts w:ascii="Arial" w:hAnsi="Arial" w:cs="Arial"/>
          <w:b/>
          <w:bCs/>
        </w:rPr>
      </w:pPr>
    </w:p>
    <w:p w:rsidR="00981AFB" w:rsidRPr="005441A8" w:rsidRDefault="00981AFB" w:rsidP="00981AFB">
      <w:pPr>
        <w:jc w:val="both"/>
        <w:rPr>
          <w:rFonts w:ascii="Arial" w:hAnsi="Arial" w:cs="Arial"/>
          <w:b/>
          <w:bCs/>
        </w:rPr>
      </w:pPr>
    </w:p>
    <w:p w:rsidR="00981AFB" w:rsidRPr="005441A8" w:rsidRDefault="00981AFB" w:rsidP="00981AFB">
      <w:pPr>
        <w:spacing w:line="259" w:lineRule="auto"/>
        <w:ind w:firstLine="708"/>
        <w:jc w:val="both"/>
        <w:rPr>
          <w:rFonts w:ascii="Arial" w:hAnsi="Arial" w:cs="Arial"/>
          <w:spacing w:val="-2"/>
        </w:rPr>
      </w:pPr>
    </w:p>
    <w:p w:rsidR="00981AFB" w:rsidRPr="005441A8" w:rsidRDefault="00981AFB" w:rsidP="00981AFB">
      <w:pPr>
        <w:spacing w:line="259" w:lineRule="auto"/>
        <w:ind w:firstLine="708"/>
        <w:jc w:val="both"/>
        <w:rPr>
          <w:rFonts w:ascii="Arial" w:hAnsi="Arial" w:cs="Arial"/>
          <w:spacing w:val="-2"/>
        </w:rPr>
      </w:pPr>
    </w:p>
    <w:p w:rsidR="00981AFB" w:rsidRPr="005441A8" w:rsidRDefault="00981AFB" w:rsidP="00981AFB">
      <w:pPr>
        <w:spacing w:line="259" w:lineRule="auto"/>
        <w:ind w:firstLine="708"/>
        <w:jc w:val="both"/>
        <w:rPr>
          <w:rFonts w:ascii="Arial" w:hAnsi="Arial" w:cs="Arial"/>
          <w:spacing w:val="-2"/>
        </w:rPr>
      </w:pPr>
    </w:p>
    <w:p w:rsidR="00981AFB" w:rsidRPr="005441A8" w:rsidRDefault="00981AFB" w:rsidP="00981AFB">
      <w:pPr>
        <w:spacing w:line="259" w:lineRule="auto"/>
        <w:ind w:firstLine="708"/>
        <w:jc w:val="both"/>
        <w:rPr>
          <w:rFonts w:ascii="Arial" w:hAnsi="Arial" w:cs="Arial"/>
          <w:spacing w:val="-2"/>
        </w:rPr>
      </w:pPr>
    </w:p>
    <w:p w:rsidR="00981AFB" w:rsidRPr="005441A8" w:rsidRDefault="00981AFB" w:rsidP="00981AFB">
      <w:pPr>
        <w:spacing w:line="259" w:lineRule="auto"/>
        <w:ind w:firstLine="708"/>
        <w:jc w:val="both"/>
        <w:rPr>
          <w:rFonts w:ascii="Arial" w:hAnsi="Arial" w:cs="Arial"/>
          <w:spacing w:val="-2"/>
        </w:rPr>
      </w:pPr>
      <w:r w:rsidRPr="005441A8">
        <w:rPr>
          <w:rFonts w:ascii="Arial" w:hAnsi="Arial" w:cs="Arial"/>
          <w:bCs/>
          <w:spacing w:val="-2"/>
        </w:rPr>
        <w:br/>
      </w:r>
    </w:p>
    <w:p w:rsidR="00981AFB" w:rsidRPr="005441A8" w:rsidRDefault="00981AFB" w:rsidP="00981AFB">
      <w:pPr>
        <w:jc w:val="both"/>
        <w:rPr>
          <w:rFonts w:ascii="Arial" w:hAnsi="Arial" w:cs="Arial"/>
          <w:b/>
          <w:bCs/>
        </w:rPr>
      </w:pPr>
    </w:p>
    <w:p w:rsidR="00981AFB" w:rsidRPr="005441A8" w:rsidRDefault="00981AFB" w:rsidP="00981AFB">
      <w:pPr>
        <w:shd w:val="clear" w:color="auto" w:fill="FFFFFF"/>
        <w:rPr>
          <w:rFonts w:ascii="Arial" w:hAnsi="Arial" w:cs="Arial"/>
        </w:rPr>
      </w:pPr>
    </w:p>
    <w:p w:rsidR="001433F5" w:rsidRDefault="001433F5">
      <w:bookmarkStart w:id="1" w:name="_GoBack"/>
      <w:bookmarkEnd w:id="1"/>
    </w:p>
    <w:sectPr w:rsidR="001433F5" w:rsidSect="00D54FB3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9C"/>
    <w:rsid w:val="001433F5"/>
    <w:rsid w:val="002C569C"/>
    <w:rsid w:val="0098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AFB"/>
    <w:pPr>
      <w:spacing w:before="100" w:beforeAutospacing="1" w:after="100" w:afterAutospacing="1"/>
    </w:pPr>
  </w:style>
  <w:style w:type="paragraph" w:customStyle="1" w:styleId="ConsPlusNormal">
    <w:name w:val="ConsPlusNormal"/>
    <w:rsid w:val="00981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81A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AFB"/>
    <w:pPr>
      <w:spacing w:before="100" w:beforeAutospacing="1" w:after="100" w:afterAutospacing="1"/>
    </w:pPr>
  </w:style>
  <w:style w:type="paragraph" w:customStyle="1" w:styleId="ConsPlusNormal">
    <w:name w:val="ConsPlusNormal"/>
    <w:rsid w:val="00981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81A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38291/d83dadc1d9eb82a4be83885f2efeee52/" TargetMode="External"/><Relationship Id="rId13" Type="http://schemas.openxmlformats.org/officeDocument/2006/relationships/hyperlink" Target="https://base.garant.ru/12138291/4937220ae6cef91cd7865edfe9b471d0/" TargetMode="External"/><Relationship Id="rId18" Type="http://schemas.openxmlformats.org/officeDocument/2006/relationships/hyperlink" Target="https://base.garant.ru/12132859/" TargetMode="External"/><Relationship Id="rId26" Type="http://schemas.openxmlformats.org/officeDocument/2006/relationships/hyperlink" Target="https://base.garant.ru/1213285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12132859/" TargetMode="External"/><Relationship Id="rId34" Type="http://schemas.openxmlformats.org/officeDocument/2006/relationships/hyperlink" Target="https://base.garant.ru/12138291/4937220ae6cef91cd7865edfe9b471d0/" TargetMode="External"/><Relationship Id="rId7" Type="http://schemas.openxmlformats.org/officeDocument/2006/relationships/hyperlink" Target="https://base.garant.ru/12138291/4937220ae6cef91cd7865edfe9b471d0/" TargetMode="External"/><Relationship Id="rId12" Type="http://schemas.openxmlformats.org/officeDocument/2006/relationships/hyperlink" Target="https://base.garant.ru/12138291/d83dadc1d9eb82a4be83885f2efeee52/" TargetMode="External"/><Relationship Id="rId17" Type="http://schemas.openxmlformats.org/officeDocument/2006/relationships/hyperlink" Target="http://www.consultant.ru/document/cons_doc_LAW_22481/9623668e26ae76f8736b1c6deb435c77586dca4d/" TargetMode="External"/><Relationship Id="rId25" Type="http://schemas.openxmlformats.org/officeDocument/2006/relationships/hyperlink" Target="https://base.garant.ru/12132859/" TargetMode="External"/><Relationship Id="rId33" Type="http://schemas.openxmlformats.org/officeDocument/2006/relationships/hyperlink" Target="https://base.garant.ru/12132859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51057/ec18b2909546cb6bd7368c54569bcba2423762a5/" TargetMode="External"/><Relationship Id="rId20" Type="http://schemas.openxmlformats.org/officeDocument/2006/relationships/hyperlink" Target="https://base.garant.ru/12132859/" TargetMode="External"/><Relationship Id="rId29" Type="http://schemas.openxmlformats.org/officeDocument/2006/relationships/hyperlink" Target="https://base.garant.ru/12132859/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3045&amp;date=28.10.2019&amp;dst=100010&amp;fld=134" TargetMode="External"/><Relationship Id="rId11" Type="http://schemas.openxmlformats.org/officeDocument/2006/relationships/hyperlink" Target="https://base.garant.ru/12138291/a7903a0a19751770e44706bb0adac831/" TargetMode="External"/><Relationship Id="rId24" Type="http://schemas.openxmlformats.org/officeDocument/2006/relationships/hyperlink" Target="https://base.garant.ru/12132859/" TargetMode="External"/><Relationship Id="rId32" Type="http://schemas.openxmlformats.org/officeDocument/2006/relationships/hyperlink" Target="https://base.garant.ru/12132859/" TargetMode="External"/><Relationship Id="rId5" Type="http://schemas.openxmlformats.org/officeDocument/2006/relationships/hyperlink" Target="https://login.consultant.ru/link/?req=doc&amp;base=LAW&amp;n=330806&amp;date=28.10.2019&amp;dst=397&amp;fld=134" TargetMode="External"/><Relationship Id="rId15" Type="http://schemas.openxmlformats.org/officeDocument/2006/relationships/hyperlink" Target="http://www.consultant.ru/document/cons_doc_LAW_51057/fd9f736212055883c499e75ae4c7d9d729b36168/" TargetMode="External"/><Relationship Id="rId23" Type="http://schemas.openxmlformats.org/officeDocument/2006/relationships/hyperlink" Target="https://base.garant.ru/12132859/" TargetMode="External"/><Relationship Id="rId28" Type="http://schemas.openxmlformats.org/officeDocument/2006/relationships/hyperlink" Target="https://base.garant.ru/12132859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onsultant.ru/document/cons_doc_LAW_51057/6bc0eb5586c00897229f2503cf58da9fce9a8b77/" TargetMode="External"/><Relationship Id="rId19" Type="http://schemas.openxmlformats.org/officeDocument/2006/relationships/hyperlink" Target="https://base.garant.ru/12132859/" TargetMode="External"/><Relationship Id="rId31" Type="http://schemas.openxmlformats.org/officeDocument/2006/relationships/hyperlink" Target="https://base.garant.ru/121328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773/878fb9545863b1203029aec55b9835dbfba6db85/" TargetMode="External"/><Relationship Id="rId14" Type="http://schemas.openxmlformats.org/officeDocument/2006/relationships/hyperlink" Target="https://base.garant.ru/12138291/4937220ae6cef91cd7865edfe9b471d0/" TargetMode="External"/><Relationship Id="rId22" Type="http://schemas.openxmlformats.org/officeDocument/2006/relationships/hyperlink" Target="https://base.garant.ru/12132859/" TargetMode="External"/><Relationship Id="rId27" Type="http://schemas.openxmlformats.org/officeDocument/2006/relationships/hyperlink" Target="https://base.garant.ru/12132859/" TargetMode="External"/><Relationship Id="rId30" Type="http://schemas.openxmlformats.org/officeDocument/2006/relationships/hyperlink" Target="https://base.garant.ru/12132859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1538</Words>
  <Characters>8772</Characters>
  <Application>Microsoft Office Word</Application>
  <DocSecurity>0</DocSecurity>
  <Lines>73</Lines>
  <Paragraphs>20</Paragraphs>
  <ScaleCrop>false</ScaleCrop>
  <Company/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2021-09-06T05:52:00Z</dcterms:created>
  <dcterms:modified xsi:type="dcterms:W3CDTF">2021-09-06T05:53:00Z</dcterms:modified>
</cp:coreProperties>
</file>