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1B" w:rsidRPr="00B804DC" w:rsidRDefault="00B86A5B" w:rsidP="000754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</w:t>
      </w:r>
      <w:r w:rsidR="0018211B" w:rsidRPr="00B804DC">
        <w:rPr>
          <w:rFonts w:ascii="Arial" w:hAnsi="Arial" w:cs="Arial"/>
          <w:b/>
          <w:sz w:val="24"/>
        </w:rPr>
        <w:t>АДМИНИСТРАЦИЯ</w:t>
      </w:r>
    </w:p>
    <w:p w:rsidR="0018211B" w:rsidRPr="00B804DC" w:rsidRDefault="0018211B" w:rsidP="0018211B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РОДНИЧКОВСКОГО СЕЛЬСКОГО ПОСЕЛЕНИЯ</w:t>
      </w:r>
    </w:p>
    <w:p w:rsidR="0018211B" w:rsidRPr="00B804DC" w:rsidRDefault="0018211B" w:rsidP="0018211B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НЕХАЕВСКОГО МУНИЦИПАЛЬНОГО РАЙОНА</w:t>
      </w:r>
    </w:p>
    <w:p w:rsidR="0018211B" w:rsidRPr="00B804DC" w:rsidRDefault="0018211B" w:rsidP="0018211B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ВОЛГОГРАДСКОЙ ОБЛАСТИ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_______________________________________________________________________</w:t>
      </w:r>
    </w:p>
    <w:p w:rsidR="0018211B" w:rsidRPr="00B804DC" w:rsidRDefault="0018211B" w:rsidP="0018211B">
      <w:pPr>
        <w:tabs>
          <w:tab w:val="left" w:pos="3105"/>
        </w:tabs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                                                                ПОСТАНОВЛЕНИЕ</w:t>
      </w:r>
    </w:p>
    <w:p w:rsidR="0018211B" w:rsidRPr="00B804DC" w:rsidRDefault="0018211B" w:rsidP="0018211B">
      <w:pPr>
        <w:tabs>
          <w:tab w:val="left" w:pos="3105"/>
        </w:tabs>
        <w:rPr>
          <w:rFonts w:ascii="Arial" w:hAnsi="Arial" w:cs="Arial"/>
          <w:sz w:val="24"/>
        </w:rPr>
      </w:pPr>
    </w:p>
    <w:p w:rsidR="0018211B" w:rsidRDefault="00AC6CDD" w:rsidP="0018211B">
      <w:pPr>
        <w:tabs>
          <w:tab w:val="left" w:pos="31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        </w:t>
      </w:r>
      <w:r w:rsidR="00075471">
        <w:rPr>
          <w:rFonts w:ascii="Arial" w:hAnsi="Arial" w:cs="Arial"/>
          <w:sz w:val="24"/>
        </w:rPr>
        <w:t>14.11.2022</w:t>
      </w:r>
      <w:r w:rsidR="0018211B" w:rsidRPr="00B804DC">
        <w:rPr>
          <w:rFonts w:ascii="Arial" w:hAnsi="Arial" w:cs="Arial"/>
          <w:sz w:val="24"/>
        </w:rPr>
        <w:t xml:space="preserve"> г.                                          </w:t>
      </w:r>
      <w:r w:rsidR="00ED33C4">
        <w:rPr>
          <w:rFonts w:ascii="Arial" w:hAnsi="Arial" w:cs="Arial"/>
          <w:sz w:val="24"/>
        </w:rPr>
        <w:t>№</w:t>
      </w:r>
      <w:r w:rsidR="00075471">
        <w:rPr>
          <w:rFonts w:ascii="Arial" w:hAnsi="Arial" w:cs="Arial"/>
          <w:sz w:val="24"/>
        </w:rPr>
        <w:t>100</w:t>
      </w:r>
    </w:p>
    <w:p w:rsidR="0018211B" w:rsidRPr="00B804DC" w:rsidRDefault="0018211B" w:rsidP="0018211B">
      <w:pPr>
        <w:tabs>
          <w:tab w:val="left" w:pos="3105"/>
        </w:tabs>
        <w:rPr>
          <w:rFonts w:ascii="Arial" w:hAnsi="Arial" w:cs="Arial"/>
          <w:sz w:val="24"/>
        </w:rPr>
      </w:pPr>
    </w:p>
    <w:p w:rsidR="0018211B" w:rsidRPr="00B804DC" w:rsidRDefault="0018211B" w:rsidP="0018211B">
      <w:pPr>
        <w:tabs>
          <w:tab w:val="left" w:pos="3105"/>
        </w:tabs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О внесении изменений в постановление от 02.11.2015 г. № 63                                                                                           </w:t>
      </w:r>
    </w:p>
    <w:p w:rsidR="0018211B" w:rsidRPr="00B804DC" w:rsidRDefault="0018211B" w:rsidP="0018211B">
      <w:pPr>
        <w:tabs>
          <w:tab w:val="left" w:pos="3105"/>
        </w:tabs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>«Об утверждении «Муниципальной Программы социально-экономического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развития  Родничковс</w:t>
      </w:r>
      <w:r w:rsidR="00AC6CDD">
        <w:rPr>
          <w:rFonts w:ascii="Arial" w:hAnsi="Arial" w:cs="Arial"/>
          <w:bCs/>
          <w:sz w:val="24"/>
        </w:rPr>
        <w:t>кого сельского поселения на 2023-2025</w:t>
      </w:r>
      <w:r w:rsidRPr="00B804DC">
        <w:rPr>
          <w:rFonts w:ascii="Arial" w:hAnsi="Arial" w:cs="Arial"/>
          <w:bCs/>
          <w:sz w:val="24"/>
        </w:rPr>
        <w:t xml:space="preserve"> годы»</w:t>
      </w:r>
    </w:p>
    <w:p w:rsidR="0018211B" w:rsidRPr="00B804DC" w:rsidRDefault="0018211B" w:rsidP="0018211B">
      <w:pPr>
        <w:pStyle w:val="ConsPlusNormal"/>
        <w:ind w:firstLine="540"/>
        <w:jc w:val="both"/>
        <w:rPr>
          <w:sz w:val="24"/>
          <w:szCs w:val="24"/>
        </w:rPr>
      </w:pPr>
      <w:r w:rsidRPr="00B804DC">
        <w:rPr>
          <w:sz w:val="24"/>
          <w:szCs w:val="24"/>
        </w:rPr>
        <w:tab/>
      </w:r>
      <w:r w:rsidRPr="00B804DC">
        <w:rPr>
          <w:sz w:val="24"/>
          <w:szCs w:val="24"/>
        </w:rPr>
        <w:tab/>
      </w:r>
      <w:r w:rsidRPr="00B804DC">
        <w:rPr>
          <w:sz w:val="24"/>
          <w:szCs w:val="24"/>
        </w:rPr>
        <w:tab/>
      </w:r>
    </w:p>
    <w:p w:rsidR="0018211B" w:rsidRPr="00B804DC" w:rsidRDefault="0018211B" w:rsidP="0018211B">
      <w:pPr>
        <w:spacing w:line="244" w:lineRule="auto"/>
        <w:ind w:right="-1" w:firstLine="567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Руководствуясь пунктом 1 статьи 17 Федерального закона от 06 октября 2003 года  № 131-ФЗ «Об общих принципах организации местного самоуправления в Российской Федерации» и в  соответствии с </w:t>
      </w:r>
      <w:r w:rsidRPr="00B804DC">
        <w:rPr>
          <w:rFonts w:ascii="Arial" w:hAnsi="Arial" w:cs="Arial"/>
          <w:color w:val="000000"/>
          <w:sz w:val="24"/>
        </w:rPr>
        <w:t>Постановлением Администрации Родничковского сельского поселения от 17.09.2013 № 62 «</w:t>
      </w:r>
      <w:r w:rsidRPr="00B804DC">
        <w:rPr>
          <w:rFonts w:ascii="Arial" w:hAnsi="Arial" w:cs="Arial"/>
          <w:sz w:val="24"/>
        </w:rPr>
        <w:t>Об утверждении  Порядка принятия решений о разработке, формировании и реализации муниципальных  программ Родничковского сельского поселения  Нехаевского муниципального района Волгоградской области»,</w:t>
      </w:r>
    </w:p>
    <w:p w:rsidR="0018211B" w:rsidRPr="00B804DC" w:rsidRDefault="0018211B" w:rsidP="0018211B">
      <w:pPr>
        <w:spacing w:line="244" w:lineRule="auto"/>
        <w:ind w:right="-1"/>
        <w:jc w:val="both"/>
        <w:rPr>
          <w:rFonts w:ascii="Arial" w:hAnsi="Arial" w:cs="Arial"/>
          <w:sz w:val="24"/>
        </w:rPr>
      </w:pPr>
    </w:p>
    <w:p w:rsidR="0018211B" w:rsidRPr="00B804DC" w:rsidRDefault="0018211B" w:rsidP="0018211B">
      <w:pPr>
        <w:pStyle w:val="ConsPlusNormal"/>
        <w:ind w:firstLine="540"/>
        <w:jc w:val="center"/>
        <w:rPr>
          <w:bCs/>
          <w:sz w:val="24"/>
          <w:szCs w:val="24"/>
        </w:rPr>
      </w:pPr>
      <w:r w:rsidRPr="00B804DC">
        <w:rPr>
          <w:bCs/>
          <w:sz w:val="24"/>
          <w:szCs w:val="24"/>
        </w:rPr>
        <w:t>ПОСТАНОВЛЯЮ:</w:t>
      </w:r>
    </w:p>
    <w:p w:rsidR="0018211B" w:rsidRPr="00B804DC" w:rsidRDefault="0018211B" w:rsidP="0018211B">
      <w:pPr>
        <w:pStyle w:val="ConsPlusNormal"/>
        <w:ind w:firstLine="540"/>
        <w:jc w:val="both"/>
        <w:rPr>
          <w:sz w:val="24"/>
          <w:szCs w:val="24"/>
        </w:rPr>
      </w:pP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/>
          <w:sz w:val="24"/>
        </w:rPr>
        <w:t>1.</w:t>
      </w:r>
      <w:r w:rsidRPr="00B804DC">
        <w:rPr>
          <w:rFonts w:ascii="Arial" w:hAnsi="Arial" w:cs="Arial"/>
          <w:bCs/>
          <w:sz w:val="24"/>
        </w:rPr>
        <w:t>«Муниципальную Программу социально-экономического  развития  Родничковс</w:t>
      </w:r>
      <w:r w:rsidR="00AC6CDD">
        <w:rPr>
          <w:rFonts w:ascii="Arial" w:hAnsi="Arial" w:cs="Arial"/>
          <w:bCs/>
          <w:sz w:val="24"/>
        </w:rPr>
        <w:t>кого сельского поселения на 2023-2025</w:t>
      </w:r>
      <w:r w:rsidRPr="00B804DC">
        <w:rPr>
          <w:rFonts w:ascii="Arial" w:hAnsi="Arial" w:cs="Arial"/>
          <w:bCs/>
          <w:sz w:val="24"/>
        </w:rPr>
        <w:t xml:space="preserve"> годы»   со следующими подпрограммами: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         1.1  пожарная безопасность на территории сельского поселения (приложение № 1);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         1.2  развитие внутрипоселковых дорог (приложение № 2);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         1.3  развитие жилищно-коммунальной инфраструктуры сельского поселения  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              (приложение № 3);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         1.4 благоустройство территории сельского поселения (приложение № 4);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         1.5  реализация молодежной политики на территории сельского поселения 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                (приложение   № 5);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         1.6  </w:t>
      </w:r>
      <w:r w:rsidR="00D30BE2">
        <w:rPr>
          <w:rFonts w:ascii="Arial" w:hAnsi="Arial" w:cs="Arial"/>
          <w:bCs/>
          <w:sz w:val="24"/>
        </w:rPr>
        <w:t>развитие социальной инфраструктуры сельского поселения</w:t>
      </w:r>
      <w:r w:rsidRPr="00B804DC">
        <w:rPr>
          <w:rFonts w:ascii="Arial" w:hAnsi="Arial" w:cs="Arial"/>
          <w:bCs/>
          <w:sz w:val="24"/>
        </w:rPr>
        <w:t xml:space="preserve"> (приложение № 6);</w:t>
      </w: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  <w:r w:rsidRPr="00B804DC">
        <w:rPr>
          <w:rFonts w:ascii="Arial" w:hAnsi="Arial" w:cs="Arial"/>
          <w:bCs/>
          <w:sz w:val="24"/>
        </w:rPr>
        <w:t xml:space="preserve">          1.7 развитие массового спорта на территории поселения (приложение № 7).</w:t>
      </w:r>
    </w:p>
    <w:p w:rsidR="0018211B" w:rsidRPr="00B804DC" w:rsidRDefault="00D30BE2" w:rsidP="0018211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1.8</w:t>
      </w:r>
      <w:r w:rsidR="0018211B" w:rsidRPr="00B804DC">
        <w:rPr>
          <w:rFonts w:ascii="Arial" w:hAnsi="Arial" w:cs="Arial"/>
          <w:bCs/>
          <w:sz w:val="24"/>
        </w:rPr>
        <w:t>.Про</w:t>
      </w:r>
      <w:r w:rsidR="000A2FA8">
        <w:rPr>
          <w:rFonts w:ascii="Arial" w:hAnsi="Arial" w:cs="Arial"/>
          <w:bCs/>
          <w:sz w:val="24"/>
        </w:rPr>
        <w:t>ти</w:t>
      </w:r>
      <w:r w:rsidR="0018211B" w:rsidRPr="00B804DC">
        <w:rPr>
          <w:rFonts w:ascii="Arial" w:hAnsi="Arial" w:cs="Arial"/>
          <w:bCs/>
          <w:sz w:val="24"/>
        </w:rPr>
        <w:t>водействие экстремизму и профилактика терроризма на территории Родничковс</w:t>
      </w:r>
      <w:r w:rsidR="00AC6CDD">
        <w:rPr>
          <w:rFonts w:ascii="Arial" w:hAnsi="Arial" w:cs="Arial"/>
          <w:bCs/>
          <w:sz w:val="24"/>
        </w:rPr>
        <w:t>кого сельского поселения на 2023-2025</w:t>
      </w:r>
      <w:r w:rsidR="0018211B" w:rsidRPr="00B804DC">
        <w:rPr>
          <w:rFonts w:ascii="Arial" w:hAnsi="Arial" w:cs="Arial"/>
          <w:bCs/>
          <w:sz w:val="24"/>
        </w:rPr>
        <w:t xml:space="preserve"> годы» (приложение 8) изложить в новой редакции.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sz w:val="24"/>
        </w:rPr>
        <w:t xml:space="preserve">            2.</w:t>
      </w:r>
      <w:r w:rsidRPr="00B804DC">
        <w:rPr>
          <w:rFonts w:ascii="Arial" w:hAnsi="Arial" w:cs="Arial"/>
          <w:sz w:val="24"/>
        </w:rPr>
        <w:t xml:space="preserve"> Настоящее постановле</w:t>
      </w:r>
      <w:r w:rsidR="00AC6CDD">
        <w:rPr>
          <w:rFonts w:ascii="Arial" w:hAnsi="Arial" w:cs="Arial"/>
          <w:sz w:val="24"/>
        </w:rPr>
        <w:t xml:space="preserve">ние вступает в силу с 01.01.2023 </w:t>
      </w:r>
      <w:r w:rsidRPr="00B804DC">
        <w:rPr>
          <w:rFonts w:ascii="Arial" w:hAnsi="Arial" w:cs="Arial"/>
          <w:sz w:val="24"/>
        </w:rPr>
        <w:t>года после обнародования в установленном порядке.</w:t>
      </w:r>
    </w:p>
    <w:p w:rsidR="0018211B" w:rsidRPr="00B804DC" w:rsidRDefault="0018211B" w:rsidP="0018211B">
      <w:pPr>
        <w:pStyle w:val="ConsPlusNormal"/>
        <w:ind w:firstLine="540"/>
        <w:jc w:val="both"/>
        <w:rPr>
          <w:sz w:val="24"/>
          <w:szCs w:val="24"/>
        </w:rPr>
      </w:pPr>
      <w:r w:rsidRPr="00B804DC">
        <w:rPr>
          <w:b/>
          <w:sz w:val="24"/>
          <w:szCs w:val="24"/>
        </w:rPr>
        <w:t xml:space="preserve">3. </w:t>
      </w:r>
      <w:r w:rsidRPr="00B804DC">
        <w:rPr>
          <w:sz w:val="24"/>
          <w:szCs w:val="24"/>
        </w:rPr>
        <w:t>Контроль за выполнением постановления оставляю за собой.</w:t>
      </w:r>
    </w:p>
    <w:p w:rsidR="0018211B" w:rsidRPr="00B804DC" w:rsidRDefault="0018211B" w:rsidP="0018211B">
      <w:pPr>
        <w:pStyle w:val="ConsPlusNormal"/>
        <w:jc w:val="both"/>
        <w:rPr>
          <w:sz w:val="24"/>
          <w:szCs w:val="24"/>
        </w:rPr>
      </w:pPr>
    </w:p>
    <w:p w:rsidR="0018211B" w:rsidRPr="00B804DC" w:rsidRDefault="0018211B" w:rsidP="0018211B">
      <w:pPr>
        <w:rPr>
          <w:rFonts w:ascii="Arial" w:hAnsi="Arial" w:cs="Arial"/>
          <w:bCs/>
          <w:sz w:val="24"/>
        </w:rPr>
      </w:pPr>
    </w:p>
    <w:p w:rsidR="0018211B" w:rsidRPr="000A1A4F" w:rsidRDefault="0018211B" w:rsidP="000A1A4F">
      <w:pPr>
        <w:rPr>
          <w:rFonts w:ascii="Arial" w:hAnsi="Arial" w:cs="Arial"/>
          <w:bCs/>
          <w:sz w:val="24"/>
        </w:rPr>
        <w:sectPr w:rsidR="0018211B" w:rsidRPr="000A1A4F" w:rsidSect="000A1A4F">
          <w:pgSz w:w="11906" w:h="16838"/>
          <w:pgMar w:top="1134" w:right="1134" w:bottom="1134" w:left="1134" w:header="720" w:footer="720" w:gutter="0"/>
          <w:pgNumType w:start="1"/>
          <w:cols w:space="720"/>
          <w:docGrid w:linePitch="299"/>
        </w:sectPr>
      </w:pPr>
      <w:r w:rsidRPr="00B804DC">
        <w:rPr>
          <w:rFonts w:ascii="Arial" w:hAnsi="Arial" w:cs="Arial"/>
          <w:bCs/>
          <w:sz w:val="24"/>
        </w:rPr>
        <w:t xml:space="preserve">  Глава   Родничковского се</w:t>
      </w:r>
      <w:r w:rsidR="000A1A4F">
        <w:rPr>
          <w:rFonts w:ascii="Arial" w:hAnsi="Arial" w:cs="Arial"/>
          <w:bCs/>
          <w:sz w:val="24"/>
        </w:rPr>
        <w:t>льского поселения</w:t>
      </w:r>
      <w:r w:rsidR="000A1A4F">
        <w:rPr>
          <w:rFonts w:ascii="Arial" w:hAnsi="Arial" w:cs="Arial"/>
          <w:bCs/>
          <w:sz w:val="24"/>
        </w:rPr>
        <w:tab/>
      </w:r>
      <w:r w:rsidR="000A1A4F">
        <w:rPr>
          <w:rFonts w:ascii="Arial" w:hAnsi="Arial" w:cs="Arial"/>
          <w:bCs/>
          <w:sz w:val="24"/>
        </w:rPr>
        <w:tab/>
      </w:r>
      <w:r w:rsidR="000A1A4F">
        <w:rPr>
          <w:rFonts w:ascii="Arial" w:hAnsi="Arial" w:cs="Arial"/>
          <w:bCs/>
          <w:sz w:val="24"/>
        </w:rPr>
        <w:tab/>
        <w:t>С.Н. Шведов</w:t>
      </w:r>
    </w:p>
    <w:p w:rsidR="0018211B" w:rsidRPr="00B804DC" w:rsidRDefault="0018211B" w:rsidP="0018211B">
      <w:pPr>
        <w:autoSpaceDE w:val="0"/>
        <w:autoSpaceDN w:val="0"/>
        <w:adjustRightInd w:val="0"/>
        <w:ind w:left="5160"/>
        <w:jc w:val="center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lastRenderedPageBreak/>
        <w:t>УТВЕРЖДЕНО</w:t>
      </w:r>
    </w:p>
    <w:p w:rsidR="0018211B" w:rsidRPr="00B804DC" w:rsidRDefault="00DA5B20" w:rsidP="0018211B">
      <w:pPr>
        <w:autoSpaceDE w:val="0"/>
        <w:autoSpaceDN w:val="0"/>
        <w:adjustRightInd w:val="0"/>
        <w:ind w:left="5160"/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 xml:space="preserve">         Постановлением Родничковского</w:t>
      </w:r>
      <w:r w:rsidR="0018211B" w:rsidRPr="00B804DC">
        <w:rPr>
          <w:rFonts w:ascii="Arial" w:eastAsia="Times New Roman" w:hAnsi="Arial" w:cs="Arial"/>
          <w:bCs/>
          <w:sz w:val="24"/>
        </w:rPr>
        <w:t xml:space="preserve">сельского поселения от </w:t>
      </w:r>
      <w:r w:rsidR="00B22064">
        <w:rPr>
          <w:rFonts w:ascii="Arial" w:eastAsia="Times New Roman" w:hAnsi="Arial" w:cs="Arial"/>
          <w:bCs/>
          <w:sz w:val="24"/>
        </w:rPr>
        <w:t>14</w:t>
      </w:r>
      <w:r>
        <w:rPr>
          <w:rFonts w:ascii="Arial" w:eastAsia="Times New Roman" w:hAnsi="Arial" w:cs="Arial"/>
          <w:bCs/>
          <w:sz w:val="24"/>
        </w:rPr>
        <w:t>.11.2021</w:t>
      </w:r>
      <w:r w:rsidR="0018211B" w:rsidRPr="00B804DC">
        <w:rPr>
          <w:rFonts w:ascii="Arial" w:eastAsia="Times New Roman" w:hAnsi="Arial" w:cs="Arial"/>
          <w:bCs/>
          <w:sz w:val="24"/>
        </w:rPr>
        <w:t>г №</w:t>
      </w:r>
      <w:r w:rsidR="00B22064">
        <w:rPr>
          <w:rFonts w:ascii="Arial" w:eastAsia="Times New Roman" w:hAnsi="Arial" w:cs="Arial"/>
          <w:bCs/>
          <w:sz w:val="24"/>
        </w:rPr>
        <w:t>100</w:t>
      </w:r>
    </w:p>
    <w:p w:rsidR="0018211B" w:rsidRPr="00B804DC" w:rsidRDefault="0018211B" w:rsidP="0018211B">
      <w:pPr>
        <w:autoSpaceDE w:val="0"/>
        <w:autoSpaceDN w:val="0"/>
        <w:adjustRightInd w:val="0"/>
        <w:ind w:left="5160"/>
        <w:jc w:val="both"/>
        <w:rPr>
          <w:rFonts w:ascii="Arial" w:eastAsia="Times New Roman" w:hAnsi="Arial" w:cs="Arial"/>
          <w:bCs/>
          <w:sz w:val="24"/>
        </w:rPr>
      </w:pPr>
    </w:p>
    <w:p w:rsidR="0018211B" w:rsidRPr="00B804DC" w:rsidRDefault="0018211B" w:rsidP="0018211B">
      <w:pPr>
        <w:autoSpaceDE w:val="0"/>
        <w:autoSpaceDN w:val="0"/>
        <w:adjustRightInd w:val="0"/>
        <w:ind w:left="5160"/>
        <w:jc w:val="both"/>
        <w:rPr>
          <w:rFonts w:ascii="Arial" w:eastAsia="Times New Roman" w:hAnsi="Arial" w:cs="Arial"/>
          <w:bCs/>
          <w:sz w:val="24"/>
        </w:rPr>
      </w:pPr>
    </w:p>
    <w:p w:rsidR="0018211B" w:rsidRPr="00B804DC" w:rsidRDefault="0018211B" w:rsidP="0018211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t>МУНИЦИПАЛЬНАЯ ПРОГРАММА</w:t>
      </w:r>
    </w:p>
    <w:p w:rsidR="0018211B" w:rsidRPr="00B804DC" w:rsidRDefault="0018211B" w:rsidP="0018211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t>СОЦИАЛЬНО-ЭКОНОМИЧЕСКОГО РАЗВИТИЯ</w:t>
      </w:r>
    </w:p>
    <w:p w:rsidR="0018211B" w:rsidRPr="00B804DC" w:rsidRDefault="0018211B" w:rsidP="0018211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t>РОДНИЧКОВСКОГО СЕЛЬСКОГО ПОСЕЛЕНИЯ</w:t>
      </w:r>
    </w:p>
    <w:p w:rsidR="0018211B" w:rsidRPr="00B804DC" w:rsidRDefault="0018211B" w:rsidP="0018211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t xml:space="preserve">НЕХАЕВСКОГО МУНИЦИПАЛЬНОГО РАЙОНА </w:t>
      </w:r>
    </w:p>
    <w:p w:rsidR="0018211B" w:rsidRPr="00B804DC" w:rsidRDefault="0018211B" w:rsidP="0018211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t>ВОЛГОГРАДСКОЙ ОБЛАСТИ</w:t>
      </w:r>
    </w:p>
    <w:p w:rsidR="0018211B" w:rsidRPr="00B804DC" w:rsidRDefault="00B22064" w:rsidP="0018211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НА ПЕРИОД 2023-2025</w:t>
      </w:r>
      <w:r w:rsidR="0018211B" w:rsidRPr="00B804DC">
        <w:rPr>
          <w:rFonts w:ascii="Arial" w:eastAsia="Times New Roman" w:hAnsi="Arial" w:cs="Arial"/>
          <w:b/>
          <w:bCs/>
          <w:sz w:val="24"/>
        </w:rPr>
        <w:t xml:space="preserve"> ГГ.</w:t>
      </w:r>
    </w:p>
    <w:p w:rsidR="0018211B" w:rsidRPr="00B804DC" w:rsidRDefault="0018211B" w:rsidP="0018211B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4"/>
        </w:rPr>
      </w:pPr>
    </w:p>
    <w:p w:rsidR="0018211B" w:rsidRPr="00B804DC" w:rsidRDefault="0018211B" w:rsidP="0018211B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t>ПАСПОРТ ПРОГРАММЫ</w:t>
      </w:r>
    </w:p>
    <w:p w:rsidR="0018211B" w:rsidRPr="00B804DC" w:rsidRDefault="0018211B" w:rsidP="0018211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</w:p>
    <w:tbl>
      <w:tblPr>
        <w:tblW w:w="100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7200"/>
      </w:tblGrid>
      <w:tr w:rsidR="0018211B" w:rsidRPr="004148DE" w:rsidTr="000A1A4F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Наименование программы             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Программа  социально-экономического развития Родничковского сельского поселения Нехаевского муниципального района Волг</w:t>
            </w:r>
            <w:r w:rsidR="00B22064">
              <w:rPr>
                <w:rFonts w:ascii="Arial" w:hAnsi="Arial" w:cs="Arial"/>
                <w:sz w:val="24"/>
              </w:rPr>
              <w:t>оградской области на период 2023-2025</w:t>
            </w:r>
            <w:r w:rsidRPr="004148DE">
              <w:rPr>
                <w:rFonts w:ascii="Arial" w:hAnsi="Arial" w:cs="Arial"/>
                <w:sz w:val="24"/>
              </w:rPr>
              <w:t>гг</w:t>
            </w:r>
          </w:p>
        </w:tc>
      </w:tr>
      <w:tr w:rsidR="0018211B" w:rsidRPr="004148DE" w:rsidTr="000A1A4F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Основание для разработки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18211B" w:rsidRPr="004148DE" w:rsidTr="000A1A4F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Администрация Родничковского сельского поселения </w:t>
            </w:r>
          </w:p>
        </w:tc>
      </w:tr>
      <w:tr w:rsidR="0018211B" w:rsidRPr="004148DE" w:rsidTr="000A1A4F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Разработчик программы              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Администрация Родничковского сельского поселения</w:t>
            </w:r>
          </w:p>
        </w:tc>
      </w:tr>
      <w:tr w:rsidR="0018211B" w:rsidRPr="004148DE" w:rsidTr="000A1A4F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Цель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 торговой инфраструктуры и сферы услуг.</w:t>
            </w:r>
          </w:p>
        </w:tc>
      </w:tr>
      <w:tr w:rsidR="0018211B" w:rsidRPr="004148DE" w:rsidTr="000A1A4F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Задачи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tabs>
                <w:tab w:val="left" w:pos="3544"/>
              </w:tabs>
              <w:ind w:firstLine="720"/>
              <w:jc w:val="both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- удовлетворение потребностей населения поселения в услугах организаций торговли, общественного питания, бытового обслуживания и связи;</w:t>
            </w:r>
          </w:p>
          <w:p w:rsidR="0018211B" w:rsidRPr="004148DE" w:rsidRDefault="0018211B" w:rsidP="000A1A4F">
            <w:pPr>
              <w:ind w:firstLine="720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- развитие транспортной инфраструктуры – содержание и ремонт дорог  общего пользования в границах населенных пунктов сельского поселения;</w:t>
            </w:r>
          </w:p>
          <w:p w:rsidR="0018211B" w:rsidRPr="004148DE" w:rsidRDefault="0018211B" w:rsidP="000A1A4F">
            <w:pPr>
              <w:ind w:firstLine="720"/>
              <w:rPr>
                <w:rFonts w:ascii="Arial" w:hAnsi="Arial" w:cs="Arial"/>
                <w:smallCaps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- создание комфортных и безопасных условий проживания населения;</w:t>
            </w:r>
          </w:p>
          <w:p w:rsidR="0018211B" w:rsidRPr="004148DE" w:rsidRDefault="0018211B" w:rsidP="000A1A4F">
            <w:pPr>
              <w:ind w:firstLine="720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- организация сбора  и вывоза мусора;    </w:t>
            </w:r>
          </w:p>
          <w:p w:rsidR="0018211B" w:rsidRPr="004148DE" w:rsidRDefault="0018211B" w:rsidP="000A1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211B" w:rsidRPr="004148DE" w:rsidTr="000A1A4F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Сроки реализации   </w:t>
            </w:r>
            <w:r w:rsidRPr="004148DE">
              <w:rPr>
                <w:rFonts w:ascii="Arial" w:hAnsi="Arial" w:cs="Arial"/>
                <w:b/>
                <w:sz w:val="24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1B" w:rsidRPr="004148DE" w:rsidRDefault="00FD2DA7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2023 -2025</w:t>
            </w:r>
            <w:r w:rsidR="0018211B" w:rsidRPr="004148DE">
              <w:rPr>
                <w:rFonts w:ascii="Arial" w:hAnsi="Arial" w:cs="Arial"/>
                <w:sz w:val="24"/>
              </w:rPr>
              <w:t xml:space="preserve"> гг.</w:t>
            </w:r>
          </w:p>
        </w:tc>
      </w:tr>
      <w:tr w:rsidR="0018211B" w:rsidRPr="004148DE" w:rsidTr="000A1A4F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Ответственный исполнитель программы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Администрация сельского поселения </w:t>
            </w:r>
          </w:p>
        </w:tc>
      </w:tr>
      <w:tr w:rsidR="0018211B" w:rsidRPr="004148DE" w:rsidTr="000A1A4F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Участники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 поселения   </w:t>
            </w:r>
          </w:p>
        </w:tc>
      </w:tr>
      <w:tr w:rsidR="0018211B" w:rsidRPr="004148DE" w:rsidTr="000A1A4F">
        <w:trPr>
          <w:cantSplit/>
          <w:trHeight w:val="33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бюджет  сельского поселения </w:t>
            </w:r>
          </w:p>
          <w:p w:rsidR="005B3D8F" w:rsidRDefault="0018211B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всего на реализацию программы необходимо</w:t>
            </w:r>
          </w:p>
          <w:p w:rsidR="0018211B" w:rsidRDefault="00FD2DA7" w:rsidP="000A1A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2023</w:t>
            </w:r>
            <w:r w:rsidR="005B3D8F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7062,45</w:t>
            </w:r>
            <w:r w:rsidR="0018211B" w:rsidRPr="004148DE">
              <w:rPr>
                <w:rFonts w:ascii="Arial" w:hAnsi="Arial" w:cs="Arial"/>
                <w:sz w:val="24"/>
              </w:rPr>
              <w:t>тысяч рублей.</w:t>
            </w:r>
          </w:p>
          <w:p w:rsidR="005B3D8F" w:rsidRDefault="00FD2DA7" w:rsidP="000A1A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2024</w:t>
            </w:r>
            <w:r w:rsidR="005B3D8F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6568,22</w:t>
            </w:r>
            <w:r w:rsidR="005B3D8F">
              <w:rPr>
                <w:rFonts w:ascii="Arial" w:hAnsi="Arial" w:cs="Arial"/>
                <w:sz w:val="24"/>
              </w:rPr>
              <w:t>тысяч рублей.</w:t>
            </w:r>
          </w:p>
          <w:p w:rsidR="005B3D8F" w:rsidRPr="004148DE" w:rsidRDefault="00FD2DA7" w:rsidP="008305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2025</w:t>
            </w:r>
            <w:r w:rsidR="005B3D8F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6598,59</w:t>
            </w:r>
            <w:r w:rsidR="005B3D8F">
              <w:rPr>
                <w:rFonts w:ascii="Arial" w:hAnsi="Arial" w:cs="Arial"/>
                <w:sz w:val="24"/>
              </w:rPr>
              <w:t>тысяч рублей.</w:t>
            </w:r>
          </w:p>
        </w:tc>
      </w:tr>
      <w:tr w:rsidR="0018211B" w:rsidRPr="004148DE" w:rsidTr="000A1A4F">
        <w:trPr>
          <w:cantSplit/>
          <w:trHeight w:val="22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Ожидаемые    </w:t>
            </w:r>
            <w:r w:rsidRPr="004148DE">
              <w:rPr>
                <w:rFonts w:ascii="Arial" w:hAnsi="Arial" w:cs="Arial"/>
                <w:b/>
                <w:sz w:val="24"/>
              </w:rPr>
              <w:br/>
              <w:t xml:space="preserve">конечные результаты   </w:t>
            </w:r>
            <w:r w:rsidRPr="004148DE">
              <w:rPr>
                <w:rFonts w:ascii="Arial" w:hAnsi="Arial" w:cs="Arial"/>
                <w:b/>
                <w:sz w:val="24"/>
              </w:rPr>
              <w:br/>
              <w:t xml:space="preserve">реализации   </w:t>
            </w:r>
            <w:r w:rsidRPr="004148DE">
              <w:rPr>
                <w:rFonts w:ascii="Arial" w:hAnsi="Arial" w:cs="Arial"/>
                <w:b/>
                <w:sz w:val="24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1821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Комплексное   развитие  Родничковского сельского поселения.</w:t>
            </w:r>
          </w:p>
          <w:p w:rsidR="0018211B" w:rsidRPr="004148DE" w:rsidRDefault="0018211B" w:rsidP="001821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Повышение качества жизни населения и благополучия развития поселения.                                      </w:t>
            </w:r>
          </w:p>
          <w:p w:rsidR="0018211B" w:rsidRPr="004148DE" w:rsidRDefault="0018211B" w:rsidP="001821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Положительная динамика  занятости населения.                                    </w:t>
            </w:r>
          </w:p>
          <w:p w:rsidR="0018211B" w:rsidRPr="004148DE" w:rsidRDefault="0018211B" w:rsidP="001821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Устойчивое развитие предпринимательства.</w:t>
            </w:r>
          </w:p>
          <w:p w:rsidR="0018211B" w:rsidRPr="004148DE" w:rsidRDefault="0018211B" w:rsidP="001821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Положительная динамика в деятельности социальной сферы и сферы обслуживания населения.                                     </w:t>
            </w:r>
          </w:p>
          <w:p w:rsidR="0018211B" w:rsidRPr="004148DE" w:rsidRDefault="0018211B" w:rsidP="001821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Обеспечение личной и общественной безопасности населения.</w:t>
            </w:r>
          </w:p>
          <w:p w:rsidR="0018211B" w:rsidRPr="004148DE" w:rsidRDefault="0018211B" w:rsidP="001821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Эффективное использование бюджетных средств и муниципального имущества.                                </w:t>
            </w:r>
          </w:p>
        </w:tc>
      </w:tr>
      <w:tr w:rsidR="0018211B" w:rsidRPr="004148DE" w:rsidTr="000A1A4F">
        <w:trPr>
          <w:cantSplit/>
          <w:trHeight w:val="60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Система контроля за  реализацией  </w:t>
            </w:r>
            <w:r w:rsidRPr="004148DE">
              <w:rPr>
                <w:rFonts w:ascii="Arial" w:hAnsi="Arial" w:cs="Arial"/>
                <w:b/>
                <w:sz w:val="24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4148DE" w:rsidRDefault="0018211B" w:rsidP="000A1A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 xml:space="preserve">Контроль за реализацией Программы осуществляют глава     </w:t>
            </w:r>
            <w:r w:rsidRPr="004148DE">
              <w:rPr>
                <w:rFonts w:ascii="Arial" w:hAnsi="Arial" w:cs="Arial"/>
                <w:sz w:val="24"/>
              </w:rPr>
              <w:br/>
              <w:t>Родничковского сельского поселения .</w:t>
            </w:r>
          </w:p>
        </w:tc>
      </w:tr>
    </w:tbl>
    <w:p w:rsidR="0018211B" w:rsidRPr="00B804DC" w:rsidRDefault="0018211B" w:rsidP="0018211B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Программа социально-экономического развития Родничковского сельского поселения Нехаевского муниципального райо</w:t>
      </w:r>
      <w:r w:rsidR="008C4F54">
        <w:rPr>
          <w:rFonts w:ascii="Arial" w:hAnsi="Arial" w:cs="Arial"/>
          <w:sz w:val="24"/>
        </w:rPr>
        <w:t>на Волгоградской области на 2023-2025</w:t>
      </w:r>
      <w:r w:rsidRPr="00B804DC">
        <w:rPr>
          <w:rFonts w:ascii="Arial" w:hAnsi="Arial" w:cs="Arial"/>
          <w:sz w:val="24"/>
        </w:rPr>
        <w:t xml:space="preserve"> гг. (далее - Программа) разработана на основе Федерального закона N 131-ФЗ "Об общих принципах организации местного самоуправления в Российской Федерации"  и анализа  основных социально – экономических характеристик сельского поселения.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Программа комплексного социально-экономического развития сельского поселения содержит четкое представление о стратегических целях, ресурсах, потенциале и об основных направлениях социально-экономического (устойчивого) развития поселения на среднесрочную перспективу. 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Считается возможным корректировать Программу с представлением изменений текста Программы, проектов, плана мероприятий и сметы расходов в Совет депутатов поселения. 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Родничковского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торговой инфраструктуры и сферы услуг. Благоприятные условия для жизни населения - это </w:t>
      </w:r>
      <w:r w:rsidRPr="00B804DC">
        <w:rPr>
          <w:rFonts w:ascii="Arial" w:hAnsi="Arial" w:cs="Arial"/>
          <w:sz w:val="24"/>
        </w:rPr>
        <w:lastRenderedPageBreak/>
        <w:t>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18211B" w:rsidRPr="00B804DC" w:rsidRDefault="0018211B" w:rsidP="0018211B">
      <w:pPr>
        <w:spacing w:line="360" w:lineRule="auto"/>
        <w:ind w:firstLine="720"/>
        <w:jc w:val="center"/>
        <w:rPr>
          <w:rFonts w:ascii="Arial" w:hAnsi="Arial" w:cs="Arial"/>
          <w:smallCaps/>
          <w:sz w:val="24"/>
        </w:rPr>
      </w:pPr>
      <w:r w:rsidRPr="00B804DC">
        <w:rPr>
          <w:rFonts w:ascii="Arial" w:hAnsi="Arial" w:cs="Arial"/>
          <w:b/>
          <w:sz w:val="24"/>
          <w:lang w:val="en-US"/>
        </w:rPr>
        <w:t>II</w:t>
      </w:r>
      <w:r w:rsidRPr="00B804DC">
        <w:rPr>
          <w:rFonts w:ascii="Arial" w:hAnsi="Arial" w:cs="Arial"/>
          <w:b/>
          <w:sz w:val="24"/>
        </w:rPr>
        <w:t xml:space="preserve">. </w:t>
      </w:r>
      <w:bookmarkStart w:id="0" w:name="_Toc502538666"/>
      <w:r w:rsidRPr="00B804DC">
        <w:rPr>
          <w:rFonts w:ascii="Arial" w:hAnsi="Arial" w:cs="Arial"/>
          <w:b/>
          <w:sz w:val="24"/>
        </w:rPr>
        <w:t>Основное содержание</w:t>
      </w:r>
      <w:bookmarkEnd w:id="0"/>
    </w:p>
    <w:p w:rsidR="0018211B" w:rsidRPr="00B804DC" w:rsidRDefault="0018211B" w:rsidP="0018211B">
      <w:pPr>
        <w:spacing w:after="120"/>
        <w:ind w:firstLine="720"/>
        <w:jc w:val="center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mallCaps/>
          <w:sz w:val="24"/>
        </w:rPr>
        <w:t>1</w:t>
      </w:r>
      <w:r w:rsidRPr="00B804DC">
        <w:rPr>
          <w:rFonts w:ascii="Arial" w:hAnsi="Arial" w:cs="Arial"/>
          <w:b/>
          <w:sz w:val="24"/>
        </w:rPr>
        <w:t>. Социальное и экономическое положение и основные направления развития Родничковского сельского поселения Нехаевского  муниципального района Волгоградской области.</w:t>
      </w:r>
    </w:p>
    <w:p w:rsidR="0018211B" w:rsidRPr="00B804DC" w:rsidRDefault="0018211B" w:rsidP="0018211B">
      <w:pPr>
        <w:spacing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 xml:space="preserve">1.1 Общая характеристика поселения </w:t>
      </w:r>
    </w:p>
    <w:p w:rsidR="0018211B" w:rsidRPr="00B804DC" w:rsidRDefault="0018211B" w:rsidP="0018211B">
      <w:pPr>
        <w:ind w:firstLine="709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Родничковское сельское поселение расположено в северной части Нехаевского района и граничит : на севере с Динамовским  сельским поселением; на юге с Ростовской областью, на востоке с Алексеевским районом, на западе с Кругловским сельским поселением На территории  сельского поселения расположены 5 населенных пункта: п. Роднички., х.Кулички ,х.Потайной , п.Березовый, х.Паршинка</w:t>
      </w: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sz w:val="24"/>
        </w:rPr>
        <w:t xml:space="preserve">- земельная  площадь </w:t>
      </w:r>
      <w:r w:rsidRPr="00B804DC">
        <w:rPr>
          <w:rFonts w:ascii="Arial" w:hAnsi="Arial" w:cs="Arial"/>
          <w:b/>
          <w:sz w:val="24"/>
        </w:rPr>
        <w:t>27894,6 га</w:t>
      </w: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sz w:val="24"/>
        </w:rPr>
        <w:t>- в том числе земли сельхозугодий</w:t>
      </w:r>
      <w:r w:rsidRPr="00B804DC">
        <w:rPr>
          <w:rFonts w:ascii="Arial" w:hAnsi="Arial" w:cs="Arial"/>
          <w:b/>
          <w:sz w:val="24"/>
        </w:rPr>
        <w:t xml:space="preserve">  26594 га</w:t>
      </w: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 xml:space="preserve">   -</w:t>
      </w:r>
      <w:r w:rsidRPr="00B804DC">
        <w:rPr>
          <w:rFonts w:ascii="Arial" w:hAnsi="Arial" w:cs="Arial"/>
          <w:sz w:val="24"/>
        </w:rPr>
        <w:t>из них пашни</w:t>
      </w:r>
      <w:r w:rsidRPr="00B804DC">
        <w:rPr>
          <w:rFonts w:ascii="Arial" w:hAnsi="Arial" w:cs="Arial"/>
          <w:b/>
          <w:sz w:val="24"/>
        </w:rPr>
        <w:t xml:space="preserve"> 20063,6 га;</w:t>
      </w: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 xml:space="preserve">       - </w:t>
      </w:r>
      <w:r w:rsidRPr="00B804DC">
        <w:rPr>
          <w:rFonts w:ascii="Arial" w:hAnsi="Arial" w:cs="Arial"/>
          <w:sz w:val="24"/>
        </w:rPr>
        <w:t xml:space="preserve">сенокосы </w:t>
      </w:r>
      <w:r w:rsidRPr="00B804DC">
        <w:rPr>
          <w:rFonts w:ascii="Arial" w:hAnsi="Arial" w:cs="Arial"/>
          <w:b/>
          <w:sz w:val="24"/>
        </w:rPr>
        <w:t>220,0 га;</w:t>
      </w: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 xml:space="preserve">        - </w:t>
      </w:r>
      <w:r w:rsidRPr="00B804DC">
        <w:rPr>
          <w:rFonts w:ascii="Arial" w:hAnsi="Arial" w:cs="Arial"/>
          <w:sz w:val="24"/>
        </w:rPr>
        <w:t xml:space="preserve">пастбища </w:t>
      </w:r>
      <w:r w:rsidRPr="00B804DC">
        <w:rPr>
          <w:rFonts w:ascii="Arial" w:hAnsi="Arial" w:cs="Arial"/>
          <w:b/>
          <w:sz w:val="24"/>
        </w:rPr>
        <w:t>5124,7 га;</w:t>
      </w: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 xml:space="preserve">- </w:t>
      </w:r>
      <w:r w:rsidRPr="00B804DC">
        <w:rPr>
          <w:rFonts w:ascii="Arial" w:hAnsi="Arial" w:cs="Arial"/>
          <w:sz w:val="24"/>
        </w:rPr>
        <w:t>земельный фонд поселения</w:t>
      </w:r>
      <w:r w:rsidRPr="00B804DC">
        <w:rPr>
          <w:rFonts w:ascii="Arial" w:hAnsi="Arial" w:cs="Arial"/>
          <w:b/>
          <w:sz w:val="24"/>
        </w:rPr>
        <w:t xml:space="preserve"> 289 га</w:t>
      </w: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 xml:space="preserve">- </w:t>
      </w:r>
      <w:r w:rsidRPr="00B804DC">
        <w:rPr>
          <w:rFonts w:ascii="Arial" w:hAnsi="Arial" w:cs="Arial"/>
          <w:sz w:val="24"/>
        </w:rPr>
        <w:t>площадь застроенных земель</w:t>
      </w:r>
      <w:r w:rsidRPr="00B804DC">
        <w:rPr>
          <w:rFonts w:ascii="Arial" w:hAnsi="Arial" w:cs="Arial"/>
          <w:b/>
          <w:sz w:val="24"/>
        </w:rPr>
        <w:t xml:space="preserve"> 54,9 га</w:t>
      </w:r>
    </w:p>
    <w:p w:rsidR="0018211B" w:rsidRPr="00B804DC" w:rsidRDefault="0018211B" w:rsidP="0018211B">
      <w:pPr>
        <w:ind w:left="360"/>
        <w:rPr>
          <w:rFonts w:ascii="Arial" w:hAnsi="Arial" w:cs="Arial"/>
          <w:sz w:val="24"/>
        </w:rPr>
      </w:pP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sz w:val="24"/>
        </w:rPr>
        <w:t>Водные ресурсы поселения</w:t>
      </w:r>
      <w:r w:rsidRPr="00B804DC">
        <w:rPr>
          <w:rFonts w:ascii="Arial" w:hAnsi="Arial" w:cs="Arial"/>
          <w:sz w:val="24"/>
        </w:rPr>
        <w:t xml:space="preserve"> – на территории сельского поселения имеется 5 ГТС.</w:t>
      </w: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Численность поселения</w:t>
      </w:r>
      <w:r w:rsidRPr="00B804DC">
        <w:rPr>
          <w:rFonts w:ascii="Arial" w:hAnsi="Arial" w:cs="Arial"/>
          <w:sz w:val="24"/>
        </w:rPr>
        <w:t xml:space="preserve"> - </w:t>
      </w:r>
      <w:r w:rsidR="00DA22DF">
        <w:rPr>
          <w:rFonts w:ascii="Arial" w:hAnsi="Arial" w:cs="Arial"/>
          <w:b/>
          <w:sz w:val="24"/>
        </w:rPr>
        <w:t>792</w:t>
      </w:r>
      <w:r w:rsidRPr="00B804DC">
        <w:rPr>
          <w:rFonts w:ascii="Arial" w:hAnsi="Arial" w:cs="Arial"/>
          <w:b/>
          <w:sz w:val="24"/>
        </w:rPr>
        <w:t xml:space="preserve">  чел.</w:t>
      </w:r>
    </w:p>
    <w:p w:rsidR="0018211B" w:rsidRPr="00B804DC" w:rsidRDefault="0018211B" w:rsidP="0018211B">
      <w:pPr>
        <w:ind w:left="360" w:firstLine="72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Численность населения Родничков</w:t>
      </w:r>
      <w:r w:rsidR="000A1A4F">
        <w:rPr>
          <w:rFonts w:ascii="Arial" w:hAnsi="Arial" w:cs="Arial"/>
          <w:sz w:val="24"/>
        </w:rPr>
        <w:t>ского сел</w:t>
      </w:r>
      <w:r w:rsidR="00991038">
        <w:rPr>
          <w:rFonts w:ascii="Arial" w:hAnsi="Arial" w:cs="Arial"/>
          <w:sz w:val="24"/>
        </w:rPr>
        <w:t>ьского поселения к 2023</w:t>
      </w:r>
      <w:r w:rsidRPr="00B804DC">
        <w:rPr>
          <w:rFonts w:ascii="Arial" w:hAnsi="Arial" w:cs="Arial"/>
          <w:sz w:val="24"/>
        </w:rPr>
        <w:t xml:space="preserve"> году будет составлять </w:t>
      </w:r>
      <w:r w:rsidR="00991038">
        <w:rPr>
          <w:rFonts w:ascii="Arial" w:hAnsi="Arial" w:cs="Arial"/>
          <w:sz w:val="24"/>
        </w:rPr>
        <w:t>794</w:t>
      </w:r>
      <w:r w:rsidRPr="00B804DC">
        <w:rPr>
          <w:rFonts w:ascii="Arial" w:hAnsi="Arial" w:cs="Arial"/>
          <w:sz w:val="24"/>
        </w:rPr>
        <w:t xml:space="preserve"> человек.</w:t>
      </w:r>
    </w:p>
    <w:p w:rsidR="0018211B" w:rsidRPr="00B804DC" w:rsidRDefault="0018211B" w:rsidP="0018211B">
      <w:pPr>
        <w:ind w:left="360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Трудовые ресурсы и структура занятости.</w:t>
      </w:r>
    </w:p>
    <w:p w:rsidR="0018211B" w:rsidRPr="00B804DC" w:rsidRDefault="0018211B" w:rsidP="0018211B">
      <w:pPr>
        <w:ind w:left="360"/>
        <w:rPr>
          <w:rFonts w:ascii="Arial" w:hAnsi="Arial" w:cs="Arial"/>
          <w:sz w:val="24"/>
        </w:rPr>
      </w:pPr>
    </w:p>
    <w:tbl>
      <w:tblPr>
        <w:tblW w:w="9205" w:type="dxa"/>
        <w:tblInd w:w="93" w:type="dxa"/>
        <w:tblLook w:val="04A0"/>
      </w:tblPr>
      <w:tblGrid>
        <w:gridCol w:w="3134"/>
        <w:gridCol w:w="1146"/>
        <w:gridCol w:w="974"/>
        <w:gridCol w:w="1011"/>
        <w:gridCol w:w="992"/>
        <w:gridCol w:w="974"/>
        <w:gridCol w:w="974"/>
      </w:tblGrid>
      <w:tr w:rsidR="0018211B" w:rsidRPr="004148DE" w:rsidTr="000A1A4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11B" w:rsidRPr="004148DE" w:rsidRDefault="0018211B" w:rsidP="000A1A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11B" w:rsidRPr="004148DE" w:rsidRDefault="0018211B" w:rsidP="000A1A4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2021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2022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2023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2024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2025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</w:tr>
      <w:tr w:rsidR="00D30BE2" w:rsidRPr="004148DE" w:rsidTr="008754B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>Трудоспособное население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1C5711" w:rsidP="00E0074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447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1C5711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1C5711" w:rsidP="001C571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441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1C5711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45</w:t>
            </w:r>
            <w:r w:rsidR="00E00740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1C5711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45</w:t>
            </w:r>
            <w:r w:rsidR="00E00740">
              <w:rPr>
                <w:rFonts w:ascii="Arial" w:hAnsi="Arial" w:cs="Arial"/>
                <w:bCs/>
                <w:sz w:val="24"/>
              </w:rPr>
              <w:t>2</w:t>
            </w:r>
          </w:p>
        </w:tc>
      </w:tr>
      <w:tr w:rsidR="00D30BE2" w:rsidRPr="004148DE" w:rsidTr="000A1A4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rPr>
                <w:rFonts w:ascii="Arial" w:hAnsi="Arial" w:cs="Arial"/>
                <w:b/>
                <w:i/>
                <w:sz w:val="24"/>
              </w:rPr>
            </w:pPr>
            <w:r w:rsidRPr="004148DE">
              <w:rPr>
                <w:rFonts w:ascii="Arial" w:hAnsi="Arial" w:cs="Arial"/>
                <w:b/>
                <w:i/>
                <w:sz w:val="24"/>
              </w:rPr>
              <w:t>Из них занято: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D30BE2" w:rsidP="00D30BE2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D30BE2" w:rsidRPr="004148DE" w:rsidTr="000A1A4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в сельскохозяйственном производстве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E00740" w:rsidP="00D30BE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E00740" w:rsidP="005B3D8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E00740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E00740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E00740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91</w:t>
            </w:r>
          </w:p>
        </w:tc>
      </w:tr>
      <w:tr w:rsidR="00D30BE2" w:rsidRPr="004148DE" w:rsidTr="005B3D8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в отраслях социальной сферы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D30BE2" w:rsidP="00D30BE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75</w:t>
            </w:r>
          </w:p>
        </w:tc>
      </w:tr>
      <w:tr w:rsidR="00D30BE2" w:rsidRPr="004148DE" w:rsidTr="005B3D8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0BE2" w:rsidRPr="004148DE" w:rsidRDefault="00D30BE2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в других отраслях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BE2" w:rsidRPr="004148DE" w:rsidRDefault="00991038" w:rsidP="00D30BE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991038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BE2" w:rsidRPr="004148DE" w:rsidRDefault="00D30BE2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160</w:t>
            </w:r>
          </w:p>
        </w:tc>
      </w:tr>
      <w:tr w:rsidR="000A1A4F" w:rsidRPr="004148DE" w:rsidTr="000A1A4F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A1A4F" w:rsidRPr="004148DE" w:rsidRDefault="000A1A4F" w:rsidP="000A1A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0A1A4F" w:rsidRPr="004148DE" w:rsidTr="000A1A4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4F" w:rsidRPr="004148DE" w:rsidRDefault="000A1A4F" w:rsidP="000A1A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возраст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25-35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25-35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A4F" w:rsidRPr="004148DE" w:rsidRDefault="000A1A4F" w:rsidP="000A1A4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148DE">
              <w:rPr>
                <w:rFonts w:ascii="Arial" w:hAnsi="Arial" w:cs="Arial"/>
                <w:bCs/>
                <w:sz w:val="24"/>
              </w:rPr>
              <w:t>25-35</w:t>
            </w:r>
          </w:p>
        </w:tc>
      </w:tr>
    </w:tbl>
    <w:p w:rsidR="0018211B" w:rsidRPr="00B804DC" w:rsidRDefault="0018211B" w:rsidP="0018211B">
      <w:pPr>
        <w:ind w:left="360"/>
        <w:rPr>
          <w:rFonts w:ascii="Arial" w:hAnsi="Arial" w:cs="Arial"/>
          <w:sz w:val="24"/>
        </w:rPr>
      </w:pPr>
    </w:p>
    <w:p w:rsidR="0018211B" w:rsidRPr="00B804DC" w:rsidRDefault="00C0435C" w:rsidP="0018211B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2022</w:t>
      </w:r>
      <w:r w:rsidR="0018211B" w:rsidRPr="00B804DC">
        <w:rPr>
          <w:rFonts w:ascii="Arial" w:hAnsi="Arial" w:cs="Arial"/>
          <w:sz w:val="24"/>
        </w:rPr>
        <w:t xml:space="preserve"> году на  территории сельского поселения </w:t>
      </w:r>
      <w:r w:rsidR="001C5711">
        <w:rPr>
          <w:rFonts w:ascii="Arial" w:hAnsi="Arial" w:cs="Arial"/>
          <w:sz w:val="24"/>
        </w:rPr>
        <w:t>44</w:t>
      </w:r>
      <w:r w:rsidR="008E6B39">
        <w:rPr>
          <w:rFonts w:ascii="Arial" w:hAnsi="Arial" w:cs="Arial"/>
          <w:sz w:val="24"/>
        </w:rPr>
        <w:t>7</w:t>
      </w:r>
      <w:r w:rsidR="0018211B" w:rsidRPr="00B804DC">
        <w:rPr>
          <w:rFonts w:ascii="Arial" w:hAnsi="Arial" w:cs="Arial"/>
          <w:sz w:val="24"/>
        </w:rPr>
        <w:t xml:space="preserve"> человека в  трудоспособном возрасте.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Из них  </w:t>
      </w:r>
      <w:r w:rsidR="00991038">
        <w:rPr>
          <w:rFonts w:ascii="Arial" w:hAnsi="Arial" w:cs="Arial"/>
          <w:sz w:val="24"/>
        </w:rPr>
        <w:t>15</w:t>
      </w:r>
      <w:r w:rsidRPr="00B804DC">
        <w:rPr>
          <w:rFonts w:ascii="Arial" w:hAnsi="Arial" w:cs="Arial"/>
          <w:sz w:val="24"/>
        </w:rPr>
        <w:t xml:space="preserve"> челов</w:t>
      </w:r>
      <w:r w:rsidR="00991038">
        <w:rPr>
          <w:rFonts w:ascii="Arial" w:hAnsi="Arial" w:cs="Arial"/>
          <w:sz w:val="24"/>
        </w:rPr>
        <w:t>ек студентов очного отделения 3</w:t>
      </w:r>
      <w:r w:rsidRPr="00B804DC">
        <w:rPr>
          <w:rFonts w:ascii="Arial" w:hAnsi="Arial" w:cs="Arial"/>
          <w:sz w:val="24"/>
        </w:rPr>
        <w:t xml:space="preserve"> человек получают сельскохозяйственное образование). </w:t>
      </w:r>
    </w:p>
    <w:p w:rsidR="0018211B" w:rsidRPr="00B804DC" w:rsidRDefault="0020527A" w:rsidP="0018211B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Имеют  высшее образование  67</w:t>
      </w:r>
      <w:r w:rsidR="0018211B" w:rsidRPr="00B804DC">
        <w:rPr>
          <w:rFonts w:ascii="Arial" w:hAnsi="Arial" w:cs="Arial"/>
          <w:sz w:val="24"/>
        </w:rPr>
        <w:t xml:space="preserve"> человек из них сельскохозяйственное  20 чел,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среднее специальное  45 человек из них сельскохозяйственное  25 чел. </w:t>
      </w:r>
    </w:p>
    <w:p w:rsidR="0018211B" w:rsidRPr="00B804DC" w:rsidRDefault="001C5711" w:rsidP="0018211B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Безработных -  30 человек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lastRenderedPageBreak/>
        <w:t xml:space="preserve"> Трудоспособный возраст уменьшается, т.к.  количество людей, уходящих на пенсии, составляет от 4 до 13 человек, а достигающих трудоспособный возраст 1-4 </w:t>
      </w:r>
      <w:r w:rsidR="001566B9">
        <w:rPr>
          <w:rFonts w:ascii="Arial" w:hAnsi="Arial" w:cs="Arial"/>
          <w:sz w:val="24"/>
        </w:rPr>
        <w:t>человека. К 2023</w:t>
      </w:r>
      <w:r w:rsidRPr="00B804DC">
        <w:rPr>
          <w:rFonts w:ascii="Arial" w:hAnsi="Arial" w:cs="Arial"/>
          <w:sz w:val="24"/>
        </w:rPr>
        <w:t xml:space="preserve"> году трудоспособное население составит  </w:t>
      </w:r>
      <w:r w:rsidR="001566B9">
        <w:rPr>
          <w:rFonts w:ascii="Arial" w:hAnsi="Arial" w:cs="Arial"/>
          <w:sz w:val="24"/>
        </w:rPr>
        <w:t>45</w:t>
      </w:r>
      <w:r w:rsidR="008E6B39">
        <w:rPr>
          <w:rFonts w:ascii="Arial" w:hAnsi="Arial" w:cs="Arial"/>
          <w:sz w:val="24"/>
        </w:rPr>
        <w:t>2</w:t>
      </w:r>
      <w:r w:rsidRPr="00B804DC">
        <w:rPr>
          <w:rFonts w:ascii="Arial" w:hAnsi="Arial" w:cs="Arial"/>
          <w:sz w:val="24"/>
        </w:rPr>
        <w:t xml:space="preserve">человек. </w:t>
      </w:r>
    </w:p>
    <w:p w:rsidR="0018211B" w:rsidRDefault="0018211B" w:rsidP="0018211B">
      <w:pPr>
        <w:ind w:firstLine="540"/>
        <w:rPr>
          <w:rFonts w:ascii="Arial" w:hAnsi="Arial" w:cs="Arial"/>
          <w:b/>
          <w:sz w:val="24"/>
        </w:rPr>
      </w:pPr>
    </w:p>
    <w:p w:rsidR="0018211B" w:rsidRPr="00B804DC" w:rsidRDefault="0018211B" w:rsidP="0018211B">
      <w:pPr>
        <w:ind w:firstLine="540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Структура занятости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3154"/>
        <w:gridCol w:w="993"/>
        <w:gridCol w:w="992"/>
        <w:gridCol w:w="992"/>
        <w:gridCol w:w="992"/>
        <w:gridCol w:w="1276"/>
      </w:tblGrid>
      <w:tr w:rsidR="0018211B" w:rsidRPr="004148DE" w:rsidTr="000A1A4F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1B" w:rsidRPr="004148DE" w:rsidRDefault="0018211B" w:rsidP="000A1A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18211B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Наименование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1566B9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2021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1566B9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2022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1566B9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2023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E00740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2023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E00740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2024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</w:tr>
      <w:tr w:rsidR="00665D00" w:rsidRPr="004148DE" w:rsidTr="000A1A4F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665D00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665D00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К(Ф)Х Захаров 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D30BE2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D30BE2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4</w:t>
            </w:r>
          </w:p>
        </w:tc>
      </w:tr>
      <w:tr w:rsidR="00665D00" w:rsidRPr="004148DE" w:rsidTr="000A1A4F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665D00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665D00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К(Ф)Х Гарбузов В.И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D30BE2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D30BE2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15</w:t>
            </w:r>
          </w:p>
        </w:tc>
      </w:tr>
      <w:tr w:rsidR="00665D00" w:rsidRPr="004148DE" w:rsidTr="000A1A4F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665D00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665D00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ООО «Инвид-Агро»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D30BE2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D30BE2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96</w:t>
            </w:r>
          </w:p>
        </w:tc>
      </w:tr>
      <w:tr w:rsidR="00665D00" w:rsidRPr="004148DE" w:rsidTr="000A1A4F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665D00" w:rsidP="000A1A4F">
            <w:pPr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D30BE2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D30BE2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jc w:val="center"/>
              <w:rPr>
                <w:rFonts w:ascii="Arial" w:hAnsi="Arial" w:cs="Arial"/>
                <w:sz w:val="24"/>
              </w:rPr>
            </w:pPr>
            <w:r w:rsidRPr="004148DE">
              <w:rPr>
                <w:rFonts w:ascii="Arial" w:hAnsi="Arial" w:cs="Arial"/>
                <w:sz w:val="24"/>
              </w:rPr>
              <w:t>115</w:t>
            </w:r>
          </w:p>
        </w:tc>
      </w:tr>
    </w:tbl>
    <w:p w:rsidR="0018211B" w:rsidRPr="00B804DC" w:rsidRDefault="0018211B" w:rsidP="0018211B">
      <w:pPr>
        <w:rPr>
          <w:rFonts w:ascii="Arial" w:hAnsi="Arial" w:cs="Arial"/>
          <w:sz w:val="24"/>
        </w:rPr>
      </w:pPr>
    </w:p>
    <w:p w:rsidR="0018211B" w:rsidRPr="00B804DC" w:rsidRDefault="0018211B" w:rsidP="0018211B">
      <w:pPr>
        <w:tabs>
          <w:tab w:val="left" w:pos="1950"/>
        </w:tabs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 xml:space="preserve">Демографическая ситуация 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Численность населения территории Родничковского сельского поселения, к сожалению, уменьшается. Это связано с низкой рождаемостью и увеличивающийся смертности населения. Естественный прирост составляет  -6 человек. Трудоспособный возраст уменьшается.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</w:p>
    <w:tbl>
      <w:tblPr>
        <w:tblW w:w="8655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1106"/>
        <w:gridCol w:w="992"/>
        <w:gridCol w:w="993"/>
        <w:gridCol w:w="992"/>
        <w:gridCol w:w="1135"/>
      </w:tblGrid>
      <w:tr w:rsidR="0018211B" w:rsidRPr="004148DE" w:rsidTr="000A1A4F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1B" w:rsidRPr="004148DE" w:rsidRDefault="0018211B" w:rsidP="000A1A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2021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2022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2023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2024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1B" w:rsidRPr="004148DE" w:rsidRDefault="00DA22DF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2025</w:t>
            </w:r>
            <w:r w:rsidR="0018211B" w:rsidRPr="004148DE">
              <w:rPr>
                <w:rFonts w:ascii="Arial" w:hAnsi="Arial" w:cs="Arial"/>
                <w:b/>
                <w:sz w:val="24"/>
              </w:rPr>
              <w:t>г.</w:t>
            </w:r>
          </w:p>
        </w:tc>
      </w:tr>
      <w:tr w:rsidR="00665D00" w:rsidRPr="004148DE" w:rsidTr="00665D00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665D00" w:rsidP="000A1A4F">
            <w:pPr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>Старше трудоспособного возраста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263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5D00" w:rsidRPr="004148DE" w:rsidRDefault="004332E1" w:rsidP="000A1A4F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264</w:t>
            </w:r>
          </w:p>
        </w:tc>
      </w:tr>
      <w:tr w:rsidR="00665D00" w:rsidRPr="004148DE" w:rsidTr="000A1A4F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Трудоспособного возраста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5D00" w:rsidRPr="004148DE" w:rsidRDefault="004332E1" w:rsidP="000A1A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</w:t>
            </w:r>
          </w:p>
        </w:tc>
      </w:tr>
      <w:tr w:rsidR="00665D00" w:rsidRPr="004148DE" w:rsidTr="000A1A4F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665D00" w:rsidP="000A1A4F">
            <w:pPr>
              <w:rPr>
                <w:rFonts w:ascii="Arial" w:hAnsi="Arial" w:cs="Arial"/>
                <w:b/>
                <w:sz w:val="24"/>
              </w:rPr>
            </w:pPr>
            <w:r w:rsidRPr="004148DE">
              <w:rPr>
                <w:rFonts w:ascii="Arial" w:hAnsi="Arial" w:cs="Arial"/>
                <w:b/>
                <w:sz w:val="24"/>
              </w:rPr>
              <w:t xml:space="preserve">Младше трудоспособного возраста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4332E1" w:rsidP="004332E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5D00" w:rsidRPr="004148DE" w:rsidRDefault="004332E1" w:rsidP="00D30B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5D00" w:rsidRPr="004148DE" w:rsidRDefault="004332E1" w:rsidP="000A1A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91</w:t>
            </w:r>
          </w:p>
        </w:tc>
      </w:tr>
      <w:tr w:rsidR="00665D00" w:rsidRPr="004148DE" w:rsidTr="000A1A4F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Pr="004148DE" w:rsidRDefault="00665D00" w:rsidP="000A1A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Default="00DA22DF" w:rsidP="00D30B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Default="004332E1" w:rsidP="00D30B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0" w:rsidRDefault="004332E1" w:rsidP="00D30B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5D00" w:rsidRDefault="004332E1" w:rsidP="00D30B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5D00" w:rsidRDefault="004332E1" w:rsidP="000A1A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755</w:t>
            </w:r>
          </w:p>
        </w:tc>
      </w:tr>
    </w:tbl>
    <w:p w:rsidR="0018211B" w:rsidRPr="00B804DC" w:rsidRDefault="0018211B" w:rsidP="0018211B">
      <w:pPr>
        <w:rPr>
          <w:rFonts w:ascii="Arial" w:hAnsi="Arial" w:cs="Arial"/>
          <w:sz w:val="24"/>
        </w:rPr>
      </w:pPr>
    </w:p>
    <w:p w:rsidR="0018211B" w:rsidRPr="00B804DC" w:rsidRDefault="0018211B" w:rsidP="0018211B">
      <w:pPr>
        <w:tabs>
          <w:tab w:val="left" w:pos="1980"/>
        </w:tabs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       Невысокая рождаемость, короткая продолжительность жизни, объясняется следующими факторами: многократным повышением стоимости самообеспечения ( питание, лечение, лекарства, одежда) . С развалом экономики в период перестройки, произошел развал социальной инфраструктуры на селе, обанкротились многие предприятия, появилась безработица, резко снизились доходы населения, выбытие и не возврат молодежи после обучения в ВУЗах, отток молодого, экономически активного населения за пределы поселения, района(выпускники школ).После окончания ВУЗов, техникумов- молодые специалисты не вернулись в сельское поселение.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</w:p>
    <w:p w:rsidR="0018211B" w:rsidRPr="00B804DC" w:rsidRDefault="0018211B" w:rsidP="0018211B">
      <w:pPr>
        <w:jc w:val="center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1.2.Социально-экономическое развитие</w:t>
      </w:r>
    </w:p>
    <w:p w:rsidR="0018211B" w:rsidRPr="00B804DC" w:rsidRDefault="0018211B" w:rsidP="0018211B">
      <w:pPr>
        <w:ind w:firstLine="612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Основным приоритетным направлением социально-экономического развит</w:t>
      </w:r>
      <w:r w:rsidR="00BC6F52">
        <w:rPr>
          <w:rFonts w:ascii="Arial" w:hAnsi="Arial" w:cs="Arial"/>
          <w:sz w:val="24"/>
        </w:rPr>
        <w:t>ия в сельском поселении на 2023</w:t>
      </w:r>
      <w:r w:rsidR="00EE39F5">
        <w:rPr>
          <w:rFonts w:ascii="Arial" w:hAnsi="Arial" w:cs="Arial"/>
          <w:sz w:val="24"/>
        </w:rPr>
        <w:t xml:space="preserve"> год и на период д</w:t>
      </w:r>
      <w:r w:rsidR="00BC6F52">
        <w:rPr>
          <w:rFonts w:ascii="Arial" w:hAnsi="Arial" w:cs="Arial"/>
          <w:sz w:val="24"/>
        </w:rPr>
        <w:t>о 2025</w:t>
      </w:r>
      <w:r w:rsidRPr="00B804DC">
        <w:rPr>
          <w:rFonts w:ascii="Arial" w:hAnsi="Arial" w:cs="Arial"/>
          <w:sz w:val="24"/>
        </w:rPr>
        <w:t xml:space="preserve"> года является обеспечение темпов экономического роста, повышение уровня и качества жизни населения, формирование благоприятных условий жизнедеятельности.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Развитие терри</w:t>
      </w:r>
      <w:r w:rsidR="0092778A">
        <w:rPr>
          <w:rFonts w:ascii="Arial" w:hAnsi="Arial" w:cs="Arial"/>
          <w:sz w:val="24"/>
        </w:rPr>
        <w:t>т</w:t>
      </w:r>
      <w:r w:rsidR="00DA5B20">
        <w:rPr>
          <w:rFonts w:ascii="Arial" w:hAnsi="Arial" w:cs="Arial"/>
          <w:sz w:val="24"/>
        </w:rPr>
        <w:t>ории сельского поселения до 2024</w:t>
      </w:r>
      <w:r w:rsidRPr="00B804DC">
        <w:rPr>
          <w:rFonts w:ascii="Arial" w:hAnsi="Arial" w:cs="Arial"/>
          <w:sz w:val="24"/>
        </w:rPr>
        <w:t xml:space="preserve"> года предусматривается за счет развития растениеводства   КФХ и подсобным хозяйством.</w:t>
      </w:r>
    </w:p>
    <w:p w:rsidR="0018211B" w:rsidRPr="00B804DC" w:rsidRDefault="0018211B" w:rsidP="0018211B">
      <w:pPr>
        <w:ind w:firstLine="612"/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sz w:val="24"/>
        </w:rPr>
        <w:t xml:space="preserve"> 2. Крестьянско фермерское хозяйство.</w:t>
      </w:r>
    </w:p>
    <w:p w:rsidR="0018211B" w:rsidRPr="00B804DC" w:rsidRDefault="0018211B" w:rsidP="0018211B">
      <w:pPr>
        <w:ind w:firstLine="72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КФХ сельского поселения занимаются растениеводством, которое удовлетворяет  потребности поселения, обеспечение животноводства полноценными кормами.  </w:t>
      </w:r>
    </w:p>
    <w:p w:rsidR="0018211B" w:rsidRPr="00B804DC" w:rsidRDefault="0018211B" w:rsidP="0018211B">
      <w:pPr>
        <w:ind w:firstLine="709"/>
        <w:jc w:val="both"/>
        <w:rPr>
          <w:rFonts w:ascii="Arial" w:hAnsi="Arial" w:cs="Arial"/>
          <w:b/>
          <w:i/>
          <w:sz w:val="24"/>
          <w:u w:val="single"/>
        </w:rPr>
      </w:pPr>
      <w:r w:rsidRPr="00B804DC">
        <w:rPr>
          <w:rFonts w:ascii="Arial" w:hAnsi="Arial" w:cs="Arial"/>
          <w:b/>
          <w:i/>
          <w:sz w:val="24"/>
          <w:u w:val="single"/>
        </w:rPr>
        <w:t xml:space="preserve">Стратегическоенаправление развития – производство продовольственного (сильных сортов), фуражного зерна на местах. </w:t>
      </w:r>
    </w:p>
    <w:p w:rsidR="0018211B" w:rsidRPr="00B804DC" w:rsidRDefault="0018211B" w:rsidP="0018211B">
      <w:pPr>
        <w:jc w:val="center"/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sz w:val="24"/>
        </w:rPr>
        <w:t xml:space="preserve">Развития инфраструктуры (транспортной, телекоммуникационной, энергетической и п.п.) и возможности (перспективы) её развития (необходимый </w:t>
      </w:r>
      <w:r w:rsidRPr="00B804DC">
        <w:rPr>
          <w:rFonts w:ascii="Arial" w:hAnsi="Arial" w:cs="Arial"/>
          <w:b/>
          <w:sz w:val="24"/>
        </w:rPr>
        <w:lastRenderedPageBreak/>
        <w:t>модернизации)</w:t>
      </w:r>
    </w:p>
    <w:p w:rsidR="0018211B" w:rsidRPr="00B804DC" w:rsidRDefault="0018211B" w:rsidP="0018211B">
      <w:pPr>
        <w:ind w:firstLine="612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Транспорт. По территории  администрации Родничковского сельского поселения проходит 4 км автомобильных дорог с твердым покрытием 310 км грунтовых дорог. Грунтовые дороги в период весенней  и осенней распутицы для автомобильного транспорта становится непроходимым,  Ближайшая ж.д. станция Урюпино в 113 км</w:t>
      </w:r>
    </w:p>
    <w:p w:rsidR="0018211B" w:rsidRPr="00B804DC" w:rsidRDefault="0018211B" w:rsidP="0018211B">
      <w:pPr>
        <w:ind w:firstLine="612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i/>
          <w:sz w:val="24"/>
          <w:u w:val="single"/>
        </w:rPr>
        <w:t>В дальнейшем планируется утвердить перечень дорог местного значения и произвести  реконструкцию и ремонт покрытия на всей сети местных автомобильных дорог.</w:t>
      </w:r>
    </w:p>
    <w:p w:rsidR="0018211B" w:rsidRPr="00B804DC" w:rsidRDefault="0018211B" w:rsidP="0018211B">
      <w:pPr>
        <w:ind w:firstLine="612"/>
        <w:rPr>
          <w:rFonts w:ascii="Arial" w:hAnsi="Arial" w:cs="Arial"/>
          <w:b/>
          <w:sz w:val="24"/>
        </w:rPr>
      </w:pPr>
    </w:p>
    <w:p w:rsidR="0018211B" w:rsidRPr="00B804DC" w:rsidRDefault="0018211B" w:rsidP="0018211B">
      <w:pPr>
        <w:ind w:firstLine="540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Газификация.</w:t>
      </w:r>
    </w:p>
    <w:p w:rsidR="0018211B" w:rsidRPr="00B804DC" w:rsidRDefault="0018211B" w:rsidP="0018211B">
      <w:pPr>
        <w:ind w:firstLine="54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На территории поселения имеется газопровод протяжен</w:t>
      </w:r>
      <w:r w:rsidR="0092778A">
        <w:rPr>
          <w:rFonts w:ascii="Arial" w:hAnsi="Arial" w:cs="Arial"/>
          <w:sz w:val="24"/>
        </w:rPr>
        <w:t>ностью 8,5 км.газифицировано  95</w:t>
      </w:r>
      <w:r w:rsidRPr="00B804DC">
        <w:rPr>
          <w:rFonts w:ascii="Arial" w:hAnsi="Arial" w:cs="Arial"/>
          <w:sz w:val="24"/>
        </w:rPr>
        <w:t xml:space="preserve">% домов. </w:t>
      </w:r>
    </w:p>
    <w:p w:rsidR="0018211B" w:rsidRPr="00B804DC" w:rsidRDefault="0018211B" w:rsidP="0018211B">
      <w:pPr>
        <w:ind w:firstLine="540"/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sz w:val="24"/>
        </w:rPr>
        <w:t>Объекты связи</w:t>
      </w:r>
      <w:r w:rsidR="0092778A">
        <w:rPr>
          <w:rFonts w:ascii="Arial" w:hAnsi="Arial" w:cs="Arial"/>
          <w:sz w:val="24"/>
        </w:rPr>
        <w:t>.</w:t>
      </w:r>
      <w:r w:rsidRPr="00B804DC">
        <w:rPr>
          <w:rFonts w:ascii="Arial" w:hAnsi="Arial" w:cs="Arial"/>
          <w:sz w:val="24"/>
        </w:rPr>
        <w:t>сельского пос</w:t>
      </w:r>
      <w:r w:rsidR="004E6CCF">
        <w:rPr>
          <w:rFonts w:ascii="Arial" w:hAnsi="Arial" w:cs="Arial"/>
          <w:sz w:val="24"/>
        </w:rPr>
        <w:t>еления сотовой связью охвачено 10</w:t>
      </w:r>
      <w:r w:rsidRPr="00B804DC">
        <w:rPr>
          <w:rFonts w:ascii="Arial" w:hAnsi="Arial" w:cs="Arial"/>
          <w:sz w:val="24"/>
        </w:rPr>
        <w:t xml:space="preserve">0%  территории. В населенных пунктах х. Кулички сотовая связь </w:t>
      </w:r>
      <w:r w:rsidR="004E6CCF">
        <w:rPr>
          <w:rFonts w:ascii="Arial" w:hAnsi="Arial" w:cs="Arial"/>
          <w:sz w:val="24"/>
        </w:rPr>
        <w:t xml:space="preserve">труднодоступна. </w:t>
      </w:r>
      <w:r w:rsidRPr="00B804DC">
        <w:rPr>
          <w:rFonts w:ascii="Arial" w:hAnsi="Arial" w:cs="Arial"/>
          <w:sz w:val="24"/>
        </w:rPr>
        <w:t xml:space="preserve"> В п. Роднички  жители имеют компьютеры, которые имеют выход в Интернет, а так же  имеет возможность пользоваться услугами  Интернет в местном отделении почтовой связи. </w:t>
      </w:r>
    </w:p>
    <w:p w:rsidR="0018211B" w:rsidRPr="00B804DC" w:rsidRDefault="0018211B" w:rsidP="0018211B">
      <w:pPr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sz w:val="24"/>
        </w:rPr>
        <w:t xml:space="preserve">Электроснабжение. </w:t>
      </w:r>
      <w:r w:rsidRPr="00B804DC">
        <w:rPr>
          <w:rFonts w:ascii="Arial" w:hAnsi="Arial" w:cs="Arial"/>
          <w:sz w:val="24"/>
        </w:rPr>
        <w:t>Техническое состояние сельских электрических сетей не удовлетворительное – требуется реконструкция сетей 0,4 – 10 кВ и сооружений, а также строительство дополнительных сетей.</w:t>
      </w:r>
    </w:p>
    <w:p w:rsidR="0018211B" w:rsidRPr="00B804DC" w:rsidRDefault="0018211B" w:rsidP="0018211B">
      <w:pPr>
        <w:ind w:firstLine="540"/>
        <w:jc w:val="both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sz w:val="24"/>
        </w:rPr>
        <w:t xml:space="preserve">В целях улучшения эстетического облика населенных пунктов, повышения качества наружного освещения  необходимо своевременное выполнение мероприятий по содержанию и ремонту сетей уличного освещения. </w:t>
      </w:r>
    </w:p>
    <w:p w:rsidR="0018211B" w:rsidRPr="00B804DC" w:rsidRDefault="0018211B" w:rsidP="0018211B">
      <w:pPr>
        <w:ind w:left="360"/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sz w:val="24"/>
        </w:rPr>
        <w:t>Объекты торговли, общественного питания и оказания услуг населению</w:t>
      </w:r>
      <w:r w:rsidRPr="00B804DC">
        <w:rPr>
          <w:rFonts w:ascii="Arial" w:hAnsi="Arial" w:cs="Arial"/>
          <w:sz w:val="24"/>
        </w:rPr>
        <w:t xml:space="preserve">: </w:t>
      </w:r>
    </w:p>
    <w:p w:rsidR="0018211B" w:rsidRPr="00B804DC" w:rsidRDefault="0018211B" w:rsidP="0018211B">
      <w:pPr>
        <w:ind w:left="360"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Качество жизни населения во многом зависит от уровня развития торговли и бытового обслуживания. В  Родничковском сельском поселении  имеются  2 магазина:</w:t>
      </w:r>
    </w:p>
    <w:p w:rsidR="0018211B" w:rsidRDefault="0018211B" w:rsidP="0018211B">
      <w:pPr>
        <w:ind w:left="360"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магазин «Мария»  (ИП Ватутин В.Л.)</w:t>
      </w:r>
    </w:p>
    <w:p w:rsidR="0070709D" w:rsidRPr="00B804DC" w:rsidRDefault="0070709D" w:rsidP="0018211B">
      <w:pPr>
        <w:ind w:left="360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магазин «Родничок»( ИП Лобойков Н.И.)</w:t>
      </w:r>
    </w:p>
    <w:p w:rsidR="0018211B" w:rsidRPr="00B804DC" w:rsidRDefault="0018211B" w:rsidP="0018211B">
      <w:pPr>
        <w:ind w:firstLine="567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Сфера общественного питания и бытового обслуживания в Родничковском сельском поселении не развита.</w:t>
      </w:r>
    </w:p>
    <w:p w:rsidR="0018211B" w:rsidRPr="00B804DC" w:rsidRDefault="0018211B" w:rsidP="0018211B">
      <w:pPr>
        <w:ind w:firstLine="567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Основными задачами в сфере торговли и услуг являются: дальнейшее развитие и совершенствование отраслей торговли, общественного питания и платных услуг; полное удовлетворение потребностей населения; укрепление и развитие предпринимательской деятельности на потребительском рынке; поддержка и развитие социально-значимых торговых и бытовых услуг; обеспечение защиты прав потребителей на потребительском рынке.</w:t>
      </w:r>
    </w:p>
    <w:p w:rsidR="0018211B" w:rsidRPr="00B804DC" w:rsidRDefault="0018211B" w:rsidP="0018211B">
      <w:pPr>
        <w:ind w:firstLine="567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Наиболее динамичное </w:t>
      </w:r>
      <w:r w:rsidRPr="00B804DC">
        <w:rPr>
          <w:rFonts w:ascii="Arial" w:hAnsi="Arial" w:cs="Arial"/>
          <w:b/>
          <w:sz w:val="24"/>
        </w:rPr>
        <w:t>развитие торгово-бытового обслуживания</w:t>
      </w:r>
      <w:r w:rsidRPr="00B804DC">
        <w:rPr>
          <w:rFonts w:ascii="Arial" w:hAnsi="Arial" w:cs="Arial"/>
          <w:sz w:val="24"/>
        </w:rPr>
        <w:t xml:space="preserve"> населения предполагается в сфере розничной торговли (продовольственной и мелкооптовой) и общественного питания.</w:t>
      </w:r>
    </w:p>
    <w:p w:rsidR="0018211B" w:rsidRPr="00B804DC" w:rsidRDefault="0018211B" w:rsidP="0018211B">
      <w:pPr>
        <w:ind w:left="360" w:firstLine="567"/>
        <w:rPr>
          <w:rFonts w:ascii="Arial" w:hAnsi="Arial" w:cs="Arial"/>
          <w:b/>
          <w:i/>
          <w:sz w:val="24"/>
          <w:u w:val="single"/>
        </w:rPr>
      </w:pPr>
      <w:r w:rsidRPr="00B804DC">
        <w:rPr>
          <w:rFonts w:ascii="Arial" w:hAnsi="Arial" w:cs="Arial"/>
          <w:b/>
          <w:i/>
          <w:sz w:val="24"/>
          <w:u w:val="single"/>
        </w:rPr>
        <w:t>В  дальнейшем планируется расширение продукции в данных торговых точках и соответственно увеличение товарооборота.</w:t>
      </w:r>
    </w:p>
    <w:p w:rsidR="0018211B" w:rsidRPr="00B804DC" w:rsidRDefault="0018211B" w:rsidP="0018211B">
      <w:pPr>
        <w:ind w:firstLine="567"/>
        <w:rPr>
          <w:rFonts w:ascii="Arial" w:hAnsi="Arial" w:cs="Arial"/>
          <w:b/>
          <w:sz w:val="24"/>
        </w:rPr>
      </w:pPr>
    </w:p>
    <w:p w:rsidR="0018211B" w:rsidRPr="00B804DC" w:rsidRDefault="0018211B" w:rsidP="0018211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Жилищный фонд</w:t>
      </w:r>
    </w:p>
    <w:p w:rsidR="0018211B" w:rsidRPr="00B804DC" w:rsidRDefault="0018211B" w:rsidP="0018211B">
      <w:pPr>
        <w:ind w:firstLine="567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На территории сельского поселения практически нет резервного жилья для переселений из ветхого и аварийного. Улучшаются жилищные условия в основном за счет индивидуального жилищного строительства.</w:t>
      </w:r>
    </w:p>
    <w:p w:rsidR="0018211B" w:rsidRPr="00B804DC" w:rsidRDefault="0018211B" w:rsidP="0018211B">
      <w:pPr>
        <w:shd w:val="clear" w:color="auto" w:fill="FFFFFF"/>
        <w:spacing w:before="283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B804DC">
        <w:rPr>
          <w:rFonts w:ascii="Arial" w:hAnsi="Arial" w:cs="Arial"/>
          <w:b/>
          <w:color w:val="000000"/>
          <w:sz w:val="24"/>
        </w:rPr>
        <w:t>Развитие отраслей социальной сферы</w:t>
      </w:r>
    </w:p>
    <w:p w:rsidR="0018211B" w:rsidRPr="00B804DC" w:rsidRDefault="0018211B" w:rsidP="0018211B">
      <w:pPr>
        <w:shd w:val="clear" w:color="auto" w:fill="FFFFFF"/>
        <w:spacing w:before="283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color w:val="000000"/>
          <w:sz w:val="24"/>
        </w:rPr>
        <w:t xml:space="preserve">       Развитие отраслей социальной сферы ориентировано на реализацию </w:t>
      </w:r>
      <w:r w:rsidRPr="00B804DC">
        <w:rPr>
          <w:rFonts w:ascii="Arial" w:hAnsi="Arial" w:cs="Arial"/>
          <w:color w:val="000000"/>
          <w:sz w:val="24"/>
        </w:rPr>
        <w:lastRenderedPageBreak/>
        <w:t xml:space="preserve">приоритетных </w:t>
      </w:r>
      <w:r w:rsidRPr="00B804DC">
        <w:rPr>
          <w:rFonts w:ascii="Arial" w:hAnsi="Arial" w:cs="Arial"/>
          <w:color w:val="000000"/>
          <w:spacing w:val="-1"/>
          <w:sz w:val="24"/>
        </w:rPr>
        <w:t xml:space="preserve">национальных проектов, реализуемых на территории поселения, районных целевых программ в </w:t>
      </w:r>
      <w:r w:rsidRPr="00B804DC">
        <w:rPr>
          <w:rFonts w:ascii="Arial" w:hAnsi="Arial" w:cs="Arial"/>
          <w:color w:val="000000"/>
          <w:sz w:val="24"/>
        </w:rPr>
        <w:t>образовании, здравоохранении, культуре, на решение проблем функционирования отраслей социальной сферы и создание условий для удовлетворения потребностей населения.</w:t>
      </w:r>
    </w:p>
    <w:p w:rsidR="0018211B" w:rsidRPr="00B804DC" w:rsidRDefault="0018211B" w:rsidP="0018211B">
      <w:pPr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color w:val="000000"/>
          <w:sz w:val="24"/>
        </w:rPr>
        <w:t xml:space="preserve">       Большое внимание в районе и в Родничковском сельском поселении уделяется работе по улучшению качества оказания медицинской помощи населению. На территории Родничковского сельского </w:t>
      </w:r>
      <w:r w:rsidRPr="00B804DC">
        <w:rPr>
          <w:rFonts w:ascii="Arial" w:hAnsi="Arial" w:cs="Arial"/>
          <w:color w:val="000000"/>
          <w:spacing w:val="-1"/>
          <w:sz w:val="24"/>
        </w:rPr>
        <w:t>поселения  расположено 2 фельдшерско-</w:t>
      </w:r>
      <w:r w:rsidRPr="00B804DC">
        <w:rPr>
          <w:rFonts w:ascii="Arial" w:hAnsi="Arial" w:cs="Arial"/>
          <w:color w:val="000000"/>
          <w:sz w:val="24"/>
        </w:rPr>
        <w:t>акушерских пункта.</w:t>
      </w:r>
      <w:r w:rsidRPr="00B804DC">
        <w:rPr>
          <w:rFonts w:ascii="Arial" w:hAnsi="Arial" w:cs="Arial"/>
          <w:sz w:val="24"/>
        </w:rPr>
        <w:t xml:space="preserve">  В дальнейшем необходимо:         </w:t>
      </w:r>
    </w:p>
    <w:p w:rsidR="0018211B" w:rsidRPr="00B804DC" w:rsidRDefault="0018211B" w:rsidP="0018211B">
      <w:pPr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      - укрепление материально-технической базы учреждений здравоохранения, социального обслуживания престарелых и инвалидов;</w:t>
      </w:r>
    </w:p>
    <w:p w:rsidR="0018211B" w:rsidRPr="00B804DC" w:rsidRDefault="004E6CCF" w:rsidP="0018211B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 МКО</w:t>
      </w:r>
      <w:r w:rsidR="0018211B" w:rsidRPr="00B804DC"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 xml:space="preserve"> «Родничковская СШ» обучаются 57</w:t>
      </w:r>
      <w:r w:rsidR="0018211B" w:rsidRPr="00B804DC">
        <w:rPr>
          <w:rFonts w:ascii="Arial" w:hAnsi="Arial" w:cs="Arial"/>
          <w:sz w:val="24"/>
        </w:rPr>
        <w:t xml:space="preserve"> учащихся.  </w:t>
      </w:r>
    </w:p>
    <w:p w:rsidR="0018211B" w:rsidRPr="00B804DC" w:rsidRDefault="0070709D" w:rsidP="0018211B">
      <w:pPr>
        <w:tabs>
          <w:tab w:val="left" w:pos="1980"/>
        </w:tabs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Данная школа рассчитана на  125</w:t>
      </w:r>
      <w:r w:rsidR="0018211B" w:rsidRPr="00B804DC">
        <w:rPr>
          <w:rFonts w:ascii="Arial" w:hAnsi="Arial" w:cs="Arial"/>
          <w:sz w:val="24"/>
        </w:rPr>
        <w:t xml:space="preserve"> ученических мест. </w:t>
      </w:r>
    </w:p>
    <w:p w:rsidR="0018211B" w:rsidRPr="00B804DC" w:rsidRDefault="0018211B" w:rsidP="0018211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B804DC">
        <w:rPr>
          <w:rFonts w:ascii="Arial" w:hAnsi="Arial" w:cs="Arial"/>
          <w:color w:val="000000"/>
          <w:sz w:val="24"/>
        </w:rPr>
        <w:t>Проблема в не загруженности школы.</w:t>
      </w:r>
    </w:p>
    <w:p w:rsidR="0018211B" w:rsidRPr="00B804DC" w:rsidRDefault="0018211B" w:rsidP="0018211B">
      <w:pPr>
        <w:ind w:firstLine="426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В сочетании с клубными учреждениями и библиотеками школа должна стать центром досуга не только для учащихся, но и для всех жителей села.</w:t>
      </w:r>
    </w:p>
    <w:p w:rsidR="0018211B" w:rsidRPr="00B804DC" w:rsidRDefault="0018211B" w:rsidP="0018211B">
      <w:pPr>
        <w:ind w:firstLine="426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художественного, музыкального, эстетического воспитания, сельские центры образования,  клубы по интересам, физкультурные и спортивные группы и т.д.</w:t>
      </w:r>
    </w:p>
    <w:p w:rsidR="0018211B" w:rsidRPr="00B804DC" w:rsidRDefault="0018211B" w:rsidP="0018211B">
      <w:pPr>
        <w:shd w:val="clear" w:color="auto" w:fill="FFFFFF"/>
        <w:ind w:firstLine="307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color w:val="000000"/>
          <w:spacing w:val="1"/>
          <w:sz w:val="24"/>
        </w:rPr>
        <w:t xml:space="preserve">Особое внимание администрации Родничковского сельского поселения в области культуры направлено на сохранение творческого </w:t>
      </w:r>
      <w:r w:rsidRPr="00B804DC">
        <w:rPr>
          <w:rFonts w:ascii="Arial" w:hAnsi="Arial" w:cs="Arial"/>
          <w:color w:val="000000"/>
          <w:sz w:val="24"/>
        </w:rPr>
        <w:t xml:space="preserve">потенциала, возрождение и сохранение народных традиций, историко-культурного наследия, </w:t>
      </w:r>
      <w:r w:rsidRPr="00B804DC">
        <w:rPr>
          <w:rFonts w:ascii="Arial" w:hAnsi="Arial" w:cs="Arial"/>
          <w:color w:val="000000"/>
          <w:spacing w:val="-1"/>
          <w:sz w:val="24"/>
        </w:rPr>
        <w:t xml:space="preserve">развитие культурно-досуговой и творческой деятельности, создание условий, направленных на </w:t>
      </w:r>
      <w:r w:rsidRPr="00B804DC">
        <w:rPr>
          <w:rFonts w:ascii="Arial" w:hAnsi="Arial" w:cs="Arial"/>
          <w:color w:val="000000"/>
          <w:spacing w:val="1"/>
          <w:sz w:val="24"/>
        </w:rPr>
        <w:t>динамичное и успешное развитие сельского поселения, на укрепление материально-</w:t>
      </w:r>
      <w:r w:rsidRPr="00B804DC">
        <w:rPr>
          <w:rFonts w:ascii="Arial" w:hAnsi="Arial" w:cs="Arial"/>
          <w:color w:val="000000"/>
          <w:spacing w:val="-1"/>
          <w:sz w:val="24"/>
        </w:rPr>
        <w:t xml:space="preserve">технической базы учреждений культуры и дополнительного образования.   В настоящее время </w:t>
      </w:r>
      <w:r w:rsidRPr="00B804DC">
        <w:rPr>
          <w:rFonts w:ascii="Arial" w:hAnsi="Arial" w:cs="Arial"/>
          <w:color w:val="000000"/>
          <w:sz w:val="24"/>
        </w:rPr>
        <w:t>на территории поселения функционирует 1 библиот</w:t>
      </w:r>
      <w:r w:rsidR="00E62F47">
        <w:rPr>
          <w:rFonts w:ascii="Arial" w:hAnsi="Arial" w:cs="Arial"/>
          <w:color w:val="000000"/>
          <w:sz w:val="24"/>
        </w:rPr>
        <w:t xml:space="preserve">ека </w:t>
      </w:r>
      <w:r w:rsidRPr="00B804DC">
        <w:rPr>
          <w:rFonts w:ascii="Arial" w:hAnsi="Arial" w:cs="Arial"/>
          <w:color w:val="000000"/>
          <w:sz w:val="24"/>
        </w:rPr>
        <w:t>Родничковский сельс</w:t>
      </w:r>
      <w:r w:rsidR="0070709D">
        <w:rPr>
          <w:rFonts w:ascii="Arial" w:hAnsi="Arial" w:cs="Arial"/>
          <w:color w:val="000000"/>
          <w:sz w:val="24"/>
        </w:rPr>
        <w:t>кий Дом культуры входящие в МКУ  «РМЦ</w:t>
      </w:r>
      <w:r w:rsidRPr="00B804DC">
        <w:rPr>
          <w:rFonts w:ascii="Arial" w:hAnsi="Arial" w:cs="Arial"/>
          <w:color w:val="000000"/>
          <w:sz w:val="24"/>
        </w:rPr>
        <w:t>»</w:t>
      </w:r>
      <w:r w:rsidR="00853555">
        <w:rPr>
          <w:rFonts w:ascii="Arial" w:hAnsi="Arial" w:cs="Arial"/>
          <w:color w:val="000000"/>
          <w:sz w:val="24"/>
        </w:rPr>
        <w:t>. При Родничковск</w:t>
      </w:r>
      <w:r w:rsidRPr="00B804DC">
        <w:rPr>
          <w:rFonts w:ascii="Arial" w:hAnsi="Arial" w:cs="Arial"/>
          <w:color w:val="000000"/>
          <w:sz w:val="24"/>
        </w:rPr>
        <w:t>ом сельском Доме культуры образован  анса</w:t>
      </w:r>
      <w:r w:rsidR="0070709D">
        <w:rPr>
          <w:rFonts w:ascii="Arial" w:hAnsi="Arial" w:cs="Arial"/>
          <w:color w:val="000000"/>
          <w:sz w:val="24"/>
        </w:rPr>
        <w:t>мбль «Радуга».</w:t>
      </w:r>
    </w:p>
    <w:p w:rsidR="0018211B" w:rsidRPr="00B804DC" w:rsidRDefault="0018211B" w:rsidP="0018211B">
      <w:pPr>
        <w:shd w:val="clear" w:color="auto" w:fill="FFFFFF"/>
        <w:ind w:left="302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color w:val="000000"/>
          <w:sz w:val="24"/>
        </w:rPr>
        <w:t>Ежегодно выполняются ремонтные работы в учреждениях культуры поселения.</w:t>
      </w:r>
    </w:p>
    <w:p w:rsidR="0018211B" w:rsidRPr="00B804DC" w:rsidRDefault="0018211B" w:rsidP="0018211B">
      <w:pPr>
        <w:shd w:val="clear" w:color="auto" w:fill="FFFFFF"/>
        <w:ind w:left="5" w:firstLine="302"/>
        <w:jc w:val="both"/>
        <w:rPr>
          <w:rFonts w:ascii="Arial" w:hAnsi="Arial" w:cs="Arial"/>
          <w:color w:val="000000"/>
          <w:sz w:val="24"/>
        </w:rPr>
      </w:pPr>
      <w:r w:rsidRPr="00B804DC">
        <w:rPr>
          <w:rFonts w:ascii="Arial" w:hAnsi="Arial" w:cs="Arial"/>
          <w:color w:val="000000"/>
          <w:spacing w:val="2"/>
          <w:sz w:val="24"/>
        </w:rPr>
        <w:t xml:space="preserve">На территории  поселения проводится большая работа среди жителей и особенно молодежи </w:t>
      </w:r>
      <w:r w:rsidRPr="00B804DC">
        <w:rPr>
          <w:rFonts w:ascii="Arial" w:hAnsi="Arial" w:cs="Arial"/>
          <w:color w:val="000000"/>
          <w:sz w:val="24"/>
        </w:rPr>
        <w:t>по привлечению их к участию в спортивно-оздоровительных мероприятиях.</w:t>
      </w:r>
    </w:p>
    <w:p w:rsidR="0018211B" w:rsidRPr="00B804DC" w:rsidRDefault="0018211B" w:rsidP="0018211B">
      <w:pPr>
        <w:shd w:val="clear" w:color="auto" w:fill="FFFFFF"/>
        <w:ind w:left="24" w:firstLine="543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color w:val="000000"/>
          <w:spacing w:val="4"/>
          <w:sz w:val="24"/>
        </w:rPr>
        <w:t>В  сельском поселения имеется</w:t>
      </w:r>
      <w:r w:rsidR="00E62F47">
        <w:rPr>
          <w:rFonts w:ascii="Arial" w:hAnsi="Arial" w:cs="Arial"/>
          <w:color w:val="000000"/>
          <w:spacing w:val="4"/>
          <w:sz w:val="24"/>
        </w:rPr>
        <w:t xml:space="preserve"> детская</w:t>
      </w:r>
      <w:r w:rsidRPr="00B804DC">
        <w:rPr>
          <w:rFonts w:ascii="Arial" w:hAnsi="Arial" w:cs="Arial"/>
          <w:color w:val="000000"/>
          <w:spacing w:val="4"/>
          <w:sz w:val="24"/>
        </w:rPr>
        <w:t xml:space="preserve"> спортивная площадка</w:t>
      </w:r>
      <w:r w:rsidR="00E62F47">
        <w:rPr>
          <w:rFonts w:ascii="Arial" w:hAnsi="Arial" w:cs="Arial"/>
          <w:color w:val="000000"/>
          <w:spacing w:val="4"/>
          <w:sz w:val="24"/>
        </w:rPr>
        <w:t xml:space="preserve"> и площадка уличных спортивных тренажеров</w:t>
      </w:r>
      <w:r w:rsidRPr="00B804DC">
        <w:rPr>
          <w:rFonts w:ascii="Arial" w:hAnsi="Arial" w:cs="Arial"/>
          <w:color w:val="000000"/>
          <w:spacing w:val="4"/>
          <w:sz w:val="24"/>
        </w:rPr>
        <w:t>. Кроме того, необходимо возобновить деятельность спортивных кружков, в том числе улучшить работу в общеобразовательной школе.</w:t>
      </w:r>
    </w:p>
    <w:p w:rsidR="0018211B" w:rsidRPr="00B804DC" w:rsidRDefault="0018211B" w:rsidP="0018211B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sz w:val="24"/>
        </w:rPr>
        <w:t>Пожарная безопасность.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Обучение населения Родничковского сельского поселения мерам пожарной безопасности проходит на сходах граждан в сельских населенных пунктах, а также через размещение информации на стендах в здании администрац</w:t>
      </w:r>
      <w:r w:rsidR="005A2DB8">
        <w:rPr>
          <w:rFonts w:ascii="Arial" w:hAnsi="Arial" w:cs="Arial"/>
          <w:sz w:val="24"/>
        </w:rPr>
        <w:t>ии, Домах культуры.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Проводится ежегодный подворный обход частных жилых домов на предмет соблюдения правил пожарной безопасности. Среди населения распространяются Памятки о мерах пожарной безопасности в жилье. В случае нарушений правил пожарной безопасности гражданам выдаются Предложения по устранению нарушений правил пожарной безопасности в жилом доме под расписку. 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Все учреждения, организации и предприятия, находящиеся на территории поселения имеют огнетушители и Планы эвакуации людей на случай пожара. 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На территории сельского поселения организована ДПД.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В целях предотвращения пожаров проводятся общепоселковые субботники (уборка сухой травы, мусора).</w:t>
      </w:r>
    </w:p>
    <w:p w:rsidR="00743C5A" w:rsidRDefault="00743C5A" w:rsidP="001821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743C5A" w:rsidRDefault="00743C5A" w:rsidP="001821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18211B" w:rsidRPr="00B804DC" w:rsidRDefault="0018211B" w:rsidP="001821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Благоустройство территории, организация сбора</w:t>
      </w:r>
    </w:p>
    <w:p w:rsidR="0018211B" w:rsidRPr="00B804DC" w:rsidRDefault="0018211B" w:rsidP="001821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и вывоза бытовых отходов и мусора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На территории поселения постоянно ведутся работа по уборке и очистке населенных пунктов от бытовых отходов и мусора. Организацию сбора и вывоза бытовых отходов и мусора с общественных территорий обеспечивает администрация поселения, с частных домовладений – население. Необходимо вести работу по ликвидации несанкционированных свалок.</w:t>
      </w:r>
    </w:p>
    <w:p w:rsidR="0018211B" w:rsidRPr="00B804DC" w:rsidRDefault="0018211B" w:rsidP="00182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На территории поселения – 1 кладбище, общая площадь 35 тыс.м2  . Содержанием кладбищ занимается администрация поселения, очистка кладбищ от бытовых отходов и мусора производится силами населения и общественных работников. </w:t>
      </w:r>
    </w:p>
    <w:p w:rsidR="0018211B" w:rsidRPr="00B804DC" w:rsidRDefault="0018211B" w:rsidP="0018211B">
      <w:pPr>
        <w:spacing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</w:rPr>
      </w:pPr>
    </w:p>
    <w:p w:rsidR="0018211B" w:rsidRPr="00B804DC" w:rsidRDefault="0018211B" w:rsidP="0018211B">
      <w:pPr>
        <w:keepNext/>
        <w:widowControl/>
        <w:numPr>
          <w:ilvl w:val="0"/>
          <w:numId w:val="2"/>
        </w:numPr>
        <w:tabs>
          <w:tab w:val="num" w:pos="0"/>
          <w:tab w:val="left" w:pos="993"/>
        </w:tabs>
        <w:suppressAutoHyphens w:val="0"/>
        <w:spacing w:line="36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" w:name="_Toc502538672"/>
      <w:bookmarkStart w:id="2" w:name="_Toc502407495"/>
      <w:r w:rsidRPr="00B804DC">
        <w:rPr>
          <w:rFonts w:ascii="Arial" w:eastAsia="Times New Roman" w:hAnsi="Arial" w:cs="Arial"/>
          <w:b/>
          <w:bCs/>
          <w:i/>
          <w:iCs/>
          <w:sz w:val="24"/>
        </w:rPr>
        <w:t>Цели и задачи</w:t>
      </w:r>
      <w:bookmarkEnd w:id="1"/>
      <w:bookmarkEnd w:id="2"/>
      <w:r w:rsidRPr="00B804DC">
        <w:rPr>
          <w:rFonts w:ascii="Arial" w:eastAsia="Times New Roman" w:hAnsi="Arial" w:cs="Arial"/>
          <w:b/>
          <w:bCs/>
          <w:i/>
          <w:iCs/>
          <w:sz w:val="24"/>
        </w:rPr>
        <w:t xml:space="preserve"> программы.</w:t>
      </w:r>
    </w:p>
    <w:p w:rsidR="0018211B" w:rsidRPr="00B804DC" w:rsidRDefault="0018211B" w:rsidP="0018211B">
      <w:pPr>
        <w:ind w:firstLine="72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Цель программы – повышение уровня жизни населения, в том числе на основе развития социальной инфраструктуры, </w:t>
      </w:r>
      <w:r w:rsidRPr="00B804DC">
        <w:rPr>
          <w:rFonts w:ascii="Arial" w:hAnsi="Arial" w:cs="Arial"/>
          <w:iCs/>
          <w:sz w:val="24"/>
        </w:rPr>
        <w:t>создание на территории поселения условий для гармоничного развития подрастающего поколения, сохранения культурного наследия,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B804DC">
        <w:rPr>
          <w:rFonts w:ascii="Arial" w:hAnsi="Arial" w:cs="Arial"/>
          <w:sz w:val="24"/>
        </w:rPr>
        <w:t>.</w:t>
      </w:r>
    </w:p>
    <w:p w:rsidR="0018211B" w:rsidRPr="00B804DC" w:rsidRDefault="0018211B" w:rsidP="0018211B">
      <w:pPr>
        <w:ind w:firstLine="720"/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Программа должна быть направлена на решение следующих основных задач:                                  </w:t>
      </w:r>
      <w:bookmarkStart w:id="3" w:name="_Toc502538676"/>
      <w:bookmarkStart w:id="4" w:name="_Toc502407499"/>
      <w:bookmarkStart w:id="5" w:name="_Toc502538678"/>
      <w:bookmarkStart w:id="6" w:name="_Toc502407501"/>
    </w:p>
    <w:p w:rsidR="0018211B" w:rsidRPr="00B804DC" w:rsidRDefault="0018211B" w:rsidP="0018211B">
      <w:pPr>
        <w:tabs>
          <w:tab w:val="left" w:pos="3544"/>
        </w:tabs>
        <w:ind w:firstLine="720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- удовлетворение потребностей населения поселения в услугах организаций торговли, общественного питания, бытового обслуживания и связи;</w:t>
      </w:r>
    </w:p>
    <w:p w:rsidR="0018211B" w:rsidRPr="00B804DC" w:rsidRDefault="0018211B" w:rsidP="0018211B">
      <w:pPr>
        <w:tabs>
          <w:tab w:val="left" w:pos="3544"/>
        </w:tabs>
        <w:ind w:firstLine="720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- развитие материально-технической базы учреждений культуры;</w:t>
      </w:r>
    </w:p>
    <w:p w:rsidR="0018211B" w:rsidRPr="00B804DC" w:rsidRDefault="0018211B" w:rsidP="0018211B">
      <w:pPr>
        <w:tabs>
          <w:tab w:val="left" w:pos="3544"/>
        </w:tabs>
        <w:ind w:firstLine="720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- удовлетворение потребности населения в местах для массового отдыха,</w:t>
      </w:r>
    </w:p>
    <w:p w:rsidR="0018211B" w:rsidRPr="00B804DC" w:rsidRDefault="0018211B" w:rsidP="0018211B">
      <w:pPr>
        <w:tabs>
          <w:tab w:val="left" w:pos="3544"/>
        </w:tabs>
        <w:ind w:firstLine="720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- улучшение охраны здоровья населения, формирование здорового образа жизни, развитие массовой физической культуры и спорта</w:t>
      </w:r>
    </w:p>
    <w:p w:rsidR="0018211B" w:rsidRPr="00B804DC" w:rsidRDefault="0018211B" w:rsidP="0018211B">
      <w:pPr>
        <w:ind w:firstLine="72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  - привлечение средств из бюджетов различных уровней для благоустройства сел поселения.</w:t>
      </w:r>
    </w:p>
    <w:p w:rsidR="0018211B" w:rsidRPr="00B804DC" w:rsidRDefault="0018211B" w:rsidP="0018211B">
      <w:pPr>
        <w:ind w:firstLine="72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развитие транспортной инфраструктуры – содержание и ремонт дорог  общего пользования в границах населенных пунктов сельского поселения.</w:t>
      </w:r>
    </w:p>
    <w:p w:rsidR="0018211B" w:rsidRPr="00B804DC" w:rsidRDefault="0018211B" w:rsidP="0018211B">
      <w:pPr>
        <w:ind w:firstLine="72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развитие инфраструктуры связи, доступа к современным информационным технологиям.</w:t>
      </w:r>
    </w:p>
    <w:p w:rsidR="0018211B" w:rsidRPr="00B804DC" w:rsidRDefault="0018211B" w:rsidP="0018211B">
      <w:pPr>
        <w:ind w:firstLine="72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создание условий для реализации мероприятий энергосбережения и повышения энергетической эффективности на объектах  жилого фонда и бюджетной сферы;</w:t>
      </w:r>
    </w:p>
    <w:p w:rsidR="0018211B" w:rsidRPr="00B804DC" w:rsidRDefault="0018211B" w:rsidP="0018211B">
      <w:pPr>
        <w:ind w:firstLine="72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создание комфортных и безопасных условий проживания населения;</w:t>
      </w:r>
    </w:p>
    <w:p w:rsidR="0018211B" w:rsidRPr="00B804DC" w:rsidRDefault="0018211B" w:rsidP="0018211B">
      <w:pPr>
        <w:ind w:firstLine="720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- организация сбора мусора;    </w:t>
      </w:r>
    </w:p>
    <w:p w:rsidR="0018211B" w:rsidRPr="00B804DC" w:rsidRDefault="0018211B" w:rsidP="0018211B">
      <w:pPr>
        <w:keepNext/>
        <w:ind w:firstLine="720"/>
        <w:jc w:val="both"/>
        <w:outlineLvl w:val="1"/>
        <w:rPr>
          <w:rFonts w:ascii="Arial" w:eastAsia="Times New Roman" w:hAnsi="Arial" w:cs="Arial"/>
          <w:b/>
          <w:bCs/>
          <w:i/>
          <w:iCs/>
          <w:smallCaps/>
          <w:sz w:val="24"/>
        </w:rPr>
      </w:pPr>
    </w:p>
    <w:p w:rsidR="0018211B" w:rsidRPr="00B804DC" w:rsidRDefault="0018211B" w:rsidP="0018211B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r w:rsidRPr="00B804DC">
        <w:rPr>
          <w:rFonts w:ascii="Arial" w:eastAsia="Times New Roman" w:hAnsi="Arial" w:cs="Arial"/>
          <w:b/>
          <w:bCs/>
          <w:i/>
          <w:iCs/>
          <w:sz w:val="24"/>
        </w:rPr>
        <w:t xml:space="preserve">          3. Сроки реализации </w:t>
      </w:r>
      <w:bookmarkEnd w:id="3"/>
      <w:bookmarkEnd w:id="4"/>
      <w:r w:rsidRPr="00B804DC">
        <w:rPr>
          <w:rFonts w:ascii="Arial" w:eastAsia="Times New Roman" w:hAnsi="Arial" w:cs="Arial"/>
          <w:b/>
          <w:bCs/>
          <w:i/>
          <w:iCs/>
          <w:sz w:val="24"/>
        </w:rPr>
        <w:t>программы</w:t>
      </w:r>
      <w:bookmarkStart w:id="7" w:name="_Toc502538673"/>
      <w:bookmarkStart w:id="8" w:name="_Toc502407496"/>
      <w:r w:rsidRPr="00B804DC">
        <w:rPr>
          <w:rFonts w:ascii="Arial" w:eastAsia="Times New Roman" w:hAnsi="Arial" w:cs="Arial"/>
          <w:b/>
          <w:bCs/>
          <w:i/>
          <w:iCs/>
          <w:sz w:val="24"/>
        </w:rPr>
        <w:t>.</w:t>
      </w:r>
    </w:p>
    <w:p w:rsidR="0018211B" w:rsidRPr="00B804DC" w:rsidRDefault="00BC6F52" w:rsidP="0018211B">
      <w:pPr>
        <w:keepNext/>
        <w:spacing w:line="36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i/>
          <w:iCs/>
          <w:smallCaps/>
          <w:sz w:val="24"/>
        </w:rPr>
      </w:pPr>
      <w:r>
        <w:rPr>
          <w:rFonts w:ascii="Arial" w:eastAsia="Times New Roman" w:hAnsi="Arial" w:cs="Arial"/>
          <w:bCs/>
          <w:i/>
          <w:iCs/>
          <w:smallCaps/>
          <w:sz w:val="24"/>
        </w:rPr>
        <w:t>Срок реализации программы с 2023  по 2025</w:t>
      </w:r>
      <w:r w:rsidR="0018211B" w:rsidRPr="00B804DC">
        <w:rPr>
          <w:rFonts w:ascii="Arial" w:eastAsia="Times New Roman" w:hAnsi="Arial" w:cs="Arial"/>
          <w:bCs/>
          <w:i/>
          <w:iCs/>
          <w:smallCaps/>
          <w:sz w:val="24"/>
        </w:rPr>
        <w:t xml:space="preserve"> годы.</w:t>
      </w:r>
      <w:bookmarkStart w:id="9" w:name="_Toc195690637"/>
      <w:bookmarkStart w:id="10" w:name="_Toc502538684"/>
      <w:bookmarkStart w:id="11" w:name="_Toc502407507"/>
      <w:bookmarkEnd w:id="5"/>
      <w:bookmarkEnd w:id="6"/>
      <w:bookmarkEnd w:id="7"/>
      <w:bookmarkEnd w:id="8"/>
    </w:p>
    <w:p w:rsidR="0018211B" w:rsidRPr="00B804DC" w:rsidRDefault="0018211B" w:rsidP="0018211B">
      <w:pPr>
        <w:keepNext/>
        <w:spacing w:line="36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i/>
          <w:iCs/>
          <w:smallCaps/>
          <w:sz w:val="24"/>
        </w:rPr>
      </w:pPr>
      <w:r w:rsidRPr="00B804DC">
        <w:rPr>
          <w:rFonts w:ascii="Arial" w:eastAsia="Times New Roman" w:hAnsi="Arial" w:cs="Arial"/>
          <w:b/>
          <w:bCs/>
          <w:i/>
          <w:iCs/>
          <w:sz w:val="24"/>
        </w:rPr>
        <w:t>4. СИСТЕМА ПРОГРАММНЫХ МЕРОПРИЯТИЙ.</w:t>
      </w:r>
      <w:bookmarkEnd w:id="9"/>
    </w:p>
    <w:p w:rsidR="0018211B" w:rsidRPr="00B804DC" w:rsidRDefault="0018211B" w:rsidP="0018211B">
      <w:pPr>
        <w:shd w:val="clear" w:color="auto" w:fill="FFFFFF"/>
        <w:spacing w:before="150" w:after="225"/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Реализация Программы социально-экономического развития  Родничковского сельского поселения  будет осуществляться в рамках выделенных стратегических приоритетов. В рамках  реализации Программы планируется выполнение мероприятий по следующим основным направлениям.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</w:p>
    <w:p w:rsidR="00743C5A" w:rsidRDefault="00743C5A" w:rsidP="0018211B">
      <w:pPr>
        <w:rPr>
          <w:rFonts w:ascii="Arial" w:hAnsi="Arial" w:cs="Arial"/>
          <w:b/>
          <w:sz w:val="24"/>
        </w:rPr>
      </w:pPr>
    </w:p>
    <w:p w:rsidR="00743C5A" w:rsidRDefault="00743C5A" w:rsidP="0018211B">
      <w:pPr>
        <w:rPr>
          <w:rFonts w:ascii="Arial" w:hAnsi="Arial" w:cs="Arial"/>
          <w:b/>
          <w:sz w:val="24"/>
        </w:rPr>
      </w:pPr>
    </w:p>
    <w:p w:rsidR="00743C5A" w:rsidRDefault="00743C5A" w:rsidP="0018211B">
      <w:pPr>
        <w:rPr>
          <w:rFonts w:ascii="Arial" w:hAnsi="Arial" w:cs="Arial"/>
          <w:b/>
          <w:sz w:val="24"/>
        </w:rPr>
      </w:pP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</w:rPr>
        <w:t>1.В сфере   физической  культуры, спорта и молодежной политики предусматривается:</w:t>
      </w:r>
    </w:p>
    <w:p w:rsidR="0018211B" w:rsidRPr="00B804DC" w:rsidRDefault="0018211B" w:rsidP="0018211B">
      <w:pPr>
        <w:rPr>
          <w:rFonts w:ascii="Arial" w:hAnsi="Arial" w:cs="Arial"/>
          <w:b/>
          <w:sz w:val="24"/>
        </w:rPr>
      </w:pP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развитие массового спорта;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организация пропаганды развития физической культуры и спорта, как составляющей части здорового образа жизни;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проведение районных межрайонных спортивно-массовых мероприятий по видам спорта;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спортивно-массовая и физкультурно оздоровительная работа с населением Родничковского сельского поселения Нехаевского муниципального района Волгоградской области.</w:t>
      </w:r>
    </w:p>
    <w:p w:rsidR="0018211B" w:rsidRPr="00B804DC" w:rsidRDefault="0018211B" w:rsidP="0018211B">
      <w:pPr>
        <w:shd w:val="clear" w:color="auto" w:fill="FFFFFF"/>
        <w:spacing w:before="150" w:after="225" w:line="324" w:lineRule="auto"/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bCs/>
          <w:sz w:val="24"/>
        </w:rPr>
        <w:t>3. В жилищно – коммунальном хозяйстве:</w:t>
      </w:r>
    </w:p>
    <w:p w:rsidR="0018211B" w:rsidRPr="00B804DC" w:rsidRDefault="0018211B" w:rsidP="0018211B">
      <w:pPr>
        <w:shd w:val="clear" w:color="auto" w:fill="FFFFFF"/>
        <w:spacing w:before="150" w:after="225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В рамках выполнения Федерального Закона № 261-ФЗ от 23.11.2009.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Федеральный закон 261-ФЗ) необходимо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повышения энергетической эффективности.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 оформление  участка земли,  находящегося под свалкой в соответствии  с законодательством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 вести работу по ликвидации несанкционированных свалок.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- содержание в надлежащем состоянии  кладбища, 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 снижение уровня физического износа оборудования  до 40%, сетей водопровода до 50%, снижение количества аварийных ситуаций.</w:t>
      </w:r>
    </w:p>
    <w:p w:rsidR="0018211B" w:rsidRPr="00B804DC" w:rsidRDefault="0018211B" w:rsidP="0018211B">
      <w:pPr>
        <w:shd w:val="clear" w:color="auto" w:fill="FFFFFF"/>
        <w:spacing w:before="150" w:after="225" w:line="324" w:lineRule="auto"/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bCs/>
          <w:i/>
          <w:iCs/>
          <w:sz w:val="24"/>
        </w:rPr>
        <w:t>В инженерной инфраструктуре: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энергоэффективности;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 утверждение перечня  дорог местного значения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 проведение реконструкции и ремонт автомобильных дорог местного значения;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проведение энергетических обследований бюджетных учреждений  в соответствии с требованиями Федерального закона 261-ФЗ.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капитальный ремонт и модернизация инженерных систем бюджетной и социальной сфере поселения.</w:t>
      </w:r>
    </w:p>
    <w:p w:rsidR="0018211B" w:rsidRPr="00B804DC" w:rsidRDefault="0018211B" w:rsidP="0018211B">
      <w:pPr>
        <w:shd w:val="clear" w:color="auto" w:fill="FFFFFF"/>
        <w:spacing w:before="150" w:after="225" w:line="324" w:lineRule="auto"/>
        <w:rPr>
          <w:rFonts w:ascii="Arial" w:hAnsi="Arial" w:cs="Arial"/>
          <w:sz w:val="24"/>
        </w:rPr>
      </w:pPr>
      <w:r w:rsidRPr="00B804DC">
        <w:rPr>
          <w:rFonts w:ascii="Arial" w:hAnsi="Arial" w:cs="Arial"/>
          <w:b/>
          <w:bCs/>
          <w:sz w:val="24"/>
        </w:rPr>
        <w:t>4. В социальной сфере: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pacing w:val="1"/>
          <w:sz w:val="24"/>
        </w:rPr>
        <w:t xml:space="preserve">-  сохранение творческого </w:t>
      </w:r>
      <w:r w:rsidRPr="00B804DC">
        <w:rPr>
          <w:rFonts w:ascii="Arial" w:hAnsi="Arial" w:cs="Arial"/>
          <w:sz w:val="24"/>
        </w:rPr>
        <w:t>потенциала, возрождение и сохранение народных традиций, историко-культурного наследия;</w:t>
      </w:r>
    </w:p>
    <w:p w:rsidR="0018211B" w:rsidRPr="00B804DC" w:rsidRDefault="0018211B" w:rsidP="0018211B">
      <w:pPr>
        <w:rPr>
          <w:rFonts w:ascii="Arial" w:hAnsi="Arial" w:cs="Arial"/>
          <w:spacing w:val="-1"/>
          <w:sz w:val="24"/>
        </w:rPr>
      </w:pPr>
      <w:r w:rsidRPr="00B804DC">
        <w:rPr>
          <w:rFonts w:ascii="Arial" w:hAnsi="Arial" w:cs="Arial"/>
          <w:sz w:val="24"/>
        </w:rPr>
        <w:t xml:space="preserve">-  </w:t>
      </w:r>
      <w:r w:rsidRPr="00B804DC">
        <w:rPr>
          <w:rFonts w:ascii="Arial" w:hAnsi="Arial" w:cs="Arial"/>
          <w:spacing w:val="-1"/>
          <w:sz w:val="24"/>
        </w:rPr>
        <w:t xml:space="preserve">развитие культурно-досуговой и творческой деятельности, </w:t>
      </w:r>
    </w:p>
    <w:p w:rsidR="0018211B" w:rsidRPr="00B804DC" w:rsidRDefault="0018211B" w:rsidP="0018211B">
      <w:pPr>
        <w:rPr>
          <w:rFonts w:ascii="Arial" w:hAnsi="Arial" w:cs="Arial"/>
          <w:spacing w:val="-1"/>
          <w:sz w:val="24"/>
        </w:rPr>
      </w:pPr>
      <w:r w:rsidRPr="00B804DC">
        <w:rPr>
          <w:rFonts w:ascii="Arial" w:hAnsi="Arial" w:cs="Arial"/>
          <w:spacing w:val="-1"/>
          <w:sz w:val="24"/>
        </w:rPr>
        <w:t xml:space="preserve">- </w:t>
      </w:r>
      <w:r w:rsidRPr="00B804DC">
        <w:rPr>
          <w:rFonts w:ascii="Arial" w:hAnsi="Arial" w:cs="Arial"/>
          <w:spacing w:val="1"/>
          <w:sz w:val="24"/>
        </w:rPr>
        <w:t>укрепление материально-</w:t>
      </w:r>
      <w:r w:rsidRPr="00B804DC">
        <w:rPr>
          <w:rFonts w:ascii="Arial" w:hAnsi="Arial" w:cs="Arial"/>
          <w:spacing w:val="-1"/>
          <w:sz w:val="24"/>
        </w:rPr>
        <w:t>технической базы учреждений культуры и дополнительного образования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проведение энергетических обследований объектов социальной сферы в соответствии с требованиями Федерального закона 261-ФЗ.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Основные показатели социально-экономического развития сельского поселения утверждаются ежегодно.</w:t>
      </w:r>
    </w:p>
    <w:p w:rsidR="0018211B" w:rsidRPr="00B804DC" w:rsidRDefault="0018211B" w:rsidP="0018211B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18211B" w:rsidRPr="00B804DC" w:rsidRDefault="0018211B" w:rsidP="0018211B">
      <w:pPr>
        <w:keepNext/>
        <w:ind w:left="1702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2" w:name="_Toc53473324"/>
      <w:bookmarkStart w:id="13" w:name="_Toc195690638"/>
      <w:r w:rsidRPr="00B804DC">
        <w:rPr>
          <w:rFonts w:ascii="Arial" w:eastAsia="Times New Roman" w:hAnsi="Arial" w:cs="Arial"/>
          <w:b/>
          <w:bCs/>
          <w:i/>
          <w:iCs/>
          <w:sz w:val="24"/>
        </w:rPr>
        <w:t xml:space="preserve">5. </w:t>
      </w:r>
      <w:bookmarkEnd w:id="12"/>
      <w:r w:rsidRPr="00B804DC">
        <w:rPr>
          <w:rFonts w:ascii="Arial" w:eastAsia="Times New Roman" w:hAnsi="Arial" w:cs="Arial"/>
          <w:b/>
          <w:bCs/>
          <w:i/>
          <w:iCs/>
          <w:sz w:val="24"/>
        </w:rPr>
        <w:t>РЕСУРСНОЕ ОБЕСПЕЧЕНИЕ ПРОГРАММЫ.</w:t>
      </w:r>
      <w:bookmarkEnd w:id="13"/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bookmarkStart w:id="14" w:name="_Toc40763673"/>
      <w:r w:rsidRPr="00B804DC">
        <w:rPr>
          <w:rFonts w:ascii="Arial" w:eastAsia="Times New Roman" w:hAnsi="Arial" w:cs="Arial"/>
          <w:sz w:val="24"/>
        </w:rPr>
        <w:t>Источниками средств для реализации Программы социально-экономического развития Родничкоаского сельского поселения являются средства местного бюджета   (таблица 1).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</w:p>
    <w:p w:rsidR="0018211B" w:rsidRPr="00B804DC" w:rsidRDefault="0018211B" w:rsidP="0018211B">
      <w:pPr>
        <w:rPr>
          <w:rFonts w:ascii="Arial" w:hAnsi="Arial" w:cs="Arial"/>
          <w:sz w:val="24"/>
        </w:rPr>
      </w:pPr>
      <w:bookmarkStart w:id="15" w:name="_Toc40763675"/>
      <w:r w:rsidRPr="00B804DC">
        <w:rPr>
          <w:rFonts w:ascii="Arial" w:hAnsi="Arial" w:cs="Arial"/>
          <w:b/>
          <w:i/>
          <w:sz w:val="24"/>
          <w:u w:val="single"/>
        </w:rPr>
        <w:t>Таблица 1. - Потребность в финансировании Программы по источникам</w:t>
      </w:r>
      <w:bookmarkEnd w:id="15"/>
      <w:r w:rsidRPr="00B804DC">
        <w:rPr>
          <w:rFonts w:ascii="Arial" w:hAnsi="Arial" w:cs="Arial"/>
          <w:sz w:val="24"/>
        </w:rPr>
        <w:t>.</w:t>
      </w:r>
    </w:p>
    <w:p w:rsidR="0018211B" w:rsidRPr="00B804DC" w:rsidRDefault="0018211B" w:rsidP="0018211B">
      <w:pPr>
        <w:rPr>
          <w:rFonts w:ascii="Arial" w:hAnsi="Arial" w:cs="Arial"/>
          <w:sz w:val="24"/>
        </w:rPr>
      </w:pPr>
    </w:p>
    <w:tbl>
      <w:tblPr>
        <w:tblW w:w="936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11"/>
        <w:gridCol w:w="1277"/>
        <w:gridCol w:w="1418"/>
        <w:gridCol w:w="1271"/>
        <w:gridCol w:w="1283"/>
      </w:tblGrid>
      <w:tr w:rsidR="0018211B" w:rsidRPr="004148DE" w:rsidTr="00330985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Источники финансирования Программы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BC6F52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2023</w:t>
            </w:r>
            <w:r w:rsidR="0018211B" w:rsidRPr="00B804DC">
              <w:rPr>
                <w:rFonts w:ascii="Arial" w:eastAsia="Times New Roman" w:hAnsi="Arial" w:cs="Arial"/>
                <w:b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BC6F52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2024</w:t>
            </w:r>
            <w:r w:rsidR="0018211B" w:rsidRPr="00B804DC">
              <w:rPr>
                <w:rFonts w:ascii="Arial" w:eastAsia="Times New Roman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BC6F52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2025</w:t>
            </w:r>
            <w:r w:rsidR="0018211B" w:rsidRPr="00B804DC">
              <w:rPr>
                <w:rFonts w:ascii="Arial" w:eastAsia="Times New Roman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Итого</w:t>
            </w:r>
          </w:p>
        </w:tc>
      </w:tr>
      <w:tr w:rsidR="00A85ABE" w:rsidRPr="004148DE" w:rsidTr="00AB030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ABE" w:rsidRPr="00B804DC" w:rsidRDefault="00A85ABE" w:rsidP="000A1A4F">
            <w:pPr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Бюджет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E" w:rsidRPr="007D1556" w:rsidRDefault="00BC6F52" w:rsidP="00AB03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7062,45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E" w:rsidRPr="007D1556" w:rsidRDefault="00BC6F52" w:rsidP="00AB03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6568,22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E" w:rsidRPr="007D1556" w:rsidRDefault="00BC6F52" w:rsidP="00AB03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6598,59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ABE" w:rsidRPr="00A85ABE" w:rsidRDefault="00BC6F52" w:rsidP="00330985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20229,26</w:t>
            </w:r>
          </w:p>
        </w:tc>
      </w:tr>
      <w:tr w:rsidR="008E6B39" w:rsidRPr="004148DE" w:rsidTr="00AB030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B39" w:rsidRPr="00B804DC" w:rsidRDefault="008E6B39" w:rsidP="000A1A4F">
            <w:pPr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ИТОГО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39" w:rsidRPr="007D1556" w:rsidRDefault="00BC6F52" w:rsidP="008C2E2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7062,45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39" w:rsidRPr="007D1556" w:rsidRDefault="00BC6F52" w:rsidP="008C2E2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6568,22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B39" w:rsidRPr="007D1556" w:rsidRDefault="00BC6F52" w:rsidP="008C2E2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6598,59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B39" w:rsidRPr="00A85ABE" w:rsidRDefault="00BC6F52" w:rsidP="00A85ABE">
            <w:pPr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20229,96</w:t>
            </w:r>
          </w:p>
        </w:tc>
      </w:tr>
    </w:tbl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Механизмы привлечения средств для реализации Программы: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ежегодное закрепление средств в бюджете муниципального поселения на реализацию целей и задач Программы;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ежегодное формирование заявок на участие в  целевых программах, проектах межмуниципального сотрудничества на территории района;</w:t>
      </w:r>
    </w:p>
    <w:p w:rsidR="0018211B" w:rsidRPr="00B804DC" w:rsidRDefault="0018211B" w:rsidP="0018211B">
      <w:pPr>
        <w:keepNext/>
        <w:spacing w:before="240" w:after="240"/>
        <w:ind w:left="1702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6" w:name="_Toc195690639"/>
      <w:bookmarkEnd w:id="14"/>
      <w:r w:rsidRPr="00B804DC">
        <w:rPr>
          <w:rFonts w:ascii="Arial" w:eastAsia="Times New Roman" w:hAnsi="Arial" w:cs="Arial"/>
          <w:b/>
          <w:bCs/>
          <w:i/>
          <w:iCs/>
          <w:sz w:val="24"/>
        </w:rPr>
        <w:t>6. ОЖИДАЕМЫЕ РЕЗУЛЬТАТЫ РЕАЛИЗАЦИИ ПРОГРАММЫ.</w:t>
      </w:r>
      <w:bookmarkEnd w:id="16"/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Реализация стратегических приоритетов социально-экономического развития  Родничковского сельского поселения предусмотренных Программой социально-экономического развития поселения позволит достичь следующих результатов:</w:t>
      </w:r>
    </w:p>
    <w:p w:rsidR="0018211B" w:rsidRPr="00B804DC" w:rsidRDefault="0018211B" w:rsidP="0018211B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комплексное   развитие Родничковского сельского поселения.</w:t>
      </w:r>
    </w:p>
    <w:p w:rsidR="0018211B" w:rsidRPr="00B804DC" w:rsidRDefault="0018211B" w:rsidP="0018211B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- повышение качества жизни населения и благополучия развития поселения.                                      </w:t>
      </w:r>
    </w:p>
    <w:p w:rsidR="0018211B" w:rsidRPr="00B804DC" w:rsidRDefault="0018211B" w:rsidP="0018211B">
      <w:pPr>
        <w:tabs>
          <w:tab w:val="left" w:pos="709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- положительная динамика  занятости населения.                                     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- наращивание экономического потенциала;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- развитие инфраструктуры, поддерживающей экономический рост;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-  устойчивое развитие  предпринимательства;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- наращивание собственной доходной базы бюджета, оптимизация расходов бюджетной сферы; 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сохранение национально-самобытного и культурного наследия, внедрение новых методов обучения, пропаганда здорового образа жизни подрастающего поколения, обеспечение условий для доступа населения к культурным благам и информационным ресурсам библиотечных фондов;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расширение сети культурно-досуговых объединений;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будет  совершенствована инфраструктура  торговли и услуг, что обеспечит расширение ассортимента предлагаемых товаров народного потребления, повысит качество и культуру торгового обслуживания;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улучшится внешний вид населенных пунктов, улучшится состояние дорог сельского поселения. Проживание в них будет более привлекательным;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Основными показателями, характеризующими изменения социально – экономического положения поселения в результате реализации программы являются: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динамика объемов сельскохозяйственного производства;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поступления налогов и других обязательных платежей, собираемых на территории поселения;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lastRenderedPageBreak/>
        <w:t>- рост уровня бюджетной обеспеченности.</w:t>
      </w:r>
    </w:p>
    <w:p w:rsidR="0018211B" w:rsidRPr="00B804DC" w:rsidRDefault="0018211B" w:rsidP="0018211B">
      <w:pPr>
        <w:ind w:firstLine="567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Переход к управлению сельскими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18211B" w:rsidRPr="00B804DC" w:rsidRDefault="0018211B" w:rsidP="0018211B">
      <w:pPr>
        <w:ind w:firstLine="567"/>
        <w:rPr>
          <w:rFonts w:ascii="Arial" w:hAnsi="Arial" w:cs="Arial"/>
          <w:vanish/>
          <w:sz w:val="24"/>
        </w:rPr>
      </w:pPr>
      <w:r w:rsidRPr="00B804DC">
        <w:rPr>
          <w:rFonts w:ascii="Arial" w:hAnsi="Arial" w:cs="Arial"/>
          <w:sz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  <w:r w:rsidRPr="00B804DC">
        <w:rPr>
          <w:rFonts w:ascii="Arial" w:hAnsi="Arial" w:cs="Arial"/>
          <w:vanish/>
          <w:sz w:val="24"/>
        </w:rPr>
        <w:t>Конец формы</w:t>
      </w:r>
    </w:p>
    <w:p w:rsidR="0018211B" w:rsidRPr="00B804DC" w:rsidRDefault="0018211B" w:rsidP="0018211B">
      <w:pPr>
        <w:spacing w:line="360" w:lineRule="auto"/>
        <w:jc w:val="both"/>
        <w:rPr>
          <w:rFonts w:ascii="Arial" w:hAnsi="Arial" w:cs="Arial"/>
          <w:sz w:val="24"/>
        </w:rPr>
      </w:pPr>
    </w:p>
    <w:p w:rsidR="0018211B" w:rsidRPr="00B804DC" w:rsidRDefault="0018211B" w:rsidP="0018211B">
      <w:pPr>
        <w:keepNext/>
        <w:spacing w:before="240" w:after="60"/>
        <w:ind w:left="708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7" w:name="_Toc195690640"/>
      <w:r w:rsidRPr="00B804DC">
        <w:rPr>
          <w:rFonts w:ascii="Arial" w:eastAsia="Times New Roman" w:hAnsi="Arial" w:cs="Arial"/>
          <w:b/>
          <w:bCs/>
          <w:i/>
          <w:iCs/>
          <w:sz w:val="24"/>
        </w:rPr>
        <w:t>7. МЕХАНИЗМЫ РЕАЛИЗАЦИИ ПРОГРАММЫ.</w:t>
      </w:r>
      <w:bookmarkEnd w:id="17"/>
    </w:p>
    <w:p w:rsidR="0018211B" w:rsidRPr="00B804DC" w:rsidRDefault="0018211B" w:rsidP="0018211B">
      <w:pPr>
        <w:keepNext/>
        <w:spacing w:before="240" w:after="120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8" w:name="_Toc53473330"/>
      <w:bookmarkStart w:id="19" w:name="_Toc195690641"/>
      <w:r w:rsidRPr="00B804DC">
        <w:rPr>
          <w:rFonts w:ascii="Arial" w:eastAsia="Times New Roman" w:hAnsi="Arial" w:cs="Arial"/>
          <w:b/>
          <w:bCs/>
          <w:i/>
          <w:iCs/>
          <w:sz w:val="24"/>
        </w:rPr>
        <w:t>7.1. ОРГАНИЗАЦИЯ УПРАВЛЕНИЯ ПРОГРАММОЙ</w:t>
      </w:r>
      <w:bookmarkEnd w:id="18"/>
      <w:r w:rsidRPr="00B804DC">
        <w:rPr>
          <w:rFonts w:ascii="Arial" w:eastAsia="Times New Roman" w:hAnsi="Arial" w:cs="Arial"/>
          <w:b/>
          <w:bCs/>
          <w:i/>
          <w:iCs/>
          <w:sz w:val="24"/>
        </w:rPr>
        <w:t>.</w:t>
      </w:r>
      <w:bookmarkEnd w:id="19"/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Программа социально-экономического развития  Родничковского сельского поселения  утверждается постановлением Главы администрации Родничковского сельского поселения, который осуществляет общее руководство Программой.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Полномочия Совета депутатов Родничковского сельского поселения: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утверждение Программы социально-экономического развития поселения;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определение объемов и источников финансирования;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контроль за ходом реализации Программы.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Организационная структура управления Программой базируется на существующей структуре органов местного самоуправления Родничковского  сельского поселения.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Выполнение оперативных функций по реализации Программы осуществляется сотрудниками Администрации Родничковского сельского поселения по поручениям Главы Родничковского сельского поселения, а также депутатами Совета депутатов Родничковского сельского поселения.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Полномочия Главы Родничковского сельского поселения: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осуществление общего руководства Программой;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обеспечение механизмов и процедур управления Программой;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принятие нормативных правовых актов в рамках своей компетенции и в соответствии с Уставом;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иные полномочия.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Сотрудники Администрации поселения осуществляют следующие функции: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lastRenderedPageBreak/>
        <w:t>– подготовка проектов нормативных правовых актов в подведомственной сфере в рамках своей компетенции;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18211B" w:rsidRPr="00B804DC" w:rsidRDefault="0018211B" w:rsidP="0018211B">
      <w:pPr>
        <w:ind w:firstLine="709"/>
        <w:jc w:val="both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18211B" w:rsidRPr="00B804DC" w:rsidRDefault="0018211B" w:rsidP="0018211B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bookmarkStart w:id="20" w:name="_Toc116201901"/>
      <w:bookmarkEnd w:id="10"/>
      <w:bookmarkEnd w:id="11"/>
      <w:r w:rsidRPr="00B804DC">
        <w:rPr>
          <w:rFonts w:ascii="Arial" w:eastAsia="Times New Roman" w:hAnsi="Arial" w:cs="Arial"/>
          <w:b/>
          <w:sz w:val="24"/>
        </w:rPr>
        <w:t>7.2.   </w:t>
      </w:r>
      <w:bookmarkEnd w:id="20"/>
      <w:r w:rsidRPr="00B804DC">
        <w:rPr>
          <w:rFonts w:ascii="Arial" w:eastAsia="Times New Roman" w:hAnsi="Arial" w:cs="Arial"/>
          <w:b/>
          <w:sz w:val="24"/>
        </w:rPr>
        <w:t>Механизм обновления Программ</w:t>
      </w:r>
      <w:r w:rsidRPr="00B804DC">
        <w:rPr>
          <w:rFonts w:ascii="Arial" w:eastAsia="Times New Roman" w:hAnsi="Arial" w:cs="Arial"/>
          <w:sz w:val="24"/>
        </w:rPr>
        <w:t>ы</w:t>
      </w:r>
    </w:p>
    <w:p w:rsidR="0018211B" w:rsidRPr="00B804DC" w:rsidRDefault="0018211B" w:rsidP="0018211B">
      <w:pPr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 Обновление Программы производится:</w:t>
      </w:r>
    </w:p>
    <w:p w:rsidR="0018211B" w:rsidRPr="00B804DC" w:rsidRDefault="0018211B" w:rsidP="0018211B">
      <w:pPr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при выявлении новых, необходимых к реализации мероприятий,</w:t>
      </w:r>
    </w:p>
    <w:p w:rsidR="0018211B" w:rsidRPr="00B804DC" w:rsidRDefault="0018211B" w:rsidP="0018211B">
      <w:pPr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при появлении новых инвестиционных проектов, особо значимых для территории;</w:t>
      </w:r>
    </w:p>
    <w:p w:rsidR="0018211B" w:rsidRPr="00B804DC" w:rsidRDefault="0018211B" w:rsidP="0018211B">
      <w:pPr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8211B" w:rsidRPr="00B804DC" w:rsidRDefault="0018211B" w:rsidP="0018211B">
      <w:pPr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       В 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поселения, иных заинтересованных лиц. </w:t>
      </w:r>
    </w:p>
    <w:p w:rsidR="0018211B" w:rsidRPr="00B804DC" w:rsidRDefault="0018211B" w:rsidP="0018211B">
      <w:pPr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 xml:space="preserve">        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18211B" w:rsidRPr="00B804DC" w:rsidRDefault="0018211B" w:rsidP="0018211B">
      <w:pPr>
        <w:jc w:val="both"/>
        <w:rPr>
          <w:rFonts w:ascii="Arial" w:hAnsi="Arial" w:cs="Arial"/>
          <w:sz w:val="24"/>
        </w:rPr>
      </w:pPr>
      <w:r w:rsidRPr="00B804DC">
        <w:rPr>
          <w:rFonts w:ascii="Arial" w:hAnsi="Arial" w:cs="Arial"/>
          <w:sz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 w:rsidR="0018211B" w:rsidRPr="00B804DC" w:rsidRDefault="0018211B" w:rsidP="0018211B">
      <w:pPr>
        <w:ind w:firstLine="720"/>
        <w:jc w:val="both"/>
        <w:rPr>
          <w:rFonts w:ascii="Arial" w:hAnsi="Arial" w:cs="Arial"/>
          <w:b/>
          <w:sz w:val="24"/>
        </w:rPr>
      </w:pPr>
      <w:r w:rsidRPr="00B804DC">
        <w:rPr>
          <w:rFonts w:ascii="Arial" w:hAnsi="Arial" w:cs="Arial"/>
          <w:b/>
          <w:sz w:val="24"/>
          <w:lang w:val="en-US"/>
        </w:rPr>
        <w:t>III</w:t>
      </w:r>
      <w:r w:rsidRPr="00B804DC">
        <w:rPr>
          <w:rFonts w:ascii="Arial" w:hAnsi="Arial" w:cs="Arial"/>
          <w:b/>
          <w:sz w:val="24"/>
        </w:rPr>
        <w:t>. Приложения к программе</w:t>
      </w:r>
    </w:p>
    <w:p w:rsidR="0018211B" w:rsidRPr="00B804DC" w:rsidRDefault="0018211B" w:rsidP="0018211B">
      <w:pPr>
        <w:rPr>
          <w:rFonts w:ascii="Arial" w:eastAsia="Times New Roman" w:hAnsi="Arial" w:cs="Arial"/>
          <w:bCs/>
          <w:sz w:val="24"/>
        </w:rPr>
      </w:pPr>
      <w:r w:rsidRPr="00B804DC">
        <w:rPr>
          <w:rFonts w:ascii="Arial" w:eastAsia="Times New Roman" w:hAnsi="Arial" w:cs="Arial"/>
          <w:sz w:val="24"/>
        </w:rPr>
        <w:t>Приложение № 1 «</w:t>
      </w:r>
      <w:r w:rsidRPr="00B804DC">
        <w:rPr>
          <w:rFonts w:ascii="Arial" w:eastAsia="Times New Roman" w:hAnsi="Arial" w:cs="Arial"/>
          <w:bCs/>
          <w:sz w:val="24"/>
        </w:rPr>
        <w:t xml:space="preserve">Программные мероприятия, объемы и источники финансирования программы социально-экономического развития </w:t>
      </w:r>
    </w:p>
    <w:p w:rsidR="0018211B" w:rsidRPr="00B804DC" w:rsidRDefault="0018211B" w:rsidP="0018211B">
      <w:pPr>
        <w:rPr>
          <w:rFonts w:ascii="Arial" w:eastAsia="Times New Roman" w:hAnsi="Arial" w:cs="Arial"/>
          <w:bCs/>
          <w:sz w:val="24"/>
        </w:rPr>
      </w:pPr>
      <w:r w:rsidRPr="00B804DC">
        <w:rPr>
          <w:rFonts w:ascii="Arial" w:eastAsia="Times New Roman" w:hAnsi="Arial" w:cs="Arial"/>
          <w:bCs/>
          <w:sz w:val="24"/>
        </w:rPr>
        <w:t xml:space="preserve">Родничковского сельского поселения Нехаевского муниципального района </w:t>
      </w:r>
      <w:r w:rsidR="005F6E67">
        <w:rPr>
          <w:rFonts w:ascii="Arial" w:eastAsia="Times New Roman" w:hAnsi="Arial" w:cs="Arial"/>
          <w:bCs/>
          <w:sz w:val="24"/>
        </w:rPr>
        <w:t xml:space="preserve">  Волгоградской области  на 2023 – 2025</w:t>
      </w:r>
      <w:r w:rsidRPr="00B804DC">
        <w:rPr>
          <w:rFonts w:ascii="Arial" w:eastAsia="Times New Roman" w:hAnsi="Arial" w:cs="Arial"/>
          <w:bCs/>
          <w:sz w:val="24"/>
        </w:rPr>
        <w:t xml:space="preserve"> годы»</w:t>
      </w:r>
    </w:p>
    <w:p w:rsidR="0018211B" w:rsidRPr="00B804DC" w:rsidRDefault="0018211B" w:rsidP="0018211B">
      <w:pPr>
        <w:rPr>
          <w:rFonts w:ascii="Arial" w:hAnsi="Arial" w:cs="Arial"/>
          <w:sz w:val="24"/>
        </w:rPr>
        <w:sectPr w:rsidR="0018211B" w:rsidRPr="00B804DC" w:rsidSect="000A1A4F">
          <w:pgSz w:w="11906" w:h="16838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18211B" w:rsidRPr="00B804DC" w:rsidRDefault="0018211B" w:rsidP="0018211B">
      <w:pPr>
        <w:jc w:val="right"/>
        <w:rPr>
          <w:rFonts w:ascii="Arial" w:eastAsia="Times New Roman" w:hAnsi="Arial" w:cs="Arial"/>
          <w:b/>
          <w:sz w:val="24"/>
        </w:rPr>
      </w:pPr>
      <w:r w:rsidRPr="00B804DC">
        <w:rPr>
          <w:rFonts w:ascii="Arial" w:eastAsia="Times New Roman" w:hAnsi="Arial" w:cs="Arial"/>
          <w:b/>
          <w:sz w:val="24"/>
        </w:rPr>
        <w:lastRenderedPageBreak/>
        <w:t>Приложение 1</w:t>
      </w:r>
    </w:p>
    <w:p w:rsidR="0018211B" w:rsidRPr="00B804DC" w:rsidRDefault="0018211B" w:rsidP="0018211B">
      <w:pPr>
        <w:jc w:val="right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к программе социально-экономического</w:t>
      </w:r>
    </w:p>
    <w:p w:rsidR="0018211B" w:rsidRPr="00B804DC" w:rsidRDefault="0018211B" w:rsidP="0018211B">
      <w:pPr>
        <w:jc w:val="right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 xml:space="preserve">развития  Родничковского сельского  поселения </w:t>
      </w:r>
    </w:p>
    <w:p w:rsidR="0018211B" w:rsidRPr="00B804DC" w:rsidRDefault="0018211B" w:rsidP="0018211B">
      <w:pPr>
        <w:jc w:val="right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 xml:space="preserve">Нехаевского муниципального района </w:t>
      </w:r>
    </w:p>
    <w:p w:rsidR="0018211B" w:rsidRPr="00B804DC" w:rsidRDefault="0018211B" w:rsidP="0018211B">
      <w:pPr>
        <w:jc w:val="right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Волгоградской области</w:t>
      </w:r>
    </w:p>
    <w:p w:rsidR="0018211B" w:rsidRPr="00B804DC" w:rsidRDefault="0018211B" w:rsidP="0018211B">
      <w:pPr>
        <w:rPr>
          <w:rFonts w:ascii="Arial" w:eastAsia="Times New Roman" w:hAnsi="Arial" w:cs="Arial"/>
          <w:sz w:val="24"/>
        </w:rPr>
      </w:pPr>
    </w:p>
    <w:p w:rsidR="0018211B" w:rsidRPr="00B804DC" w:rsidRDefault="0018211B" w:rsidP="0018211B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t>Программные мероприятия, объемы и источники финансирования программы</w:t>
      </w:r>
    </w:p>
    <w:p w:rsidR="0018211B" w:rsidRPr="00B804DC" w:rsidRDefault="0018211B" w:rsidP="0018211B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t xml:space="preserve"> социально-экономического развития </w:t>
      </w:r>
    </w:p>
    <w:p w:rsidR="0018211B" w:rsidRPr="00B804DC" w:rsidRDefault="0018211B" w:rsidP="0018211B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B804DC">
        <w:rPr>
          <w:rFonts w:ascii="Arial" w:eastAsia="Times New Roman" w:hAnsi="Arial" w:cs="Arial"/>
          <w:b/>
          <w:bCs/>
          <w:sz w:val="24"/>
        </w:rPr>
        <w:t>Родничковского сельского поселения Нехаевского муниципального района Волгоградской области</w:t>
      </w:r>
    </w:p>
    <w:p w:rsidR="0018211B" w:rsidRPr="00B804DC" w:rsidRDefault="005F6E67" w:rsidP="0018211B">
      <w:pPr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на 2023 – 2025</w:t>
      </w:r>
      <w:r w:rsidR="0018211B" w:rsidRPr="00B804DC">
        <w:rPr>
          <w:rFonts w:ascii="Arial" w:eastAsia="Times New Roman" w:hAnsi="Arial" w:cs="Arial"/>
          <w:b/>
          <w:bCs/>
          <w:sz w:val="24"/>
        </w:rPr>
        <w:t xml:space="preserve"> годы</w:t>
      </w:r>
    </w:p>
    <w:p w:rsidR="0018211B" w:rsidRPr="00B804DC" w:rsidRDefault="0018211B" w:rsidP="0018211B">
      <w:pPr>
        <w:jc w:val="right"/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 xml:space="preserve">     (тыс.  рублей)</w:t>
      </w:r>
    </w:p>
    <w:tbl>
      <w:tblPr>
        <w:tblW w:w="1551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120"/>
        <w:gridCol w:w="1273"/>
        <w:gridCol w:w="1278"/>
        <w:gridCol w:w="1276"/>
        <w:gridCol w:w="1309"/>
        <w:gridCol w:w="1503"/>
        <w:gridCol w:w="1620"/>
        <w:gridCol w:w="3404"/>
        <w:gridCol w:w="17"/>
      </w:tblGrid>
      <w:tr w:rsidR="0018211B" w:rsidRPr="004148DE" w:rsidTr="00310EA3">
        <w:trPr>
          <w:cantSplit/>
          <w:trHeight w:val="360"/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 xml:space="preserve">№  </w:t>
            </w: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br/>
              <w:t>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 xml:space="preserve">Наименование мероприятий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 xml:space="preserve">Срок   </w:t>
            </w: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br/>
              <w:t>реализации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 xml:space="preserve">Общий объем финансирования 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 xml:space="preserve">в том числе 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 xml:space="preserve">Ожидаемый результат </w:t>
            </w: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br/>
              <w:t>выполнения</w:t>
            </w: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br/>
              <w:t>мероприятия</w:t>
            </w: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sz w:val="24"/>
              </w:rPr>
            </w:pPr>
            <w:r w:rsidRPr="00B804DC">
              <w:rPr>
                <w:rFonts w:ascii="Arial" w:eastAsia="Times New Roman" w:hAnsi="Arial" w:cs="Arial"/>
                <w:i/>
                <w:iCs/>
                <w:sz w:val="24"/>
              </w:rPr>
              <w:t>(показатели в натуральном и стоимостном выражении)</w:t>
            </w:r>
          </w:p>
        </w:tc>
      </w:tr>
      <w:tr w:rsidR="0018211B" w:rsidRPr="004148DE" w:rsidTr="00310EA3">
        <w:trPr>
          <w:cantSplit/>
          <w:trHeight w:val="360"/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местный бюджет сельского поселения</w:t>
            </w:r>
          </w:p>
        </w:tc>
        <w:tc>
          <w:tcPr>
            <w:tcW w:w="4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планируемое привлечение средств из:</w:t>
            </w:r>
          </w:p>
        </w:tc>
        <w:tc>
          <w:tcPr>
            <w:tcW w:w="3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i/>
                <w:iCs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cantSplit/>
          <w:trHeight w:val="899"/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федерального бюджета*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Областной</w:t>
            </w: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бюджет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внебюджетных источников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i/>
                <w:iCs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240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8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>9</w:t>
            </w:r>
          </w:p>
        </w:tc>
      </w:tr>
      <w:tr w:rsidR="00580DDE" w:rsidRPr="004148DE" w:rsidTr="00310EA3">
        <w:trPr>
          <w:gridAfter w:val="1"/>
          <w:wAfter w:w="17" w:type="dxa"/>
          <w:cantSplit/>
          <w:trHeight w:val="210"/>
        </w:trPr>
        <w:tc>
          <w:tcPr>
            <w:tcW w:w="383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DDE" w:rsidRPr="00B804DC" w:rsidRDefault="00580DDE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bCs/>
                <w:sz w:val="24"/>
              </w:rPr>
              <w:t xml:space="preserve">Программа социально-экономического развития Родничковского сельского поселения </w:t>
            </w:r>
          </w:p>
          <w:p w:rsidR="00580DDE" w:rsidRPr="00B804DC" w:rsidRDefault="00580DDE" w:rsidP="000A1A4F">
            <w:pPr>
              <w:rPr>
                <w:rFonts w:ascii="Arial" w:eastAsia="Times New Roman" w:hAnsi="Arial" w:cs="Arial"/>
                <w:sz w:val="24"/>
              </w:rPr>
            </w:pPr>
          </w:p>
          <w:p w:rsidR="00580DDE" w:rsidRPr="00B804DC" w:rsidRDefault="00580DDE" w:rsidP="000A1A4F">
            <w:pPr>
              <w:rPr>
                <w:rFonts w:ascii="Arial" w:eastAsia="Times New Roman" w:hAnsi="Arial" w:cs="Arial"/>
                <w:sz w:val="24"/>
              </w:rPr>
            </w:pPr>
          </w:p>
          <w:p w:rsidR="00580DDE" w:rsidRPr="00B804DC" w:rsidRDefault="00580DDE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0DDE" w:rsidRPr="00B804DC" w:rsidRDefault="005F6E67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2023</w:t>
            </w:r>
            <w:r w:rsidR="00580DDE" w:rsidRPr="00B804DC">
              <w:rPr>
                <w:rFonts w:ascii="Arial" w:eastAsia="Times New Roman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DDE" w:rsidRPr="00B804DC" w:rsidRDefault="005F6E67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7062,45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DDE" w:rsidRPr="00B804DC" w:rsidRDefault="00CE0941" w:rsidP="00DA22D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6162,45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DDE" w:rsidRPr="00B804DC" w:rsidRDefault="00580DDE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DDE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900,0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DDE" w:rsidRPr="00B804DC" w:rsidRDefault="00580DDE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DDE" w:rsidRPr="00B804DC" w:rsidRDefault="00580DDE" w:rsidP="000A1A4F">
            <w:pPr>
              <w:ind w:left="34"/>
              <w:jc w:val="both"/>
              <w:rPr>
                <w:rFonts w:ascii="Arial" w:eastAsia="Times New Roman" w:hAnsi="Arial" w:cs="Arial"/>
                <w:b/>
                <w:i/>
                <w:sz w:val="24"/>
                <w:lang w:bidi="en-US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  <w:lang w:bidi="en-US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      </w:r>
            <w:r w:rsidRPr="00B804DC">
              <w:rPr>
                <w:rFonts w:ascii="Arial" w:eastAsia="Times New Roman" w:hAnsi="Arial" w:cs="Arial"/>
                <w:b/>
                <w:i/>
                <w:sz w:val="24"/>
                <w:lang w:bidi="en-US"/>
              </w:rPr>
              <w:t xml:space="preserve">. </w:t>
            </w:r>
          </w:p>
        </w:tc>
      </w:tr>
      <w:tr w:rsidR="006E1635" w:rsidRPr="004148DE" w:rsidTr="00310EA3">
        <w:trPr>
          <w:gridAfter w:val="1"/>
          <w:wAfter w:w="17" w:type="dxa"/>
          <w:cantSplit/>
          <w:trHeight w:val="210"/>
        </w:trPr>
        <w:tc>
          <w:tcPr>
            <w:tcW w:w="383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2024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6568,22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6568,22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i/>
                <w:sz w:val="24"/>
                <w:lang w:bidi="en-US"/>
              </w:rPr>
            </w:pPr>
          </w:p>
        </w:tc>
      </w:tr>
      <w:tr w:rsidR="006E1635" w:rsidRPr="004148DE" w:rsidTr="00310EA3">
        <w:trPr>
          <w:gridAfter w:val="1"/>
          <w:wAfter w:w="17" w:type="dxa"/>
          <w:cantSplit/>
          <w:trHeight w:val="521"/>
        </w:trPr>
        <w:tc>
          <w:tcPr>
            <w:tcW w:w="383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</w:rPr>
              <w:t>025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6598,59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6598,59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i/>
                <w:sz w:val="24"/>
                <w:lang w:bidi="en-US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366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</w:rPr>
            </w:pPr>
            <w:r w:rsidRPr="00B804DC">
              <w:rPr>
                <w:rFonts w:ascii="Arial" w:eastAsia="Times New Roman" w:hAnsi="Arial" w:cs="Arial"/>
                <w:bCs/>
                <w:sz w:val="24"/>
              </w:rPr>
              <w:t>в том числе перечень подпрограмм</w:t>
            </w: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1.</w:t>
            </w: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Развитие внутрипоселковых дорог</w:t>
            </w: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519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1B" w:rsidRPr="00B804DC" w:rsidRDefault="005F6E67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="0018211B"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5F6E67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5F6E67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527,0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5F6E67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 xml:space="preserve">Поддержание </w:t>
            </w:r>
            <w:r w:rsidRPr="00B804DC">
              <w:rPr>
                <w:rFonts w:ascii="Arial" w:eastAsia="Times New Roman" w:hAnsi="Arial" w:cs="Arial"/>
                <w:sz w:val="24"/>
              </w:rPr>
              <w:lastRenderedPageBreak/>
              <w:t>внутрипоселковых дорог и искусственных сооружений на них, соответствующем  категории дороги, путем содержания 100 процентов дорог и сооружений на них; сохранение протяженности соответствующих нормативным требованиям внутрипоселковых дорог за счет ремонта.</w:t>
            </w:r>
          </w:p>
        </w:tc>
      </w:tr>
      <w:tr w:rsidR="006E1635" w:rsidRPr="004148DE" w:rsidTr="00310EA3">
        <w:trPr>
          <w:gridAfter w:val="1"/>
          <w:wAfter w:w="17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465,0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D30B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6E1635" w:rsidRPr="004148DE" w:rsidTr="00310EA3">
        <w:trPr>
          <w:gridAfter w:val="1"/>
          <w:wAfter w:w="17" w:type="dxa"/>
          <w:trHeight w:val="529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498,1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D30B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6E1635" w:rsidRPr="004148DE" w:rsidTr="00310EA3">
        <w:trPr>
          <w:gridAfter w:val="1"/>
          <w:wAfter w:w="17" w:type="dxa"/>
          <w:trHeight w:val="1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Жилищно-коммунальное хозяйство: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2023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>год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3950,95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3950,95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Благоустройство поселения</w:t>
            </w:r>
          </w:p>
        </w:tc>
      </w:tr>
      <w:tr w:rsidR="006E1635" w:rsidRPr="004148DE" w:rsidTr="00310EA3">
        <w:trPr>
          <w:gridAfter w:val="1"/>
          <w:wAfter w:w="17" w:type="dxa"/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 2024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4694,72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4694,72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6E1635" w:rsidRPr="004148DE" w:rsidTr="00310EA3">
        <w:trPr>
          <w:gridAfter w:val="1"/>
          <w:wAfter w:w="17" w:type="dxa"/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2025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 xml:space="preserve">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4827,69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4827,69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6E1635" w:rsidRPr="004148DE" w:rsidTr="00310EA3">
        <w:trPr>
          <w:gridAfter w:val="1"/>
          <w:wAfter w:w="17" w:type="dxa"/>
          <w:trHeight w:val="41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2.1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Развитие жилищно-коммунальнойифраструктуры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  <w:p w:rsidR="006E1635" w:rsidRPr="00B804DC" w:rsidRDefault="006E1635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2023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2350,76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2350,76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Снижение уровня физ. износа</w:t>
            </w:r>
          </w:p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оборудования до 40%, сетей</w:t>
            </w:r>
          </w:p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водопровода до 50%, снижение количества аварийных ситуаций</w:t>
            </w:r>
          </w:p>
        </w:tc>
      </w:tr>
      <w:tr w:rsidR="006E1635" w:rsidRPr="004148DE" w:rsidTr="00310EA3">
        <w:trPr>
          <w:gridAfter w:val="1"/>
          <w:wAfter w:w="17" w:type="dxa"/>
          <w:trHeight w:val="414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2024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3014,35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3014,35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6E1635" w:rsidRPr="004148DE" w:rsidTr="00310EA3">
        <w:trPr>
          <w:gridAfter w:val="1"/>
          <w:wAfter w:w="17" w:type="dxa"/>
          <w:trHeight w:val="294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2025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 xml:space="preserve"> год</w:t>
            </w:r>
          </w:p>
          <w:p w:rsidR="006E1635" w:rsidRPr="00B804DC" w:rsidRDefault="006E1635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DA22D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2695,16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2695,16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6E1635" w:rsidRPr="004148DE" w:rsidTr="00310EA3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Благоустройство территории</w:t>
            </w:r>
          </w:p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1600,19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1600,19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 xml:space="preserve">Решение проблем экологии и </w:t>
            </w:r>
          </w:p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 xml:space="preserve">внешнего вида сельского </w:t>
            </w:r>
            <w:r w:rsidRPr="00B804DC">
              <w:rPr>
                <w:rFonts w:ascii="Arial" w:eastAsia="Times New Roman" w:hAnsi="Arial" w:cs="Arial"/>
                <w:sz w:val="24"/>
              </w:rPr>
              <w:lastRenderedPageBreak/>
              <w:t>поселения. Улучшение внешнего вида сельского  поселения</w:t>
            </w:r>
          </w:p>
        </w:tc>
      </w:tr>
      <w:tr w:rsidR="006E1635" w:rsidRPr="004148DE" w:rsidTr="00310EA3">
        <w:trPr>
          <w:gridAfter w:val="1"/>
          <w:wAfter w:w="17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20</w:t>
            </w:r>
            <w:r>
              <w:rPr>
                <w:rFonts w:ascii="Arial" w:eastAsia="Times New Roman" w:hAnsi="Arial" w:cs="Arial"/>
                <w:sz w:val="24"/>
              </w:rPr>
              <w:t>24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D30BE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1680,37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1680,37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6E1635" w:rsidRPr="004148DE" w:rsidTr="00310EA3">
        <w:trPr>
          <w:gridAfter w:val="1"/>
          <w:wAfter w:w="17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Default="006E1635" w:rsidP="00D30BE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2132,53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2132,53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6E1635" w:rsidRPr="004148DE" w:rsidTr="00310EA3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lastRenderedPageBreak/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Содержание и ремонт уличного освещения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553,7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Обеспечение уличного освещения  в ночное время , ремонт электрических сетей</w:t>
            </w:r>
          </w:p>
        </w:tc>
      </w:tr>
      <w:tr w:rsidR="006E1635" w:rsidRPr="004148DE" w:rsidTr="00310EA3">
        <w:trPr>
          <w:gridAfter w:val="1"/>
          <w:wAfter w:w="17" w:type="dxa"/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260,0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6E1635" w:rsidRPr="004148DE" w:rsidTr="00310EA3">
        <w:trPr>
          <w:gridAfter w:val="1"/>
          <w:wAfter w:w="17" w:type="dxa"/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F36E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35" w:rsidRPr="00B804DC" w:rsidRDefault="006E1635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635" w:rsidRPr="00B804DC" w:rsidRDefault="006E1635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Содержание мест захоронения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1B" w:rsidRPr="00B804DC" w:rsidRDefault="002E61F4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="0018211B"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B471D9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B471D9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11,05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 xml:space="preserve">Уборка кладбища, ремонт памятника воинам ,погибшим </w:t>
            </w:r>
          </w:p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 xml:space="preserve">в ВОВ </w:t>
            </w:r>
          </w:p>
        </w:tc>
      </w:tr>
      <w:tr w:rsidR="0018211B" w:rsidRPr="004148DE" w:rsidTr="00310EA3">
        <w:trPr>
          <w:gridAfter w:val="1"/>
          <w:wAfter w:w="17" w:type="dxa"/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1B" w:rsidRPr="00B804DC" w:rsidRDefault="002E61F4" w:rsidP="002E61F4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="0018211B" w:rsidRPr="00B804DC">
              <w:rPr>
                <w:rFonts w:ascii="Arial" w:eastAsia="Times New Roman" w:hAnsi="Arial" w:cs="Arial"/>
                <w:sz w:val="24"/>
              </w:rPr>
              <w:t xml:space="preserve">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310EA3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310EA3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310EA3" w:rsidRPr="004148DE" w:rsidTr="00310EA3">
        <w:trPr>
          <w:gridAfter w:val="1"/>
          <w:wAfter w:w="17" w:type="dxa"/>
          <w:trHeight w:val="85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0EA3" w:rsidRPr="00B804DC" w:rsidRDefault="00310EA3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0EA3" w:rsidRPr="00B804DC" w:rsidRDefault="00310EA3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0EA3" w:rsidRPr="00B804DC" w:rsidRDefault="002E61F4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</w:t>
            </w:r>
            <w:r w:rsidR="00310EA3" w:rsidRPr="00B804DC">
              <w:rPr>
                <w:rFonts w:ascii="Arial" w:eastAsia="Times New Roman" w:hAnsi="Arial" w:cs="Arial"/>
                <w:sz w:val="24"/>
              </w:rPr>
              <w:t xml:space="preserve">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A3" w:rsidRPr="00B804DC" w:rsidRDefault="00310EA3" w:rsidP="00D30BE2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A3" w:rsidRPr="00B804DC" w:rsidRDefault="00310EA3" w:rsidP="00D30BE2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A3" w:rsidRPr="00B804DC" w:rsidRDefault="00310EA3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A3" w:rsidRPr="00B804DC" w:rsidRDefault="00310EA3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A3" w:rsidRPr="00B804DC" w:rsidRDefault="00310EA3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EA3" w:rsidRPr="00B804DC" w:rsidRDefault="00310EA3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536026" w:rsidRPr="004148DE" w:rsidTr="00310EA3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6026" w:rsidRPr="00B804DC" w:rsidRDefault="00536026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2.2.3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6026" w:rsidRPr="00B804DC" w:rsidRDefault="00536026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Озеленение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6026" w:rsidRPr="00B804DC" w:rsidRDefault="002E61F4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="00536026"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26" w:rsidRPr="00B804DC" w:rsidRDefault="00F800DE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26" w:rsidRPr="00B804DC" w:rsidRDefault="00F800DE" w:rsidP="00FC57DC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26" w:rsidRPr="00B804DC" w:rsidRDefault="00536026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26" w:rsidRPr="00B804DC" w:rsidRDefault="00536026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26" w:rsidRPr="00B804DC" w:rsidRDefault="00536026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26" w:rsidRPr="00B804DC" w:rsidRDefault="00536026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Посадка цветов, деревьев.</w:t>
            </w:r>
          </w:p>
        </w:tc>
      </w:tr>
      <w:tr w:rsidR="00695A70" w:rsidRPr="004148DE" w:rsidTr="00310EA3">
        <w:trPr>
          <w:gridAfter w:val="1"/>
          <w:wAfter w:w="17" w:type="dxa"/>
          <w:trHeight w:val="25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5A70" w:rsidRPr="00B804DC" w:rsidRDefault="00695A70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5A70" w:rsidRPr="00B804DC" w:rsidRDefault="00695A70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A70" w:rsidRPr="00B804DC" w:rsidRDefault="002E61F4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="00695A70"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A70" w:rsidRPr="00B804DC" w:rsidRDefault="00DF3DB7" w:rsidP="00E174D6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A70" w:rsidRPr="00B804DC" w:rsidRDefault="00DF3DB7" w:rsidP="00E174D6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A70" w:rsidRPr="00B804DC" w:rsidRDefault="00695A70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A70" w:rsidRPr="00B804DC" w:rsidRDefault="00695A70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A70" w:rsidRPr="00B804DC" w:rsidRDefault="00695A70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A70" w:rsidRPr="00B804DC" w:rsidRDefault="00695A70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695A70" w:rsidRPr="004148DE" w:rsidTr="00310EA3">
        <w:trPr>
          <w:gridAfter w:val="1"/>
          <w:wAfter w:w="17" w:type="dxa"/>
          <w:trHeight w:val="28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5A70" w:rsidRPr="00B804DC" w:rsidRDefault="00695A70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5A70" w:rsidRPr="00B804DC" w:rsidRDefault="00695A70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A70" w:rsidRPr="00B804DC" w:rsidRDefault="002E61F4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</w:t>
            </w:r>
            <w:r w:rsidR="00695A70"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70" w:rsidRPr="00B804DC" w:rsidRDefault="00DF3DB7" w:rsidP="00E174D6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70" w:rsidRPr="00B804DC" w:rsidRDefault="00DF3DB7" w:rsidP="00E174D6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70" w:rsidRPr="00B804DC" w:rsidRDefault="00695A70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70" w:rsidRPr="00B804DC" w:rsidRDefault="00695A70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70" w:rsidRPr="00B804DC" w:rsidRDefault="00695A70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A70" w:rsidRPr="00B804DC" w:rsidRDefault="00695A70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CE0941" w:rsidRPr="004148DE" w:rsidTr="00310EA3">
        <w:trPr>
          <w:gridAfter w:val="1"/>
          <w:wAfter w:w="17" w:type="dxa"/>
          <w:trHeight w:val="420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2.2.4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Прочие мероприятия по</w:t>
            </w: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Благоустройству</w:t>
            </w: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520,4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Ликвидация стихийных свалок, установка  урн, устройство</w:t>
            </w: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 xml:space="preserve">контейнерных  площадок, вывоз ТБО, дооборудование, содержание и покраска(детских площадок, </w:t>
            </w:r>
            <w:r w:rsidRPr="00B804DC">
              <w:rPr>
                <w:rFonts w:ascii="Arial" w:eastAsia="Times New Roman" w:hAnsi="Arial" w:cs="Arial"/>
                <w:sz w:val="24"/>
              </w:rPr>
              <w:lastRenderedPageBreak/>
              <w:t>стадионов, контейнеров  и т.п),обкос территории, приобретение коммунальной техники для мех.уборки территории</w:t>
            </w:r>
          </w:p>
        </w:tc>
      </w:tr>
      <w:tr w:rsidR="00CE0941" w:rsidRPr="004148DE" w:rsidTr="00310EA3">
        <w:trPr>
          <w:gridAfter w:val="1"/>
          <w:wAfter w:w="17" w:type="dxa"/>
          <w:trHeight w:val="31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820,72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820,72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CE0941" w:rsidRPr="004148DE" w:rsidTr="00310EA3">
        <w:trPr>
          <w:gridAfter w:val="1"/>
          <w:wAfter w:w="17" w:type="dxa"/>
          <w:trHeight w:val="34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983,08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983,08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A5054A" w:rsidRPr="004148DE" w:rsidTr="00310EA3">
        <w:trPr>
          <w:gridAfter w:val="1"/>
          <w:wAfter w:w="17" w:type="dxa"/>
          <w:trHeight w:val="333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54A" w:rsidRPr="00B804DC" w:rsidRDefault="00A5054A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lastRenderedPageBreak/>
              <w:t>2.2.5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54A" w:rsidRPr="00B804DC" w:rsidRDefault="00A5054A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Обеспечение  деятельности казенных  учреждений  по благоустройству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54A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</w:t>
            </w:r>
            <w:r w:rsidR="00A5054A"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010564" w:rsidP="00D30BE2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010564" w:rsidP="00216D5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515,2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A5054A" w:rsidRPr="004148DE" w:rsidTr="00310EA3">
        <w:trPr>
          <w:gridAfter w:val="1"/>
          <w:wAfter w:w="17" w:type="dxa"/>
          <w:trHeight w:val="27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54A" w:rsidRPr="00B804DC" w:rsidRDefault="00A5054A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54A" w:rsidRPr="00B804DC" w:rsidRDefault="00A5054A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54A" w:rsidRPr="00B804DC" w:rsidRDefault="00010564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="00A5054A"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010564" w:rsidP="00D30BE2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010564" w:rsidP="00216D5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54A" w:rsidRPr="00B804DC" w:rsidRDefault="00A5054A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A5054A" w:rsidRPr="004148DE" w:rsidTr="00310EA3">
        <w:trPr>
          <w:gridAfter w:val="1"/>
          <w:wAfter w:w="17" w:type="dxa"/>
          <w:trHeight w:val="232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54A" w:rsidRPr="00B804DC" w:rsidRDefault="00A5054A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54A" w:rsidRPr="00B804DC" w:rsidRDefault="00A5054A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54A" w:rsidRPr="00B804DC" w:rsidRDefault="00010564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</w:t>
            </w:r>
            <w:r w:rsidR="00A5054A"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4A" w:rsidRPr="00B804DC" w:rsidRDefault="00010564" w:rsidP="00D30BE2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4A" w:rsidRPr="00B804DC" w:rsidRDefault="00010564" w:rsidP="00216D5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4A" w:rsidRPr="00B804DC" w:rsidRDefault="00A5054A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54A" w:rsidRPr="00B804DC" w:rsidRDefault="00A5054A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1B" w:rsidRPr="00B804DC" w:rsidRDefault="0018211B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33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CE0941" w:rsidRPr="004148DE" w:rsidTr="00310EA3">
        <w:trPr>
          <w:gridAfter w:val="1"/>
          <w:wAfter w:w="17" w:type="dxa"/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outlineLvl w:val="4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Пожарная безопасность</w:t>
            </w: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outlineLvl w:val="4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на территории сельского</w:t>
            </w: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outlineLvl w:val="4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поселения</w:t>
            </w: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2022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205,1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shd w:val="clear" w:color="auto" w:fill="FFFFFF"/>
              <w:ind w:firstLine="176"/>
              <w:jc w:val="both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bCs/>
                <w:sz w:val="24"/>
              </w:rPr>
              <w:t>Реализация первичных мер пожарной безопасности в Родничковском сельском поселении; достижение социально приемлемого уровня</w:t>
            </w: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пожарной безопасности</w:t>
            </w:r>
          </w:p>
        </w:tc>
      </w:tr>
      <w:tr w:rsidR="00CE0941" w:rsidRPr="004148DE" w:rsidTr="00310EA3">
        <w:trPr>
          <w:gridAfter w:val="1"/>
          <w:wAfter w:w="17" w:type="dxa"/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CE0941" w:rsidRPr="004148DE" w:rsidTr="00310EA3">
        <w:trPr>
          <w:gridAfter w:val="1"/>
          <w:wAfter w:w="17" w:type="dxa"/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CE0941" w:rsidRPr="004148DE" w:rsidTr="00310EA3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4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outlineLvl w:val="4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 xml:space="preserve">Реализация молодежной политики на территории сельского поселения </w:t>
            </w: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outlineLvl w:val="4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Организация  летнего отдыха, оздоровления и занятости детей и подростков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631C19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 xml:space="preserve">Создание условий для формирования благоприятной для социального и личностного развития молодежи  социальной среды, снижение </w:t>
            </w:r>
          </w:p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lastRenderedPageBreak/>
              <w:t>уровня безнадзорности среди детей и подростков, увеличение доли молодых людей ведущих здоровый образ жизни</w:t>
            </w:r>
          </w:p>
        </w:tc>
      </w:tr>
      <w:tr w:rsidR="00CE0941" w:rsidRPr="004148DE" w:rsidTr="00310EA3">
        <w:trPr>
          <w:gridAfter w:val="1"/>
          <w:wAfter w:w="17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DA22D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CE0941" w:rsidRPr="004148DE" w:rsidTr="00310EA3">
        <w:trPr>
          <w:gridAfter w:val="1"/>
          <w:wAfter w:w="17" w:type="dxa"/>
          <w:trHeight w:val="247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DA22D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2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lastRenderedPageBreak/>
              <w:t>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AF5C82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="0018211B"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247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AF5C82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="0018211B"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2C1429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2C1429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18211B" w:rsidRPr="004148DE" w:rsidTr="00310EA3">
        <w:trPr>
          <w:gridAfter w:val="1"/>
          <w:wAfter w:w="17" w:type="dxa"/>
          <w:trHeight w:val="247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AF5C82" w:rsidP="00580DDE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2025</w:t>
            </w:r>
            <w:r w:rsidR="0018211B" w:rsidRPr="00B804DC">
              <w:rPr>
                <w:rFonts w:ascii="Arial" w:eastAsia="Times New Roman" w:hAnsi="Arial" w:cs="Arial"/>
                <w:sz w:val="24"/>
              </w:rPr>
              <w:t xml:space="preserve">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2C1429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2C1429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11B" w:rsidRPr="00B804DC" w:rsidRDefault="0018211B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1B" w:rsidRPr="00B804DC" w:rsidRDefault="0018211B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C240D0" w:rsidRPr="004148DE" w:rsidTr="00AB0309">
        <w:trPr>
          <w:gridAfter w:val="1"/>
          <w:wAfter w:w="17" w:type="dxa"/>
          <w:trHeight w:val="398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0D0" w:rsidRPr="00B804DC" w:rsidRDefault="00C240D0" w:rsidP="000A1A4F">
            <w:pPr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0D0" w:rsidRPr="00B804DC" w:rsidRDefault="00C240D0" w:rsidP="00C75D02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«Развитие социальной инфраструктуры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 xml:space="preserve"> в  Родничко</w:t>
            </w:r>
            <w:r>
              <w:rPr>
                <w:rFonts w:ascii="Arial" w:eastAsia="Times New Roman" w:hAnsi="Arial" w:cs="Arial"/>
                <w:b/>
                <w:sz w:val="24"/>
              </w:rPr>
              <w:t>вском сельском поселении на 2021 - 2023</w:t>
            </w:r>
            <w:r w:rsidRPr="00B804DC">
              <w:rPr>
                <w:rFonts w:ascii="Arial" w:eastAsia="Times New Roman" w:hAnsi="Arial" w:cs="Arial"/>
                <w:b/>
                <w:sz w:val="24"/>
              </w:rPr>
              <w:t xml:space="preserve"> годы» </w:t>
            </w:r>
          </w:p>
          <w:p w:rsidR="00C240D0" w:rsidRPr="00B804DC" w:rsidRDefault="00C240D0" w:rsidP="00C75D02">
            <w:pPr>
              <w:jc w:val="center"/>
              <w:rPr>
                <w:rFonts w:ascii="Arial" w:eastAsia="Times New Roman" w:hAnsi="Arial" w:cs="Arial"/>
                <w:b/>
                <w:caps/>
                <w:sz w:val="24"/>
                <w:lang w:bidi="en-US"/>
              </w:rPr>
            </w:pPr>
          </w:p>
          <w:p w:rsidR="00C240D0" w:rsidRPr="00B804DC" w:rsidRDefault="00C240D0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B804DC" w:rsidRDefault="00C240D0" w:rsidP="00AB0309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2022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Default="00C240D0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986B98" w:rsidRDefault="00C240D0" w:rsidP="00DA22DF">
            <w:r w:rsidRPr="00986B98">
              <w:t>998,2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426957" w:rsidRDefault="00C240D0" w:rsidP="00DA22DF"/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426957" w:rsidRDefault="00C240D0" w:rsidP="00DA22DF"/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Default="00C240D0" w:rsidP="00DA22DF"/>
        </w:tc>
        <w:tc>
          <w:tcPr>
            <w:tcW w:w="34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0D0" w:rsidRPr="00B804DC" w:rsidRDefault="00C240D0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C240D0" w:rsidRPr="004148DE" w:rsidTr="00AB0309">
        <w:trPr>
          <w:gridAfter w:val="1"/>
          <w:wAfter w:w="17" w:type="dxa"/>
          <w:trHeight w:val="45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0D0" w:rsidRDefault="00C240D0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0D0" w:rsidRDefault="00C240D0" w:rsidP="00C75D02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B804DC" w:rsidRDefault="00C240D0" w:rsidP="00AB0309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Default="00C240D0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1235,32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986B98" w:rsidRDefault="00C240D0" w:rsidP="00DA22DF">
            <w:r w:rsidRPr="00986B98">
              <w:t>1235,32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B804DC" w:rsidRDefault="00C240D0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B804DC" w:rsidRDefault="00C240D0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B804DC" w:rsidRDefault="00C240D0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0D0" w:rsidRPr="00B804DC" w:rsidRDefault="00C240D0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C240D0" w:rsidRPr="004148DE" w:rsidTr="00310EA3">
        <w:trPr>
          <w:gridAfter w:val="1"/>
          <w:wAfter w:w="17" w:type="dxa"/>
          <w:trHeight w:val="1064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40D0" w:rsidRDefault="00C240D0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40D0" w:rsidRDefault="00C240D0" w:rsidP="00C75D02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B804DC" w:rsidRDefault="00C240D0" w:rsidP="00AB0309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Default="00C240D0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Default="00C240D0" w:rsidP="00DA22DF">
            <w:r w:rsidRPr="00986B98">
              <w:t>1153,71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B804DC" w:rsidRDefault="00C240D0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B804DC" w:rsidRDefault="00C240D0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0D0" w:rsidRPr="00B804DC" w:rsidRDefault="00C240D0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40D0" w:rsidRPr="00B804DC" w:rsidRDefault="00C240D0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CE0941" w:rsidRPr="004148DE" w:rsidTr="00310EA3">
        <w:trPr>
          <w:gridAfter w:val="1"/>
          <w:wAfter w:w="17" w:type="dxa"/>
          <w:trHeight w:val="2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outlineLvl w:val="4"/>
              <w:rPr>
                <w:rFonts w:ascii="Arial" w:eastAsia="Times New Roman" w:hAnsi="Arial" w:cs="Arial"/>
                <w:b/>
                <w:sz w:val="24"/>
              </w:rPr>
            </w:pPr>
            <w:r w:rsidRPr="00B804DC">
              <w:rPr>
                <w:rFonts w:ascii="Arial" w:eastAsia="Times New Roman" w:hAnsi="Arial" w:cs="Arial"/>
                <w:b/>
                <w:sz w:val="24"/>
              </w:rPr>
              <w:t>Развитие массового спорта на территории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2023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Количество детей  и подростков, привлеченных к занятиям физической культуры и спортом</w:t>
            </w:r>
          </w:p>
        </w:tc>
      </w:tr>
      <w:tr w:rsidR="00CE0941" w:rsidRPr="004148DE" w:rsidTr="00310EA3">
        <w:trPr>
          <w:gridAfter w:val="1"/>
          <w:wAfter w:w="17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8F59C2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2024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CE0941" w:rsidRPr="004148DE" w:rsidTr="00C75D02">
        <w:trPr>
          <w:gridAfter w:val="1"/>
          <w:wAfter w:w="17" w:type="dxa"/>
          <w:trHeight w:val="20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941" w:rsidRPr="00B804DC" w:rsidRDefault="00CE0941" w:rsidP="008F59C2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B804DC">
              <w:rPr>
                <w:rFonts w:ascii="Arial" w:eastAsia="Times New Roman" w:hAnsi="Arial" w:cs="Arial"/>
                <w:sz w:val="24"/>
              </w:rPr>
              <w:t>20</w:t>
            </w:r>
            <w:r>
              <w:rPr>
                <w:rFonts w:ascii="Arial" w:eastAsia="Times New Roman" w:hAnsi="Arial" w:cs="Arial"/>
                <w:sz w:val="24"/>
              </w:rPr>
              <w:t>25</w:t>
            </w:r>
            <w:r w:rsidRPr="00B804DC">
              <w:rPr>
                <w:rFonts w:ascii="Arial" w:eastAsia="Times New Roman" w:hAnsi="Arial" w:cs="Arial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CE094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0941" w:rsidRPr="00B804DC" w:rsidRDefault="00CE0941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0941" w:rsidRPr="00B804DC" w:rsidRDefault="00CE0941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941" w:rsidRPr="00B804DC" w:rsidRDefault="00CE0941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C75D02" w:rsidRPr="004148DE" w:rsidTr="00310EA3">
        <w:trPr>
          <w:gridAfter w:val="1"/>
          <w:wAfter w:w="17" w:type="dxa"/>
          <w:trHeight w:val="20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5D02" w:rsidRPr="00B804DC" w:rsidRDefault="00C75D02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5D02" w:rsidRPr="00B804DC" w:rsidRDefault="00C75D02" w:rsidP="000A1A4F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02" w:rsidRPr="00B804DC" w:rsidRDefault="00C75D02" w:rsidP="008F59C2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02" w:rsidRDefault="00C75D02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02" w:rsidRDefault="00C75D02" w:rsidP="000A1A4F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02" w:rsidRPr="00B804DC" w:rsidRDefault="00C75D02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5D02" w:rsidRPr="00B804DC" w:rsidRDefault="00C75D02" w:rsidP="000A1A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02" w:rsidRPr="00B804DC" w:rsidRDefault="00C75D02" w:rsidP="000A1A4F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D02" w:rsidRPr="00B804DC" w:rsidRDefault="00C75D02" w:rsidP="000A1A4F">
            <w:pPr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18211B" w:rsidRPr="00B804DC" w:rsidRDefault="0018211B" w:rsidP="0018211B">
      <w:pPr>
        <w:rPr>
          <w:rFonts w:ascii="Arial" w:eastAsia="Times New Roman" w:hAnsi="Arial" w:cs="Arial"/>
          <w:sz w:val="24"/>
        </w:rPr>
      </w:pPr>
      <w:r w:rsidRPr="00B804DC">
        <w:rPr>
          <w:rFonts w:ascii="Arial" w:eastAsia="Times New Roman" w:hAnsi="Arial" w:cs="Arial"/>
          <w:sz w:val="24"/>
        </w:rPr>
        <w:t>*объемы средств  ежегодно уточняются при разработке соответствующих бюджетов</w:t>
      </w:r>
    </w:p>
    <w:p w:rsidR="0018211B" w:rsidRDefault="0018211B" w:rsidP="0018211B">
      <w:pPr>
        <w:ind w:firstLine="9923"/>
        <w:jc w:val="center"/>
        <w:rPr>
          <w:rFonts w:ascii="Arial" w:eastAsia="Times New Roman" w:hAnsi="Arial" w:cs="Arial"/>
          <w:sz w:val="24"/>
        </w:rPr>
        <w:sectPr w:rsidR="0018211B" w:rsidSect="000A1A4F">
          <w:pgSz w:w="16838" w:h="11906" w:orient="landscape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5D2F42" w:rsidRDefault="005D2F42" w:rsidP="00231E95">
      <w:pPr>
        <w:ind w:firstLine="9923"/>
        <w:jc w:val="center"/>
      </w:pPr>
      <w:bookmarkStart w:id="21" w:name="_GoBack"/>
      <w:bookmarkEnd w:id="21"/>
    </w:p>
    <w:sectPr w:rsidR="005D2F42" w:rsidSect="00231E95"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97C38"/>
    <w:multiLevelType w:val="hybridMultilevel"/>
    <w:tmpl w:val="721C3544"/>
    <w:lvl w:ilvl="0" w:tplc="684C8B8E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EF2719"/>
    <w:multiLevelType w:val="hybridMultilevel"/>
    <w:tmpl w:val="70E2012A"/>
    <w:lvl w:ilvl="0" w:tplc="1FE6FE3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53D43"/>
    <w:multiLevelType w:val="hybridMultilevel"/>
    <w:tmpl w:val="E1C4D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B2F41"/>
    <w:multiLevelType w:val="multilevel"/>
    <w:tmpl w:val="77A6A5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EB53515"/>
    <w:multiLevelType w:val="hybridMultilevel"/>
    <w:tmpl w:val="437C7A90"/>
    <w:lvl w:ilvl="0" w:tplc="33021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2E4A"/>
    <w:multiLevelType w:val="hybridMultilevel"/>
    <w:tmpl w:val="08F4B602"/>
    <w:lvl w:ilvl="0" w:tplc="8ED61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2"/>
  </w:num>
  <w:num w:numId="8">
    <w:abstractNumId w:val="12"/>
  </w:num>
  <w:num w:numId="9">
    <w:abstractNumId w:val="16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10"/>
  </w:num>
  <w:num w:numId="19">
    <w:abstractNumId w:val="13"/>
  </w:num>
  <w:num w:numId="20">
    <w:abstractNumId w:val="5"/>
  </w:num>
  <w:num w:numId="21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9728F"/>
    <w:rsid w:val="00001B56"/>
    <w:rsid w:val="00010564"/>
    <w:rsid w:val="00017E70"/>
    <w:rsid w:val="00033C16"/>
    <w:rsid w:val="000371D6"/>
    <w:rsid w:val="000655C5"/>
    <w:rsid w:val="00075471"/>
    <w:rsid w:val="000976E9"/>
    <w:rsid w:val="000A1A4F"/>
    <w:rsid w:val="000A2FA8"/>
    <w:rsid w:val="000B1260"/>
    <w:rsid w:val="000B4E7A"/>
    <w:rsid w:val="000D79FB"/>
    <w:rsid w:val="0013078B"/>
    <w:rsid w:val="00136CCE"/>
    <w:rsid w:val="001506D3"/>
    <w:rsid w:val="00152B25"/>
    <w:rsid w:val="001566B9"/>
    <w:rsid w:val="0018211B"/>
    <w:rsid w:val="00183880"/>
    <w:rsid w:val="001B54E7"/>
    <w:rsid w:val="001C5711"/>
    <w:rsid w:val="001E0FE8"/>
    <w:rsid w:val="0020228A"/>
    <w:rsid w:val="0020527A"/>
    <w:rsid w:val="00216D51"/>
    <w:rsid w:val="0023019C"/>
    <w:rsid w:val="00231E95"/>
    <w:rsid w:val="00232F82"/>
    <w:rsid w:val="00264A9C"/>
    <w:rsid w:val="00271133"/>
    <w:rsid w:val="00277E8F"/>
    <w:rsid w:val="00287CCC"/>
    <w:rsid w:val="002927EC"/>
    <w:rsid w:val="002A26A3"/>
    <w:rsid w:val="002C1429"/>
    <w:rsid w:val="002C17E8"/>
    <w:rsid w:val="002C24A5"/>
    <w:rsid w:val="002C6459"/>
    <w:rsid w:val="002D281D"/>
    <w:rsid w:val="002E1072"/>
    <w:rsid w:val="002E61F4"/>
    <w:rsid w:val="00310EA3"/>
    <w:rsid w:val="003232D1"/>
    <w:rsid w:val="00330985"/>
    <w:rsid w:val="0034042A"/>
    <w:rsid w:val="00363B80"/>
    <w:rsid w:val="00365A26"/>
    <w:rsid w:val="00366919"/>
    <w:rsid w:val="00384D74"/>
    <w:rsid w:val="003D7023"/>
    <w:rsid w:val="004332E1"/>
    <w:rsid w:val="00470879"/>
    <w:rsid w:val="004D78CB"/>
    <w:rsid w:val="004E6CCF"/>
    <w:rsid w:val="004F1F37"/>
    <w:rsid w:val="005047CD"/>
    <w:rsid w:val="00512963"/>
    <w:rsid w:val="00516ECD"/>
    <w:rsid w:val="005243D0"/>
    <w:rsid w:val="00524F60"/>
    <w:rsid w:val="00527BE8"/>
    <w:rsid w:val="0053061D"/>
    <w:rsid w:val="00536026"/>
    <w:rsid w:val="005536D8"/>
    <w:rsid w:val="00580DDE"/>
    <w:rsid w:val="00587D55"/>
    <w:rsid w:val="005A2DB8"/>
    <w:rsid w:val="005B3D8F"/>
    <w:rsid w:val="005D2F42"/>
    <w:rsid w:val="005D3E39"/>
    <w:rsid w:val="005D6BE5"/>
    <w:rsid w:val="005F2393"/>
    <w:rsid w:val="005F2480"/>
    <w:rsid w:val="005F42AD"/>
    <w:rsid w:val="005F6E67"/>
    <w:rsid w:val="006054BA"/>
    <w:rsid w:val="0061201C"/>
    <w:rsid w:val="00612302"/>
    <w:rsid w:val="0063062B"/>
    <w:rsid w:val="00631C19"/>
    <w:rsid w:val="00656316"/>
    <w:rsid w:val="00657450"/>
    <w:rsid w:val="00662F77"/>
    <w:rsid w:val="00665D00"/>
    <w:rsid w:val="0069421D"/>
    <w:rsid w:val="00695470"/>
    <w:rsid w:val="00695A70"/>
    <w:rsid w:val="006C1787"/>
    <w:rsid w:val="006D323F"/>
    <w:rsid w:val="006E1635"/>
    <w:rsid w:val="006F41E4"/>
    <w:rsid w:val="006F7A16"/>
    <w:rsid w:val="0070709D"/>
    <w:rsid w:val="00710885"/>
    <w:rsid w:val="0073183C"/>
    <w:rsid w:val="00733805"/>
    <w:rsid w:val="00743C5A"/>
    <w:rsid w:val="00743DC2"/>
    <w:rsid w:val="00772A89"/>
    <w:rsid w:val="00773998"/>
    <w:rsid w:val="00793782"/>
    <w:rsid w:val="0079728F"/>
    <w:rsid w:val="007C4816"/>
    <w:rsid w:val="007D30ED"/>
    <w:rsid w:val="007F117E"/>
    <w:rsid w:val="007F61DC"/>
    <w:rsid w:val="00815C16"/>
    <w:rsid w:val="008305C5"/>
    <w:rsid w:val="008430FD"/>
    <w:rsid w:val="00853555"/>
    <w:rsid w:val="008702E9"/>
    <w:rsid w:val="008754B1"/>
    <w:rsid w:val="008A3AB8"/>
    <w:rsid w:val="008A73F2"/>
    <w:rsid w:val="008B4AAE"/>
    <w:rsid w:val="008C2E2A"/>
    <w:rsid w:val="008C4F54"/>
    <w:rsid w:val="008C67DE"/>
    <w:rsid w:val="008C708C"/>
    <w:rsid w:val="008E6B39"/>
    <w:rsid w:val="008F59C2"/>
    <w:rsid w:val="00913FAF"/>
    <w:rsid w:val="0092055B"/>
    <w:rsid w:val="0092778A"/>
    <w:rsid w:val="00991038"/>
    <w:rsid w:val="009A1A96"/>
    <w:rsid w:val="009B6803"/>
    <w:rsid w:val="009F13D9"/>
    <w:rsid w:val="00A23F41"/>
    <w:rsid w:val="00A5054A"/>
    <w:rsid w:val="00A53D07"/>
    <w:rsid w:val="00A62EB1"/>
    <w:rsid w:val="00A63E7F"/>
    <w:rsid w:val="00A6653F"/>
    <w:rsid w:val="00A85ABE"/>
    <w:rsid w:val="00AB0309"/>
    <w:rsid w:val="00AC6CDD"/>
    <w:rsid w:val="00AF5C82"/>
    <w:rsid w:val="00B15DE8"/>
    <w:rsid w:val="00B22064"/>
    <w:rsid w:val="00B26B42"/>
    <w:rsid w:val="00B37878"/>
    <w:rsid w:val="00B471D9"/>
    <w:rsid w:val="00B86A5B"/>
    <w:rsid w:val="00BB7AD3"/>
    <w:rsid w:val="00BC6F52"/>
    <w:rsid w:val="00BF0FC1"/>
    <w:rsid w:val="00C0435C"/>
    <w:rsid w:val="00C240D0"/>
    <w:rsid w:val="00C379CC"/>
    <w:rsid w:val="00C63705"/>
    <w:rsid w:val="00C75D02"/>
    <w:rsid w:val="00C7685F"/>
    <w:rsid w:val="00C958E1"/>
    <w:rsid w:val="00CD1476"/>
    <w:rsid w:val="00CD41E3"/>
    <w:rsid w:val="00CE0941"/>
    <w:rsid w:val="00D2110A"/>
    <w:rsid w:val="00D30BE2"/>
    <w:rsid w:val="00D3397E"/>
    <w:rsid w:val="00D678B6"/>
    <w:rsid w:val="00D75DE9"/>
    <w:rsid w:val="00D76E1B"/>
    <w:rsid w:val="00D935F7"/>
    <w:rsid w:val="00DA22DF"/>
    <w:rsid w:val="00DA5B20"/>
    <w:rsid w:val="00DB6565"/>
    <w:rsid w:val="00DC21C3"/>
    <w:rsid w:val="00DD154A"/>
    <w:rsid w:val="00DF3DB7"/>
    <w:rsid w:val="00E00740"/>
    <w:rsid w:val="00E02E06"/>
    <w:rsid w:val="00E174D6"/>
    <w:rsid w:val="00E351BA"/>
    <w:rsid w:val="00E62F47"/>
    <w:rsid w:val="00EC1A14"/>
    <w:rsid w:val="00EC2B0F"/>
    <w:rsid w:val="00ED33C4"/>
    <w:rsid w:val="00EE15FB"/>
    <w:rsid w:val="00EE39F5"/>
    <w:rsid w:val="00F175FC"/>
    <w:rsid w:val="00F27C1E"/>
    <w:rsid w:val="00F364ED"/>
    <w:rsid w:val="00F47FCD"/>
    <w:rsid w:val="00F66E8F"/>
    <w:rsid w:val="00F800DE"/>
    <w:rsid w:val="00FA3EF8"/>
    <w:rsid w:val="00FA4701"/>
    <w:rsid w:val="00FC412F"/>
    <w:rsid w:val="00FC57DC"/>
    <w:rsid w:val="00FD2DA7"/>
    <w:rsid w:val="00FD7F68"/>
    <w:rsid w:val="00FE37EB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11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kern w:val="0"/>
      <w:szCs w:val="20"/>
    </w:rPr>
  </w:style>
  <w:style w:type="paragraph" w:styleId="2">
    <w:name w:val="heading 2"/>
    <w:basedOn w:val="a"/>
    <w:next w:val="a"/>
    <w:link w:val="20"/>
    <w:unhideWhenUsed/>
    <w:qFormat/>
    <w:rsid w:val="0018211B"/>
    <w:pPr>
      <w:keepNext/>
      <w:widowControl/>
      <w:suppressAutoHyphens w:val="0"/>
      <w:jc w:val="center"/>
      <w:outlineLvl w:val="1"/>
    </w:pPr>
    <w:rPr>
      <w:rFonts w:ascii="TimesET" w:eastAsia="Times New Roman" w:hAnsi="TimesET"/>
      <w:b/>
      <w:spacing w:val="-2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11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211B"/>
    <w:rPr>
      <w:rFonts w:ascii="TimesET" w:eastAsia="Times New Roman" w:hAnsi="TimesET" w:cs="Times New Roman"/>
      <w:b/>
      <w:spacing w:val="-20"/>
      <w:sz w:val="32"/>
      <w:szCs w:val="20"/>
      <w:lang w:eastAsia="ru-RU"/>
    </w:rPr>
  </w:style>
  <w:style w:type="character" w:styleId="a3">
    <w:name w:val="Hyperlink"/>
    <w:basedOn w:val="a0"/>
    <w:unhideWhenUsed/>
    <w:rsid w:val="00182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11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rsid w:val="00182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18211B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18211B"/>
    <w:rPr>
      <w:b/>
      <w:bCs/>
      <w:color w:val="106BBE"/>
    </w:rPr>
  </w:style>
  <w:style w:type="paragraph" w:customStyle="1" w:styleId="a7">
    <w:name w:val="Содержимое таблицы"/>
    <w:basedOn w:val="a"/>
    <w:rsid w:val="0018211B"/>
    <w:pPr>
      <w:suppressLineNumbers/>
    </w:pPr>
    <w:rPr>
      <w:rFonts w:ascii="Arial" w:eastAsia="Arial Unicode MS" w:hAnsi="Arial"/>
      <w:kern w:val="0"/>
      <w:sz w:val="24"/>
    </w:rPr>
  </w:style>
  <w:style w:type="character" w:customStyle="1" w:styleId="Bodytext">
    <w:name w:val="Body text_"/>
    <w:link w:val="11"/>
    <w:locked/>
    <w:rsid w:val="0018211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8211B"/>
    <w:pPr>
      <w:widowControl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table" w:styleId="a8">
    <w:name w:val="Table Grid"/>
    <w:basedOn w:val="a1"/>
    <w:rsid w:val="0018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basedOn w:val="a0"/>
    <w:link w:val="aa"/>
    <w:rsid w:val="0018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nhideWhenUsed/>
    <w:rsid w:val="0018211B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12">
    <w:name w:val="Текст сноски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18211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unhideWhenUsed/>
    <w:rsid w:val="0018211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rsid w:val="00182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nhideWhenUsed/>
    <w:rsid w:val="0018211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af">
    <w:name w:val="Текст концевой сноски Знак"/>
    <w:basedOn w:val="a0"/>
    <w:link w:val="af0"/>
    <w:rsid w:val="0018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unhideWhenUsed/>
    <w:rsid w:val="0018211B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18211B"/>
    <w:rPr>
      <w:rFonts w:ascii="Times New Roman" w:eastAsia="Times New Roman" w:hAnsi="Times New Roman" w:cs="Times New Roman"/>
      <w:sz w:val="20"/>
      <w:szCs w:val="24"/>
    </w:rPr>
  </w:style>
  <w:style w:type="paragraph" w:styleId="22">
    <w:name w:val="Body Text 2"/>
    <w:basedOn w:val="a"/>
    <w:link w:val="21"/>
    <w:unhideWhenUsed/>
    <w:rsid w:val="0018211B"/>
    <w:pPr>
      <w:widowControl/>
      <w:suppressAutoHyphens w:val="0"/>
      <w:autoSpaceDE w:val="0"/>
      <w:autoSpaceDN w:val="0"/>
      <w:ind w:left="851" w:firstLine="850"/>
      <w:jc w:val="both"/>
    </w:pPr>
    <w:rPr>
      <w:rFonts w:eastAsia="Times New Roman"/>
      <w:kern w:val="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18211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821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82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Графика"/>
    <w:basedOn w:val="a"/>
    <w:autoRedefine/>
    <w:rsid w:val="0018211B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character" w:styleId="af4">
    <w:name w:val="page number"/>
    <w:basedOn w:val="a0"/>
    <w:rsid w:val="0018211B"/>
  </w:style>
  <w:style w:type="character" w:styleId="af5">
    <w:name w:val="footnote reference"/>
    <w:rsid w:val="0018211B"/>
    <w:rPr>
      <w:vertAlign w:val="superscript"/>
    </w:rPr>
  </w:style>
  <w:style w:type="character" w:styleId="af6">
    <w:name w:val="endnote reference"/>
    <w:rsid w:val="0018211B"/>
    <w:rPr>
      <w:vertAlign w:val="superscript"/>
    </w:rPr>
  </w:style>
  <w:style w:type="character" w:styleId="af7">
    <w:name w:val="Emphasis"/>
    <w:qFormat/>
    <w:rsid w:val="0018211B"/>
    <w:rPr>
      <w:i/>
      <w:iCs/>
    </w:rPr>
  </w:style>
  <w:style w:type="character" w:styleId="af8">
    <w:name w:val="Strong"/>
    <w:basedOn w:val="a0"/>
    <w:uiPriority w:val="22"/>
    <w:qFormat/>
    <w:rsid w:val="0018211B"/>
    <w:rPr>
      <w:rFonts w:cs="Times New Roman"/>
      <w:b/>
      <w:bCs/>
    </w:rPr>
  </w:style>
  <w:style w:type="paragraph" w:styleId="af9">
    <w:name w:val="Body Text"/>
    <w:basedOn w:val="a"/>
    <w:link w:val="afa"/>
    <w:rsid w:val="0018211B"/>
    <w:pPr>
      <w:widowControl/>
      <w:suppressAutoHyphens w:val="0"/>
      <w:spacing w:after="120"/>
    </w:pPr>
    <w:rPr>
      <w:rFonts w:eastAsia="Times New Roman"/>
      <w:kern w:val="0"/>
      <w:szCs w:val="20"/>
    </w:rPr>
  </w:style>
  <w:style w:type="character" w:customStyle="1" w:styleId="afa">
    <w:name w:val="Основной текст Знак"/>
    <w:basedOn w:val="a0"/>
    <w:link w:val="af9"/>
    <w:rsid w:val="0018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1821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fb">
    <w:name w:val="Заголовок к тексту"/>
    <w:basedOn w:val="a"/>
    <w:next w:val="af9"/>
    <w:rsid w:val="0018211B"/>
    <w:pPr>
      <w:widowControl/>
      <w:spacing w:after="480" w:line="240" w:lineRule="exact"/>
    </w:pPr>
    <w:rPr>
      <w:rFonts w:eastAsia="Calibri"/>
      <w:b/>
      <w:kern w:val="0"/>
      <w:sz w:val="28"/>
      <w:szCs w:val="20"/>
    </w:rPr>
  </w:style>
  <w:style w:type="paragraph" w:customStyle="1" w:styleId="Default">
    <w:name w:val="Default"/>
    <w:rsid w:val="0018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Calibri"/>
      <w:kern w:val="0"/>
      <w:sz w:val="24"/>
    </w:rPr>
  </w:style>
  <w:style w:type="paragraph" w:customStyle="1" w:styleId="17">
    <w:name w:val="Без интервала1"/>
    <w:rsid w:val="001821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Bold">
    <w:name w:val="Body text + Bold"/>
    <w:rsid w:val="0018211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customStyle="1" w:styleId="3">
    <w:name w:val="Основной текст3"/>
    <w:basedOn w:val="a"/>
    <w:link w:val="afc"/>
    <w:rsid w:val="0018211B"/>
    <w:pPr>
      <w:shd w:val="clear" w:color="auto" w:fill="FFFFFF"/>
      <w:suppressAutoHyphens w:val="0"/>
      <w:spacing w:before="60" w:line="240" w:lineRule="atLeast"/>
    </w:pPr>
    <w:rPr>
      <w:rFonts w:eastAsia="Times New Roman"/>
      <w:kern w:val="0"/>
      <w:sz w:val="26"/>
      <w:szCs w:val="26"/>
      <w:shd w:val="clear" w:color="auto" w:fill="FFFFFF"/>
    </w:rPr>
  </w:style>
  <w:style w:type="character" w:customStyle="1" w:styleId="23">
    <w:name w:val="Основной текст2"/>
    <w:rsid w:val="0018211B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paragraph" w:styleId="afd">
    <w:name w:val="Body Text Indent"/>
    <w:basedOn w:val="a"/>
    <w:link w:val="afe"/>
    <w:semiHidden/>
    <w:unhideWhenUsed/>
    <w:rsid w:val="0018211B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aff">
    <w:name w:val="No Spacing"/>
    <w:qFormat/>
    <w:rsid w:val="0018211B"/>
    <w:pPr>
      <w:spacing w:after="0" w:line="240" w:lineRule="auto"/>
    </w:pPr>
  </w:style>
  <w:style w:type="paragraph" w:customStyle="1" w:styleId="211">
    <w:name w:val="Основной текст 21"/>
    <w:basedOn w:val="a"/>
    <w:rsid w:val="0018211B"/>
    <w:pPr>
      <w:widowControl/>
      <w:spacing w:after="120" w:line="480" w:lineRule="auto"/>
    </w:pPr>
    <w:rPr>
      <w:rFonts w:eastAsia="Times New Roman"/>
      <w:kern w:val="0"/>
      <w:sz w:val="24"/>
      <w:lang w:eastAsia="ar-SA"/>
    </w:rPr>
  </w:style>
  <w:style w:type="paragraph" w:styleId="aff0">
    <w:name w:val="Normal (Web)"/>
    <w:basedOn w:val="a"/>
    <w:uiPriority w:val="99"/>
    <w:unhideWhenUsed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formattext">
    <w:name w:val="formattext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18">
    <w:name w:val="Название объекта1"/>
    <w:basedOn w:val="a"/>
    <w:next w:val="a"/>
    <w:rsid w:val="0018211B"/>
    <w:pPr>
      <w:jc w:val="center"/>
    </w:pPr>
    <w:rPr>
      <w:rFonts w:eastAsia="Times New Roman"/>
      <w:b/>
      <w:kern w:val="1"/>
      <w:sz w:val="28"/>
    </w:rPr>
  </w:style>
  <w:style w:type="character" w:customStyle="1" w:styleId="a00">
    <w:name w:val="a0"/>
    <w:basedOn w:val="a0"/>
    <w:rsid w:val="0018211B"/>
  </w:style>
  <w:style w:type="paragraph" w:customStyle="1" w:styleId="af60">
    <w:name w:val="af6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c">
    <w:name w:val="affc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70">
    <w:name w:val="af7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aff1">
    <w:name w:val="a"/>
    <w:basedOn w:val="a0"/>
    <w:rsid w:val="0018211B"/>
  </w:style>
  <w:style w:type="paragraph" w:customStyle="1" w:styleId="aff4">
    <w:name w:val="aff4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title0">
    <w:name w:val="consplustitle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0">
    <w:name w:val="consplusnonformat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2">
    <w:name w:val="Прижатый влево"/>
    <w:basedOn w:val="a"/>
    <w:next w:val="a"/>
    <w:uiPriority w:val="99"/>
    <w:rsid w:val="0018211B"/>
    <w:pPr>
      <w:autoSpaceDE w:val="0"/>
    </w:pPr>
    <w:rPr>
      <w:rFonts w:ascii="Arial" w:eastAsia="Arial" w:hAnsi="Arial" w:cs="Arial"/>
      <w:kern w:val="0"/>
      <w:sz w:val="2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18211B"/>
    <w:pPr>
      <w:autoSpaceDE w:val="0"/>
      <w:jc w:val="both"/>
    </w:pPr>
    <w:rPr>
      <w:rFonts w:ascii="Arial" w:eastAsia="Arial" w:hAnsi="Arial" w:cs="Arial"/>
      <w:kern w:val="0"/>
      <w:sz w:val="24"/>
      <w:lang w:bidi="ru-RU"/>
    </w:rPr>
  </w:style>
  <w:style w:type="paragraph" w:customStyle="1" w:styleId="130">
    <w:name w:val="Обычный +13 пт"/>
    <w:basedOn w:val="a"/>
    <w:rsid w:val="0018211B"/>
    <w:pPr>
      <w:ind w:left="357" w:hanging="357"/>
      <w:jc w:val="both"/>
    </w:pPr>
    <w:rPr>
      <w:rFonts w:ascii="Calibri" w:eastAsia="Calibri" w:hAnsi="Calibri" w:cs="Calibri"/>
      <w:kern w:val="1"/>
      <w:sz w:val="18"/>
      <w:szCs w:val="18"/>
      <w:lang w:eastAsia="ar-SA"/>
    </w:rPr>
  </w:style>
  <w:style w:type="character" w:customStyle="1" w:styleId="afc">
    <w:name w:val="Основной текст_"/>
    <w:basedOn w:val="a0"/>
    <w:link w:val="3"/>
    <w:rsid w:val="0018211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4">
    <w:name w:val="Основной текст (2)_"/>
    <w:basedOn w:val="a0"/>
    <w:link w:val="25"/>
    <w:rsid w:val="0018211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4"/>
    <w:rsid w:val="0018211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18211B"/>
    <w:pPr>
      <w:shd w:val="clear" w:color="auto" w:fill="FFFFFF"/>
      <w:suppressAutoHyphens w:val="0"/>
      <w:spacing w:before="420" w:after="420" w:line="0" w:lineRule="atLeast"/>
    </w:pPr>
    <w:rPr>
      <w:rFonts w:eastAsia="Times New Roman"/>
      <w:spacing w:val="2"/>
      <w:kern w:val="0"/>
      <w:sz w:val="25"/>
      <w:szCs w:val="25"/>
      <w:lang w:eastAsia="en-US"/>
    </w:rPr>
  </w:style>
  <w:style w:type="character" w:customStyle="1" w:styleId="30">
    <w:name w:val="Основной текст (3)_"/>
    <w:basedOn w:val="a0"/>
    <w:rsid w:val="00182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8211B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0"/>
    <w:rsid w:val="00182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C7D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18211B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211B"/>
    <w:pPr>
      <w:shd w:val="clear" w:color="auto" w:fill="FFFFFF"/>
      <w:suppressAutoHyphens w:val="0"/>
      <w:spacing w:before="240" w:line="226" w:lineRule="exact"/>
    </w:pPr>
    <w:rPr>
      <w:rFonts w:eastAsia="Times New Roman"/>
      <w:spacing w:val="13"/>
      <w:kern w:val="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18211B"/>
    <w:pPr>
      <w:shd w:val="clear" w:color="auto" w:fill="FFFFFF"/>
      <w:suppressAutoHyphens w:val="0"/>
      <w:spacing w:before="300" w:line="322" w:lineRule="exact"/>
      <w:jc w:val="center"/>
    </w:pPr>
    <w:rPr>
      <w:rFonts w:eastAsia="Times New Roman"/>
      <w:b/>
      <w:bCs/>
      <w:spacing w:val="6"/>
      <w:kern w:val="0"/>
      <w:sz w:val="25"/>
      <w:szCs w:val="25"/>
      <w:lang w:eastAsia="en-US"/>
    </w:rPr>
  </w:style>
  <w:style w:type="paragraph" w:customStyle="1" w:styleId="p5">
    <w:name w:val="p5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3">
    <w:name w:val="p3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6">
    <w:name w:val="p6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7">
    <w:name w:val="p7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8">
    <w:name w:val="p8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9">
    <w:name w:val="p9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0">
    <w:name w:val="p10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1">
    <w:name w:val="p11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2">
    <w:name w:val="p12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26">
    <w:name w:val="Body Text Indent 2"/>
    <w:basedOn w:val="a"/>
    <w:link w:val="27"/>
    <w:uiPriority w:val="99"/>
    <w:semiHidden/>
    <w:unhideWhenUsed/>
    <w:rsid w:val="0018211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apple-style-span">
    <w:name w:val="apple-style-span"/>
    <w:basedOn w:val="a0"/>
    <w:rsid w:val="0018211B"/>
  </w:style>
  <w:style w:type="paragraph" w:styleId="aff5">
    <w:name w:val="Title"/>
    <w:basedOn w:val="a"/>
    <w:link w:val="aff6"/>
    <w:qFormat/>
    <w:rsid w:val="0018211B"/>
    <w:pPr>
      <w:widowControl/>
      <w:suppressAutoHyphens w:val="0"/>
      <w:jc w:val="center"/>
    </w:pPr>
    <w:rPr>
      <w:rFonts w:eastAsia="Times New Roman"/>
      <w:kern w:val="0"/>
      <w:sz w:val="24"/>
      <w:szCs w:val="20"/>
    </w:rPr>
  </w:style>
  <w:style w:type="character" w:customStyle="1" w:styleId="aff6">
    <w:name w:val="Название Знак"/>
    <w:basedOn w:val="a0"/>
    <w:link w:val="aff5"/>
    <w:rsid w:val="00182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eft">
    <w:name w:val="Left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4"/>
    <w:rsid w:val="0018211B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18211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18211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18211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paragraph" w:customStyle="1" w:styleId="alsta">
    <w:name w:val="alsta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28">
    <w:name w:val="Обычный2"/>
    <w:uiPriority w:val="99"/>
    <w:rsid w:val="0018211B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8211B"/>
  </w:style>
  <w:style w:type="character" w:customStyle="1" w:styleId="260">
    <w:name w:val="Основной текст (2) + 6"/>
    <w:aliases w:val="5 pt,Не полужирный"/>
    <w:basedOn w:val="30"/>
    <w:rsid w:val="001821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9">
    <w:name w:val="Нет списка1"/>
    <w:next w:val="a2"/>
    <w:uiPriority w:val="99"/>
    <w:semiHidden/>
    <w:unhideWhenUsed/>
    <w:rsid w:val="0018211B"/>
  </w:style>
  <w:style w:type="character" w:styleId="aff7">
    <w:name w:val="FollowedHyperlink"/>
    <w:basedOn w:val="a0"/>
    <w:uiPriority w:val="99"/>
    <w:semiHidden/>
    <w:unhideWhenUsed/>
    <w:rsid w:val="0018211B"/>
    <w:rPr>
      <w:color w:val="800080"/>
      <w:u w:val="single"/>
    </w:rPr>
  </w:style>
  <w:style w:type="paragraph" w:customStyle="1" w:styleId="ConsPlusTitlePage">
    <w:name w:val="ConsPlusTitlePage"/>
    <w:uiPriority w:val="99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a">
    <w:name w:val="Текст выноски1"/>
    <w:basedOn w:val="a"/>
    <w:next w:val="af1"/>
    <w:uiPriority w:val="99"/>
    <w:semiHidden/>
    <w:unhideWhenUsed/>
    <w:rsid w:val="0018211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1b">
    <w:name w:val="Верхний колонтитул1"/>
    <w:basedOn w:val="a"/>
    <w:next w:val="ac"/>
    <w:uiPriority w:val="99"/>
    <w:unhideWhenUsed/>
    <w:rsid w:val="001821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1c">
    <w:name w:val="Нижний колонтитул1"/>
    <w:basedOn w:val="a"/>
    <w:next w:val="ae"/>
    <w:uiPriority w:val="99"/>
    <w:unhideWhenUsed/>
    <w:rsid w:val="001821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character" w:customStyle="1" w:styleId="1d">
    <w:name w:val="Текст выноски Знак1"/>
    <w:basedOn w:val="a0"/>
    <w:uiPriority w:val="99"/>
    <w:semiHidden/>
    <w:rsid w:val="0018211B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3"/>
    <w:semiHidden/>
    <w:rsid w:val="0018211B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2"/>
    <w:semiHidden/>
    <w:unhideWhenUsed/>
    <w:rsid w:val="0018211B"/>
    <w:pPr>
      <w:widowControl/>
      <w:suppressAutoHyphens w:val="0"/>
      <w:spacing w:before="120"/>
      <w:jc w:val="both"/>
    </w:pPr>
    <w:rPr>
      <w:rFonts w:eastAsia="Times New Roman"/>
      <w:kern w:val="0"/>
      <w:sz w:val="28"/>
      <w:szCs w:val="20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16"/>
      <w:szCs w:val="16"/>
      <w:lang w:eastAsia="ru-RU"/>
    </w:rPr>
  </w:style>
  <w:style w:type="paragraph" w:customStyle="1" w:styleId="aff8">
    <w:name w:val="Нормальный"/>
    <w:uiPriority w:val="99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9">
    <w:name w:val="Текст Знак"/>
    <w:basedOn w:val="a0"/>
    <w:link w:val="affa"/>
    <w:uiPriority w:val="99"/>
    <w:semiHidden/>
    <w:rsid w:val="0018211B"/>
    <w:rPr>
      <w:rFonts w:ascii="Courier New" w:eastAsia="Times New Roman" w:hAnsi="Courier New" w:cs="Times New Roman"/>
      <w:sz w:val="20"/>
      <w:szCs w:val="20"/>
    </w:rPr>
  </w:style>
  <w:style w:type="paragraph" w:styleId="affa">
    <w:name w:val="Plain Text"/>
    <w:basedOn w:val="a"/>
    <w:link w:val="aff9"/>
    <w:uiPriority w:val="99"/>
    <w:semiHidden/>
    <w:unhideWhenUsed/>
    <w:rsid w:val="0018211B"/>
    <w:pPr>
      <w:widowControl/>
      <w:suppressAutoHyphens w:val="0"/>
    </w:pPr>
    <w:rPr>
      <w:rFonts w:ascii="Courier New" w:eastAsia="Times New Roman" w:hAnsi="Courier New"/>
      <w:kern w:val="0"/>
      <w:szCs w:val="20"/>
      <w:lang w:eastAsia="en-US"/>
    </w:rPr>
  </w:style>
  <w:style w:type="character" w:customStyle="1" w:styleId="1e">
    <w:name w:val="Текст Знак1"/>
    <w:basedOn w:val="a0"/>
    <w:uiPriority w:val="99"/>
    <w:semiHidden/>
    <w:rsid w:val="0018211B"/>
    <w:rPr>
      <w:rFonts w:ascii="Consolas" w:eastAsia="Lucida Sans Unicode" w:hAnsi="Consolas" w:cs="Times New Roman"/>
      <w:kern w:val="2"/>
      <w:sz w:val="21"/>
      <w:szCs w:val="21"/>
      <w:lang w:eastAsia="ru-RU"/>
    </w:rPr>
  </w:style>
  <w:style w:type="paragraph" w:customStyle="1" w:styleId="ConsNormal">
    <w:name w:val="ConsNormal"/>
    <w:semiHidden/>
    <w:rsid w:val="001821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18211B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kern w:val="0"/>
      <w:sz w:val="24"/>
    </w:rPr>
  </w:style>
  <w:style w:type="paragraph" w:customStyle="1" w:styleId="affd">
    <w:name w:val="Знак"/>
    <w:basedOn w:val="a"/>
    <w:uiPriority w:val="99"/>
    <w:rsid w:val="0018211B"/>
    <w:pPr>
      <w:widowControl/>
      <w:suppressAutoHyphens w:val="0"/>
      <w:spacing w:before="100" w:beforeAutospacing="1" w:after="100" w:afterAutospacing="1" w:line="276" w:lineRule="auto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customStyle="1" w:styleId="1f">
    <w:name w:val="Знак1 Знак Знак Знак"/>
    <w:basedOn w:val="a"/>
    <w:rsid w:val="0018211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customStyle="1" w:styleId="29">
    <w:name w:val="Абзац списка2"/>
    <w:basedOn w:val="a"/>
    <w:rsid w:val="001821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11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kern w:val="0"/>
      <w:szCs w:val="20"/>
    </w:rPr>
  </w:style>
  <w:style w:type="paragraph" w:styleId="2">
    <w:name w:val="heading 2"/>
    <w:basedOn w:val="a"/>
    <w:next w:val="a"/>
    <w:link w:val="20"/>
    <w:unhideWhenUsed/>
    <w:qFormat/>
    <w:rsid w:val="0018211B"/>
    <w:pPr>
      <w:keepNext/>
      <w:widowControl/>
      <w:suppressAutoHyphens w:val="0"/>
      <w:jc w:val="center"/>
      <w:outlineLvl w:val="1"/>
    </w:pPr>
    <w:rPr>
      <w:rFonts w:ascii="TimesET" w:eastAsia="Times New Roman" w:hAnsi="TimesET"/>
      <w:b/>
      <w:spacing w:val="-2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11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211B"/>
    <w:rPr>
      <w:rFonts w:ascii="TimesET" w:eastAsia="Times New Roman" w:hAnsi="TimesET" w:cs="Times New Roman"/>
      <w:b/>
      <w:spacing w:val="-20"/>
      <w:sz w:val="32"/>
      <w:szCs w:val="20"/>
      <w:lang w:eastAsia="ru-RU"/>
    </w:rPr>
  </w:style>
  <w:style w:type="character" w:styleId="a3">
    <w:name w:val="Hyperlink"/>
    <w:basedOn w:val="a0"/>
    <w:unhideWhenUsed/>
    <w:rsid w:val="00182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11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rsid w:val="00182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18211B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18211B"/>
    <w:rPr>
      <w:b/>
      <w:bCs/>
      <w:color w:val="106BBE"/>
    </w:rPr>
  </w:style>
  <w:style w:type="paragraph" w:customStyle="1" w:styleId="a7">
    <w:name w:val="Содержимое таблицы"/>
    <w:basedOn w:val="a"/>
    <w:rsid w:val="0018211B"/>
    <w:pPr>
      <w:suppressLineNumbers/>
    </w:pPr>
    <w:rPr>
      <w:rFonts w:ascii="Arial" w:eastAsia="Arial Unicode MS" w:hAnsi="Arial"/>
      <w:kern w:val="0"/>
      <w:sz w:val="24"/>
    </w:rPr>
  </w:style>
  <w:style w:type="character" w:customStyle="1" w:styleId="Bodytext">
    <w:name w:val="Body text_"/>
    <w:link w:val="11"/>
    <w:locked/>
    <w:rsid w:val="0018211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8211B"/>
    <w:pPr>
      <w:widowControl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table" w:styleId="a8">
    <w:name w:val="Table Grid"/>
    <w:basedOn w:val="a1"/>
    <w:rsid w:val="0018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basedOn w:val="a0"/>
    <w:link w:val="aa"/>
    <w:rsid w:val="0018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nhideWhenUsed/>
    <w:rsid w:val="0018211B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12">
    <w:name w:val="Текст сноски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18211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unhideWhenUsed/>
    <w:rsid w:val="0018211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rsid w:val="00182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nhideWhenUsed/>
    <w:rsid w:val="0018211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af">
    <w:name w:val="Текст концевой сноски Знак"/>
    <w:basedOn w:val="a0"/>
    <w:link w:val="af0"/>
    <w:rsid w:val="0018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unhideWhenUsed/>
    <w:rsid w:val="0018211B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18211B"/>
    <w:rPr>
      <w:rFonts w:ascii="Times New Roman" w:eastAsia="Times New Roman" w:hAnsi="Times New Roman" w:cs="Times New Roman"/>
      <w:sz w:val="20"/>
      <w:szCs w:val="24"/>
    </w:rPr>
  </w:style>
  <w:style w:type="paragraph" w:styleId="22">
    <w:name w:val="Body Text 2"/>
    <w:basedOn w:val="a"/>
    <w:link w:val="21"/>
    <w:unhideWhenUsed/>
    <w:rsid w:val="0018211B"/>
    <w:pPr>
      <w:widowControl/>
      <w:suppressAutoHyphens w:val="0"/>
      <w:autoSpaceDE w:val="0"/>
      <w:autoSpaceDN w:val="0"/>
      <w:ind w:left="851" w:firstLine="850"/>
      <w:jc w:val="both"/>
    </w:pPr>
    <w:rPr>
      <w:rFonts w:eastAsia="Times New Roman"/>
      <w:kern w:val="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18211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821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82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Графика"/>
    <w:basedOn w:val="a"/>
    <w:autoRedefine/>
    <w:rsid w:val="0018211B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character" w:styleId="af4">
    <w:name w:val="page number"/>
    <w:basedOn w:val="a0"/>
    <w:rsid w:val="0018211B"/>
  </w:style>
  <w:style w:type="character" w:styleId="af5">
    <w:name w:val="footnote reference"/>
    <w:rsid w:val="0018211B"/>
    <w:rPr>
      <w:vertAlign w:val="superscript"/>
    </w:rPr>
  </w:style>
  <w:style w:type="character" w:styleId="af6">
    <w:name w:val="endnote reference"/>
    <w:rsid w:val="0018211B"/>
    <w:rPr>
      <w:vertAlign w:val="superscript"/>
    </w:rPr>
  </w:style>
  <w:style w:type="character" w:styleId="af7">
    <w:name w:val="Emphasis"/>
    <w:qFormat/>
    <w:rsid w:val="0018211B"/>
    <w:rPr>
      <w:i/>
      <w:iCs/>
    </w:rPr>
  </w:style>
  <w:style w:type="character" w:styleId="af8">
    <w:name w:val="Strong"/>
    <w:basedOn w:val="a0"/>
    <w:uiPriority w:val="22"/>
    <w:qFormat/>
    <w:rsid w:val="0018211B"/>
    <w:rPr>
      <w:rFonts w:cs="Times New Roman"/>
      <w:b/>
      <w:bCs/>
    </w:rPr>
  </w:style>
  <w:style w:type="paragraph" w:styleId="af9">
    <w:name w:val="Body Text"/>
    <w:basedOn w:val="a"/>
    <w:link w:val="afa"/>
    <w:rsid w:val="0018211B"/>
    <w:pPr>
      <w:widowControl/>
      <w:suppressAutoHyphens w:val="0"/>
      <w:spacing w:after="120"/>
    </w:pPr>
    <w:rPr>
      <w:rFonts w:eastAsia="Times New Roman"/>
      <w:kern w:val="0"/>
      <w:szCs w:val="20"/>
    </w:rPr>
  </w:style>
  <w:style w:type="character" w:customStyle="1" w:styleId="afa">
    <w:name w:val="Основной текст Знак"/>
    <w:basedOn w:val="a0"/>
    <w:link w:val="af9"/>
    <w:rsid w:val="0018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1821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fb">
    <w:name w:val="Заголовок к тексту"/>
    <w:basedOn w:val="a"/>
    <w:next w:val="af9"/>
    <w:rsid w:val="0018211B"/>
    <w:pPr>
      <w:widowControl/>
      <w:spacing w:after="480" w:line="240" w:lineRule="exact"/>
    </w:pPr>
    <w:rPr>
      <w:rFonts w:eastAsia="Calibri"/>
      <w:b/>
      <w:kern w:val="0"/>
      <w:sz w:val="28"/>
      <w:szCs w:val="20"/>
    </w:rPr>
  </w:style>
  <w:style w:type="paragraph" w:customStyle="1" w:styleId="Default">
    <w:name w:val="Default"/>
    <w:rsid w:val="0018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Calibri"/>
      <w:kern w:val="0"/>
      <w:sz w:val="24"/>
    </w:rPr>
  </w:style>
  <w:style w:type="paragraph" w:customStyle="1" w:styleId="17">
    <w:name w:val="Без интервала1"/>
    <w:rsid w:val="001821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Bold">
    <w:name w:val="Body text + Bold"/>
    <w:rsid w:val="0018211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customStyle="1" w:styleId="3">
    <w:name w:val="Основной текст3"/>
    <w:basedOn w:val="a"/>
    <w:link w:val="afc"/>
    <w:rsid w:val="0018211B"/>
    <w:pPr>
      <w:shd w:val="clear" w:color="auto" w:fill="FFFFFF"/>
      <w:suppressAutoHyphens w:val="0"/>
      <w:spacing w:before="60" w:line="240" w:lineRule="atLeast"/>
    </w:pPr>
    <w:rPr>
      <w:rFonts w:eastAsia="Times New Roman"/>
      <w:kern w:val="0"/>
      <w:sz w:val="26"/>
      <w:szCs w:val="26"/>
      <w:shd w:val="clear" w:color="auto" w:fill="FFFFFF"/>
    </w:rPr>
  </w:style>
  <w:style w:type="character" w:customStyle="1" w:styleId="23">
    <w:name w:val="Основной текст2"/>
    <w:rsid w:val="0018211B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paragraph" w:styleId="afd">
    <w:name w:val="Body Text Indent"/>
    <w:basedOn w:val="a"/>
    <w:link w:val="afe"/>
    <w:semiHidden/>
    <w:unhideWhenUsed/>
    <w:rsid w:val="0018211B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aff">
    <w:name w:val="No Spacing"/>
    <w:qFormat/>
    <w:rsid w:val="0018211B"/>
    <w:pPr>
      <w:spacing w:after="0" w:line="240" w:lineRule="auto"/>
    </w:pPr>
  </w:style>
  <w:style w:type="paragraph" w:customStyle="1" w:styleId="211">
    <w:name w:val="Основной текст 21"/>
    <w:basedOn w:val="a"/>
    <w:rsid w:val="0018211B"/>
    <w:pPr>
      <w:widowControl/>
      <w:spacing w:after="120" w:line="480" w:lineRule="auto"/>
    </w:pPr>
    <w:rPr>
      <w:rFonts w:eastAsia="Times New Roman"/>
      <w:kern w:val="0"/>
      <w:sz w:val="24"/>
      <w:lang w:eastAsia="ar-SA"/>
    </w:rPr>
  </w:style>
  <w:style w:type="paragraph" w:styleId="aff0">
    <w:name w:val="Normal (Web)"/>
    <w:basedOn w:val="a"/>
    <w:uiPriority w:val="99"/>
    <w:unhideWhenUsed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formattext">
    <w:name w:val="formattext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18">
    <w:name w:val="Название объекта1"/>
    <w:basedOn w:val="a"/>
    <w:next w:val="a"/>
    <w:rsid w:val="0018211B"/>
    <w:pPr>
      <w:jc w:val="center"/>
    </w:pPr>
    <w:rPr>
      <w:rFonts w:eastAsia="Times New Roman"/>
      <w:b/>
      <w:kern w:val="1"/>
      <w:sz w:val="28"/>
    </w:rPr>
  </w:style>
  <w:style w:type="character" w:customStyle="1" w:styleId="a00">
    <w:name w:val="a0"/>
    <w:basedOn w:val="a0"/>
    <w:rsid w:val="0018211B"/>
  </w:style>
  <w:style w:type="paragraph" w:customStyle="1" w:styleId="af60">
    <w:name w:val="af6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c">
    <w:name w:val="affc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70">
    <w:name w:val="af7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aff1">
    <w:name w:val="a"/>
    <w:basedOn w:val="a0"/>
    <w:rsid w:val="0018211B"/>
  </w:style>
  <w:style w:type="paragraph" w:customStyle="1" w:styleId="aff4">
    <w:name w:val="aff4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title0">
    <w:name w:val="consplustitle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0">
    <w:name w:val="consplusnonformat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2">
    <w:name w:val="Прижатый влево"/>
    <w:basedOn w:val="a"/>
    <w:next w:val="a"/>
    <w:uiPriority w:val="99"/>
    <w:rsid w:val="0018211B"/>
    <w:pPr>
      <w:autoSpaceDE w:val="0"/>
    </w:pPr>
    <w:rPr>
      <w:rFonts w:ascii="Arial" w:eastAsia="Arial" w:hAnsi="Arial" w:cs="Arial"/>
      <w:kern w:val="0"/>
      <w:sz w:val="2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18211B"/>
    <w:pPr>
      <w:autoSpaceDE w:val="0"/>
      <w:jc w:val="both"/>
    </w:pPr>
    <w:rPr>
      <w:rFonts w:ascii="Arial" w:eastAsia="Arial" w:hAnsi="Arial" w:cs="Arial"/>
      <w:kern w:val="0"/>
      <w:sz w:val="24"/>
      <w:lang w:bidi="ru-RU"/>
    </w:rPr>
  </w:style>
  <w:style w:type="paragraph" w:customStyle="1" w:styleId="130">
    <w:name w:val="Обычный +13 пт"/>
    <w:basedOn w:val="a"/>
    <w:rsid w:val="0018211B"/>
    <w:pPr>
      <w:ind w:left="357" w:hanging="357"/>
      <w:jc w:val="both"/>
    </w:pPr>
    <w:rPr>
      <w:rFonts w:ascii="Calibri" w:eastAsia="Calibri" w:hAnsi="Calibri" w:cs="Calibri"/>
      <w:kern w:val="1"/>
      <w:sz w:val="18"/>
      <w:szCs w:val="18"/>
      <w:lang w:eastAsia="ar-SA"/>
    </w:rPr>
  </w:style>
  <w:style w:type="character" w:customStyle="1" w:styleId="afc">
    <w:name w:val="Основной текст_"/>
    <w:basedOn w:val="a0"/>
    <w:link w:val="3"/>
    <w:rsid w:val="0018211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4">
    <w:name w:val="Основной текст (2)_"/>
    <w:basedOn w:val="a0"/>
    <w:link w:val="25"/>
    <w:rsid w:val="0018211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4"/>
    <w:rsid w:val="0018211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18211B"/>
    <w:pPr>
      <w:shd w:val="clear" w:color="auto" w:fill="FFFFFF"/>
      <w:suppressAutoHyphens w:val="0"/>
      <w:spacing w:before="420" w:after="420" w:line="0" w:lineRule="atLeast"/>
    </w:pPr>
    <w:rPr>
      <w:rFonts w:eastAsia="Times New Roman"/>
      <w:spacing w:val="2"/>
      <w:kern w:val="0"/>
      <w:sz w:val="25"/>
      <w:szCs w:val="25"/>
      <w:lang w:eastAsia="en-US"/>
    </w:rPr>
  </w:style>
  <w:style w:type="character" w:customStyle="1" w:styleId="30">
    <w:name w:val="Основной текст (3)_"/>
    <w:basedOn w:val="a0"/>
    <w:rsid w:val="00182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8211B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0"/>
    <w:rsid w:val="00182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C7D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18211B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211B"/>
    <w:pPr>
      <w:shd w:val="clear" w:color="auto" w:fill="FFFFFF"/>
      <w:suppressAutoHyphens w:val="0"/>
      <w:spacing w:before="240" w:line="226" w:lineRule="exact"/>
    </w:pPr>
    <w:rPr>
      <w:rFonts w:eastAsia="Times New Roman"/>
      <w:spacing w:val="13"/>
      <w:kern w:val="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18211B"/>
    <w:pPr>
      <w:shd w:val="clear" w:color="auto" w:fill="FFFFFF"/>
      <w:suppressAutoHyphens w:val="0"/>
      <w:spacing w:before="300" w:line="322" w:lineRule="exact"/>
      <w:jc w:val="center"/>
    </w:pPr>
    <w:rPr>
      <w:rFonts w:eastAsia="Times New Roman"/>
      <w:b/>
      <w:bCs/>
      <w:spacing w:val="6"/>
      <w:kern w:val="0"/>
      <w:sz w:val="25"/>
      <w:szCs w:val="25"/>
      <w:lang w:eastAsia="en-US"/>
    </w:rPr>
  </w:style>
  <w:style w:type="paragraph" w:customStyle="1" w:styleId="p5">
    <w:name w:val="p5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3">
    <w:name w:val="p3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6">
    <w:name w:val="p6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7">
    <w:name w:val="p7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8">
    <w:name w:val="p8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9">
    <w:name w:val="p9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0">
    <w:name w:val="p10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1">
    <w:name w:val="p11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2">
    <w:name w:val="p12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26">
    <w:name w:val="Body Text Indent 2"/>
    <w:basedOn w:val="a"/>
    <w:link w:val="27"/>
    <w:uiPriority w:val="99"/>
    <w:semiHidden/>
    <w:unhideWhenUsed/>
    <w:rsid w:val="0018211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8211B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apple-style-span">
    <w:name w:val="apple-style-span"/>
    <w:basedOn w:val="a0"/>
    <w:rsid w:val="0018211B"/>
  </w:style>
  <w:style w:type="paragraph" w:styleId="aff5">
    <w:name w:val="Title"/>
    <w:basedOn w:val="a"/>
    <w:link w:val="aff6"/>
    <w:qFormat/>
    <w:rsid w:val="0018211B"/>
    <w:pPr>
      <w:widowControl/>
      <w:suppressAutoHyphens w:val="0"/>
      <w:jc w:val="center"/>
    </w:pPr>
    <w:rPr>
      <w:rFonts w:eastAsia="Times New Roman"/>
      <w:kern w:val="0"/>
      <w:sz w:val="24"/>
      <w:szCs w:val="20"/>
    </w:rPr>
  </w:style>
  <w:style w:type="character" w:customStyle="1" w:styleId="aff6">
    <w:name w:val="Название Знак"/>
    <w:basedOn w:val="a0"/>
    <w:link w:val="aff5"/>
    <w:rsid w:val="00182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eft">
    <w:name w:val="Left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4"/>
    <w:rsid w:val="0018211B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18211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18211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18211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paragraph" w:customStyle="1" w:styleId="alsta">
    <w:name w:val="alsta"/>
    <w:basedOn w:val="a"/>
    <w:rsid w:val="001821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28">
    <w:name w:val="Обычный2"/>
    <w:uiPriority w:val="99"/>
    <w:rsid w:val="0018211B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8211B"/>
  </w:style>
  <w:style w:type="character" w:customStyle="1" w:styleId="260">
    <w:name w:val="Основной текст (2) + 6"/>
    <w:aliases w:val="5 pt,Не полужирный"/>
    <w:basedOn w:val="30"/>
    <w:rsid w:val="001821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9">
    <w:name w:val="Нет списка1"/>
    <w:next w:val="a2"/>
    <w:uiPriority w:val="99"/>
    <w:semiHidden/>
    <w:unhideWhenUsed/>
    <w:rsid w:val="0018211B"/>
  </w:style>
  <w:style w:type="character" w:styleId="aff7">
    <w:name w:val="FollowedHyperlink"/>
    <w:basedOn w:val="a0"/>
    <w:uiPriority w:val="99"/>
    <w:semiHidden/>
    <w:unhideWhenUsed/>
    <w:rsid w:val="0018211B"/>
    <w:rPr>
      <w:color w:val="800080"/>
      <w:u w:val="single"/>
    </w:rPr>
  </w:style>
  <w:style w:type="paragraph" w:customStyle="1" w:styleId="ConsPlusTitlePage">
    <w:name w:val="ConsPlusTitlePage"/>
    <w:uiPriority w:val="99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a">
    <w:name w:val="Текст выноски1"/>
    <w:basedOn w:val="a"/>
    <w:next w:val="af1"/>
    <w:uiPriority w:val="99"/>
    <w:semiHidden/>
    <w:unhideWhenUsed/>
    <w:rsid w:val="0018211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1b">
    <w:name w:val="Верхний колонтитул1"/>
    <w:basedOn w:val="a"/>
    <w:next w:val="ac"/>
    <w:uiPriority w:val="99"/>
    <w:unhideWhenUsed/>
    <w:rsid w:val="001821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1c">
    <w:name w:val="Нижний колонтитул1"/>
    <w:basedOn w:val="a"/>
    <w:next w:val="ae"/>
    <w:uiPriority w:val="99"/>
    <w:unhideWhenUsed/>
    <w:rsid w:val="001821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character" w:customStyle="1" w:styleId="1d">
    <w:name w:val="Текст выноски Знак1"/>
    <w:basedOn w:val="a0"/>
    <w:uiPriority w:val="99"/>
    <w:semiHidden/>
    <w:rsid w:val="0018211B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3"/>
    <w:semiHidden/>
    <w:rsid w:val="0018211B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2"/>
    <w:semiHidden/>
    <w:unhideWhenUsed/>
    <w:rsid w:val="0018211B"/>
    <w:pPr>
      <w:widowControl/>
      <w:suppressAutoHyphens w:val="0"/>
      <w:spacing w:before="120"/>
      <w:jc w:val="both"/>
    </w:pPr>
    <w:rPr>
      <w:rFonts w:eastAsia="Times New Roman"/>
      <w:kern w:val="0"/>
      <w:sz w:val="28"/>
      <w:szCs w:val="20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8211B"/>
    <w:rPr>
      <w:rFonts w:ascii="Times New Roman" w:eastAsia="Lucida Sans Unicode" w:hAnsi="Times New Roman" w:cs="Times New Roman"/>
      <w:kern w:val="2"/>
      <w:sz w:val="16"/>
      <w:szCs w:val="16"/>
      <w:lang w:eastAsia="ru-RU"/>
    </w:rPr>
  </w:style>
  <w:style w:type="paragraph" w:customStyle="1" w:styleId="aff8">
    <w:name w:val="Нормальный"/>
    <w:uiPriority w:val="99"/>
    <w:rsid w:val="0018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9">
    <w:name w:val="Текст Знак"/>
    <w:basedOn w:val="a0"/>
    <w:link w:val="affa"/>
    <w:uiPriority w:val="99"/>
    <w:semiHidden/>
    <w:rsid w:val="0018211B"/>
    <w:rPr>
      <w:rFonts w:ascii="Courier New" w:eastAsia="Times New Roman" w:hAnsi="Courier New" w:cs="Times New Roman"/>
      <w:sz w:val="20"/>
      <w:szCs w:val="20"/>
    </w:rPr>
  </w:style>
  <w:style w:type="paragraph" w:styleId="affa">
    <w:name w:val="Plain Text"/>
    <w:basedOn w:val="a"/>
    <w:link w:val="aff9"/>
    <w:uiPriority w:val="99"/>
    <w:semiHidden/>
    <w:unhideWhenUsed/>
    <w:rsid w:val="0018211B"/>
    <w:pPr>
      <w:widowControl/>
      <w:suppressAutoHyphens w:val="0"/>
    </w:pPr>
    <w:rPr>
      <w:rFonts w:ascii="Courier New" w:eastAsia="Times New Roman" w:hAnsi="Courier New"/>
      <w:kern w:val="0"/>
      <w:szCs w:val="20"/>
      <w:lang w:eastAsia="en-US"/>
    </w:rPr>
  </w:style>
  <w:style w:type="character" w:customStyle="1" w:styleId="1e">
    <w:name w:val="Текст Знак1"/>
    <w:basedOn w:val="a0"/>
    <w:uiPriority w:val="99"/>
    <w:semiHidden/>
    <w:rsid w:val="0018211B"/>
    <w:rPr>
      <w:rFonts w:ascii="Consolas" w:eastAsia="Lucida Sans Unicode" w:hAnsi="Consolas" w:cs="Times New Roman"/>
      <w:kern w:val="2"/>
      <w:sz w:val="21"/>
      <w:szCs w:val="21"/>
      <w:lang w:eastAsia="ru-RU"/>
    </w:rPr>
  </w:style>
  <w:style w:type="paragraph" w:customStyle="1" w:styleId="ConsNormal">
    <w:name w:val="ConsNormal"/>
    <w:semiHidden/>
    <w:rsid w:val="001821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18211B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kern w:val="0"/>
      <w:sz w:val="24"/>
    </w:rPr>
  </w:style>
  <w:style w:type="paragraph" w:customStyle="1" w:styleId="affd">
    <w:name w:val="Знак"/>
    <w:basedOn w:val="a"/>
    <w:uiPriority w:val="99"/>
    <w:rsid w:val="0018211B"/>
    <w:pPr>
      <w:widowControl/>
      <w:suppressAutoHyphens w:val="0"/>
      <w:spacing w:before="100" w:beforeAutospacing="1" w:after="100" w:afterAutospacing="1" w:line="276" w:lineRule="auto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customStyle="1" w:styleId="1f">
    <w:name w:val="Знак1 Знак Знак Знак"/>
    <w:basedOn w:val="a"/>
    <w:rsid w:val="0018211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customStyle="1" w:styleId="29">
    <w:name w:val="Абзац списка2"/>
    <w:basedOn w:val="a"/>
    <w:rsid w:val="001821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138</cp:revision>
  <cp:lastPrinted>2022-11-30T09:45:00Z</cp:lastPrinted>
  <dcterms:created xsi:type="dcterms:W3CDTF">2018-11-23T05:22:00Z</dcterms:created>
  <dcterms:modified xsi:type="dcterms:W3CDTF">2022-12-07T05:24:00Z</dcterms:modified>
</cp:coreProperties>
</file>