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1A" w:rsidRDefault="0086741A" w:rsidP="008674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86741A" w:rsidRDefault="0086741A" w:rsidP="008674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</w:t>
      </w:r>
    </w:p>
    <w:p w:rsidR="0086741A" w:rsidRDefault="0086741A" w:rsidP="008674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НЕХАЕВСКОГО МУНИЦИПАЛЬНОГО РАЙОНА</w:t>
      </w:r>
    </w:p>
    <w:p w:rsidR="0086741A" w:rsidRDefault="0086741A" w:rsidP="008674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86741A" w:rsidRDefault="0086741A" w:rsidP="0086741A">
      <w:pPr>
        <w:jc w:val="center"/>
        <w:rPr>
          <w:rFonts w:ascii="Arial" w:hAnsi="Arial" w:cs="Arial"/>
        </w:rPr>
      </w:pPr>
    </w:p>
    <w:p w:rsidR="0086741A" w:rsidRDefault="0086741A" w:rsidP="008674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</w:rPr>
        <w:t>от    06 .07.2022 года                                                                                   № 66</w:t>
      </w: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Родничковского сельского поселения </w:t>
      </w: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Нехаевского муниципального района №36 от 14.03.2022 г. </w:t>
      </w: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</w:rPr>
        <w:t>«Об  усилении пожарной безопасности</w:t>
      </w: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</w:rPr>
        <w:t>в весенн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летний  период 2022 года».</w:t>
      </w: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со статьей 30 Федерального закона от 21 декабря 1994 г. № 69-ФЗ «О пожарной безопасности», статьей 15.1 Закона Волгоградской области от 28 апреля 2006г. № 1220-ОД «О пожарной безопасности», 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>
        <w:rPr>
          <w:rFonts w:ascii="Arial" w:hAnsi="Arial" w:cs="Arial"/>
        </w:rPr>
        <w:t>лесопожарной</w:t>
      </w:r>
      <w:proofErr w:type="spellEnd"/>
      <w:r>
        <w:rPr>
          <w:rFonts w:ascii="Arial" w:hAnsi="Arial" w:cs="Arial"/>
        </w:rPr>
        <w:t xml:space="preserve"> обстановки, предотвращения угрозы населения пунктам и объектам экономики и в связи с повышением пожарной опасности</w:t>
      </w:r>
      <w:proofErr w:type="gramEnd"/>
      <w:r>
        <w:rPr>
          <w:rFonts w:ascii="Arial" w:hAnsi="Arial" w:cs="Arial"/>
        </w:rPr>
        <w:t xml:space="preserve"> постановлением Губернатора Волгоградской области от 23 июня 2022 года № 376 на территории Волгоградской области установлен особый противопожарный режим с 08 ч.00 мин. 27 июня 2022 года   и руководствуясь Уставом Родничковского сельского поселения Нехаевского муниципального  района</w:t>
      </w: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86741A" w:rsidRDefault="0086741A" w:rsidP="0086741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Дополнить пункт 1 и пункт 7 постановления администрации Родничковского сельского поселения Нехаевского муниципального района № 36 от 14.03.2022 г. «Об  усилении пожарной безопасности в весенне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летний период» информацией следующего содержания :</w:t>
      </w: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– пункт 1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проводить расчистку      и восстановление минерализованных полос вокруг населенных пунктов и объектов до ширины 15 метров;</w:t>
      </w: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</w:rPr>
        <w:t>-  принимать  участие в проводимых, совместных рейдах с работниками ГКУ ВО 1 отряд ПС,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июля 2008г. № 1693-ОД, нарушений (дополнительных требований) правил пожарной безопасности со стороны граждан;</w:t>
      </w: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</w:rPr>
        <w:t>- организовать регулярное информирование населения о соблюдении требований пожарной безопасности в условиях особого противопожарного режима на территории  Волгоградской области;</w:t>
      </w: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организовать размещение в общедоступных и часто посещаемых гражданами местах отдыха и туризма, а также на путях следования к ним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нарушение.</w:t>
      </w: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</w:rPr>
        <w:t>Пункт 7:</w:t>
      </w:r>
    </w:p>
    <w:p w:rsidR="0086741A" w:rsidRDefault="0086741A" w:rsidP="0086741A">
      <w:pPr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запретить хранение на территории домовладений и прилегающих к ним территориях сухих веток, древесного хлама, горючих отходов и мусора;</w:t>
      </w: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в течение летнего пожароопасного периода  регулярно проводить очистки территорий населенных пунктов от горючих отходов, сухой растительности и мусора, камыша, спиленных веток и деревьев, уборку проводить </w:t>
      </w:r>
      <w:proofErr w:type="spellStart"/>
      <w:r>
        <w:rPr>
          <w:rFonts w:ascii="Arial" w:hAnsi="Arial" w:cs="Arial"/>
        </w:rPr>
        <w:t>пожаробезопасным</w:t>
      </w:r>
      <w:proofErr w:type="spellEnd"/>
      <w:r>
        <w:rPr>
          <w:rFonts w:ascii="Arial" w:hAnsi="Arial" w:cs="Arial"/>
        </w:rPr>
        <w:t xml:space="preserve"> способом.</w:t>
      </w:r>
    </w:p>
    <w:p w:rsidR="0086741A" w:rsidRDefault="0086741A" w:rsidP="008674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</w:t>
      </w:r>
      <w:r>
        <w:rPr>
          <w:rFonts w:ascii="Arial" w:hAnsi="Arial" w:cs="Arial"/>
        </w:rPr>
        <w:t xml:space="preserve">Постановление вступает в силу со дня его подписания. </w:t>
      </w: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</w:rPr>
        <w:t>Глава   Родничковского</w:t>
      </w:r>
    </w:p>
    <w:p w:rsidR="0086741A" w:rsidRDefault="0086741A" w:rsidP="00867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 поселения                                                          Шведов С.Н.                                        </w:t>
      </w: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</w:p>
    <w:p w:rsidR="0086741A" w:rsidRDefault="0086741A" w:rsidP="0086741A">
      <w:pPr>
        <w:rPr>
          <w:rFonts w:ascii="Arial" w:hAnsi="Arial" w:cs="Arial"/>
        </w:rPr>
      </w:pPr>
    </w:p>
    <w:p w:rsidR="000E5653" w:rsidRDefault="000E5653">
      <w:bookmarkStart w:id="0" w:name="_GoBack"/>
      <w:bookmarkEnd w:id="0"/>
    </w:p>
    <w:sectPr w:rsidR="000E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ABE"/>
    <w:multiLevelType w:val="hybridMultilevel"/>
    <w:tmpl w:val="C150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C7"/>
    <w:rsid w:val="000E5653"/>
    <w:rsid w:val="0086741A"/>
    <w:rsid w:val="0091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2022-07-08T05:51:00Z</dcterms:created>
  <dcterms:modified xsi:type="dcterms:W3CDTF">2022-07-08T05:51:00Z</dcterms:modified>
</cp:coreProperties>
</file>