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DB" w:rsidRPr="00C61E52" w:rsidRDefault="00C61E52" w:rsidP="00A963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A963DB" w:rsidRPr="00C61E52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A963DB" w:rsidRPr="00C61E52" w:rsidRDefault="00A963DB" w:rsidP="00A963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РОДНИЧКОВСКОГО  СЕЛЬСКОГО ПОСЕЛЕНИЯ</w:t>
      </w:r>
      <w:r w:rsidRPr="00C61E5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                     НЕХАЕВСКОГО МУНИЦИПАЛЬНОГО РАЙОНА</w:t>
      </w:r>
    </w:p>
    <w:p w:rsidR="00A963DB" w:rsidRPr="00C61E52" w:rsidRDefault="00A963DB" w:rsidP="00A963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1E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ВОЛГОГРАДСКОЙ ОБЛАСТИ</w:t>
      </w:r>
    </w:p>
    <w:p w:rsidR="00A963DB" w:rsidRPr="006428A2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428A2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____________________________________________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</w:t>
      </w:r>
    </w:p>
    <w:p w:rsidR="00A963DB" w:rsidRPr="006428A2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6428A2" w:rsidRDefault="00A963DB" w:rsidP="00A963DB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8A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963DB" w:rsidRPr="006428A2" w:rsidRDefault="00A963DB" w:rsidP="00A963DB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6428A2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6428A2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A963DB" w:rsidRPr="006428A2" w:rsidRDefault="00A963DB" w:rsidP="00A963DB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6428A2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8A2">
        <w:rPr>
          <w:rFonts w:ascii="Arial" w:eastAsia="Times New Roman" w:hAnsi="Arial" w:cs="Arial"/>
          <w:sz w:val="24"/>
          <w:szCs w:val="24"/>
          <w:lang w:eastAsia="ru-RU"/>
        </w:rPr>
        <w:t>25 .12.2015г                                                                                      №</w:t>
      </w:r>
      <w:r w:rsidR="00C61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28A2">
        <w:rPr>
          <w:rFonts w:ascii="Arial" w:eastAsia="Times New Roman" w:hAnsi="Arial" w:cs="Arial"/>
          <w:sz w:val="24"/>
          <w:szCs w:val="24"/>
          <w:lang w:eastAsia="ru-RU"/>
        </w:rPr>
        <w:t>25 /2</w:t>
      </w:r>
    </w:p>
    <w:p w:rsidR="00A963DB" w:rsidRPr="006428A2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6428A2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8A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</w:t>
      </w:r>
    </w:p>
    <w:p w:rsidR="00A963DB" w:rsidRPr="006428A2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8A2">
        <w:rPr>
          <w:rFonts w:ascii="Arial" w:eastAsia="Times New Roman" w:hAnsi="Arial" w:cs="Arial"/>
          <w:sz w:val="24"/>
          <w:szCs w:val="24"/>
          <w:lang w:eastAsia="ru-RU"/>
        </w:rPr>
        <w:t>Совета депутатов Родничковского сельского поселения</w:t>
      </w:r>
    </w:p>
    <w:p w:rsidR="00A963DB" w:rsidRPr="006428A2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8A2">
        <w:rPr>
          <w:rFonts w:ascii="Arial" w:eastAsia="Times New Roman" w:hAnsi="Arial" w:cs="Arial"/>
          <w:sz w:val="24"/>
          <w:szCs w:val="24"/>
          <w:lang w:eastAsia="ru-RU"/>
        </w:rPr>
        <w:t xml:space="preserve"> от 25.12.2014г  № 7/1«Об утверждении бюджета</w:t>
      </w:r>
    </w:p>
    <w:p w:rsidR="00A963DB" w:rsidRPr="006428A2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8A2">
        <w:rPr>
          <w:rFonts w:ascii="Arial" w:eastAsia="Times New Roman" w:hAnsi="Arial" w:cs="Arial"/>
          <w:sz w:val="24"/>
          <w:szCs w:val="24"/>
          <w:lang w:eastAsia="ru-RU"/>
        </w:rPr>
        <w:t xml:space="preserve"> Родничковского сельского поселения на 2015г</w:t>
      </w:r>
    </w:p>
    <w:p w:rsidR="00A963DB" w:rsidRPr="006428A2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8A2">
        <w:rPr>
          <w:rFonts w:ascii="Arial" w:eastAsia="Times New Roman" w:hAnsi="Arial" w:cs="Arial"/>
          <w:sz w:val="24"/>
          <w:szCs w:val="24"/>
          <w:lang w:eastAsia="ru-RU"/>
        </w:rPr>
        <w:t>и на  период  2016 и  2017годов»</w:t>
      </w:r>
    </w:p>
    <w:p w:rsidR="00A963DB" w:rsidRPr="006428A2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6DF4">
        <w:rPr>
          <w:rFonts w:ascii="Arial" w:eastAsia="Times New Roman" w:hAnsi="Arial" w:cs="Arial"/>
          <w:sz w:val="24"/>
          <w:szCs w:val="24"/>
          <w:lang w:eastAsia="ru-RU"/>
        </w:rPr>
        <w:t>В связи с изменениями Бюджетного кодекса РФ от 31.07.1998 года  №145-ФЗ (в редакции</w:t>
      </w:r>
      <w:proofErr w:type="gramEnd"/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sz w:val="24"/>
          <w:szCs w:val="24"/>
          <w:lang w:eastAsia="ru-RU"/>
        </w:rPr>
        <w:t xml:space="preserve">ФЗ от 29.11.2014 года №383-ФЗ, редакции от 26.12.2014. и </w:t>
      </w:r>
      <w:proofErr w:type="spellStart"/>
      <w:r w:rsidRPr="00426DF4">
        <w:rPr>
          <w:rFonts w:ascii="Arial" w:eastAsia="Times New Roman" w:hAnsi="Arial" w:cs="Arial"/>
          <w:sz w:val="24"/>
          <w:szCs w:val="24"/>
          <w:lang w:eastAsia="ru-RU"/>
        </w:rPr>
        <w:t>изм</w:t>
      </w:r>
      <w:proofErr w:type="spellEnd"/>
      <w:r w:rsidRPr="00426DF4">
        <w:rPr>
          <w:rFonts w:ascii="Arial" w:eastAsia="Times New Roman" w:hAnsi="Arial" w:cs="Arial"/>
          <w:sz w:val="24"/>
          <w:szCs w:val="24"/>
          <w:lang w:eastAsia="ru-RU"/>
        </w:rPr>
        <w:t>. и доп</w:t>
      </w:r>
      <w:proofErr w:type="gramStart"/>
      <w:r w:rsidRPr="00426DF4">
        <w:rPr>
          <w:rFonts w:ascii="Arial" w:eastAsia="Times New Roman" w:hAnsi="Arial" w:cs="Arial"/>
          <w:sz w:val="24"/>
          <w:szCs w:val="24"/>
          <w:lang w:eastAsia="ru-RU"/>
        </w:rPr>
        <w:t xml:space="preserve">.., </w:t>
      </w:r>
      <w:proofErr w:type="gramEnd"/>
      <w:r w:rsidRPr="00426DF4">
        <w:rPr>
          <w:rFonts w:ascii="Arial" w:eastAsia="Times New Roman" w:hAnsi="Arial" w:cs="Arial"/>
          <w:sz w:val="24"/>
          <w:szCs w:val="24"/>
          <w:lang w:eastAsia="ru-RU"/>
        </w:rPr>
        <w:t>вступившими в силу</w:t>
      </w: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sz w:val="24"/>
          <w:szCs w:val="24"/>
          <w:lang w:eastAsia="ru-RU"/>
        </w:rPr>
        <w:t>с 01.03.2015 г) На основании Главы 9 статьи 61.1 и статьи 61.5 Бюджетного кодекса</w:t>
      </w: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sz w:val="24"/>
          <w:szCs w:val="24"/>
          <w:lang w:eastAsia="ru-RU"/>
        </w:rPr>
        <w:t>Совет депутатов решил:</w:t>
      </w: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и дополнения в решение Совета депутатов Родничковского</w:t>
      </w: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№7/1 от 25.12.2014г. «Об утверждении бюджета Родничковского сельского поселения на 2015 год и на период до 2016 и 2017 годов»</w:t>
      </w: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sz w:val="24"/>
          <w:szCs w:val="24"/>
          <w:lang w:eastAsia="ru-RU"/>
        </w:rPr>
        <w:t>приложение №22 изложить в новой редакции (прилагается)</w:t>
      </w: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sz w:val="24"/>
          <w:szCs w:val="24"/>
          <w:lang w:eastAsia="ru-RU"/>
        </w:rPr>
        <w:t>Родничковского сельского поселени</w:t>
      </w:r>
      <w:proofErr w:type="gramStart"/>
      <w:r w:rsidRPr="00426DF4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426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А.М. Белоус</w:t>
      </w: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A963DB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63DB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63DB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63DB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63DB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63DB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63DB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63DB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63DB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E52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A963DB" w:rsidRPr="00426DF4" w:rsidRDefault="00C61E52" w:rsidP="00A96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A96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963DB" w:rsidRPr="00426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№22 </w:t>
      </w: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Смета</w:t>
      </w:r>
    </w:p>
    <w:p w:rsidR="00A963DB" w:rsidRPr="00426DF4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доходов и расходов муниципального дорожного фонда</w:t>
      </w:r>
    </w:p>
    <w:p w:rsidR="00A963DB" w:rsidRPr="00426DF4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Родничковского сельского поселения</w:t>
      </w:r>
    </w:p>
    <w:p w:rsidR="00A963DB" w:rsidRPr="00426DF4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26DF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Нехаевского муниципального района Волгоградской области</w:t>
      </w:r>
    </w:p>
    <w:p w:rsidR="00A963DB" w:rsidRPr="00426DF4" w:rsidRDefault="00A963DB" w:rsidP="00A963DB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26282F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7964"/>
        <w:gridCol w:w="1017"/>
      </w:tblGrid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– всего: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242,6</w:t>
            </w: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</w:t>
            </w: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426DF4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>(Родничковского сельского поселения)</w:t>
            </w: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размере прогнозируемых поступлений </w:t>
            </w:r>
            <w:proofErr w:type="gramStart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производимые на территории Российской Федерации;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</w:t>
            </w: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 поступлений, в местный бюджет, утвержденных решением представительного органа Нехаевского муниципального района, предусматривающих создание муниципального дорожного фонда: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из областного бюджета на формирование муниципального дорожного фонда </w:t>
            </w:r>
            <w:r w:rsidRPr="00426DF4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>(Родничковского сельского поселения)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от использования имущества, входящего в состав автомобильных дорог местного значения;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передачи в аренду земельных участков, расположенных в полосе отвода автомобильных дорог  местного значения;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</w:t>
            </w:r>
            <w:proofErr w:type="gramStart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соглашениям об установлении частных сервитутов в отношении земельных участков в границах полос отвода автомобильных дорог местного значения в целях</w:t>
            </w:r>
            <w:proofErr w:type="gramEnd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</w:t>
            </w:r>
            <w:proofErr w:type="gramStart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соглашениям об установлении публичных сервитутов в отношении земельных участков в границах полос отвода автомобильных дорог местного значения в целях</w:t>
            </w:r>
            <w:proofErr w:type="gramEnd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прокладки, переноса, переустройства инженерных коммуникаций, их эксплуатации;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за оказание услуг по присоединению объектов дорожного </w:t>
            </w: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сервиса к автомобильным дорогам местного значения;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– всего: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242,6</w:t>
            </w: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r w:rsidRPr="00426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автомобильных дорог местного значения и искусственных сооружений на них;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</w:t>
            </w:r>
            <w:r w:rsidRPr="00426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автомобильных дорог местного значения и искусственных сооружений на них;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</w:t>
            </w:r>
            <w:r w:rsidRPr="00426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и искусственных сооружений на них;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</w:t>
            </w:r>
            <w:r w:rsidRPr="00426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и искусственных сооружений на них;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сети автомобильных дорог местного значения и искусственных сооружений на них;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242,6</w:t>
            </w: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 сети автомобильных дорог местного значения и искусственных сооружений на них;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</w:t>
            </w:r>
            <w:proofErr w:type="spellEnd"/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426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сети</w:t>
            </w:r>
            <w:proofErr w:type="gramEnd"/>
            <w:r w:rsidRPr="00426D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63DB" w:rsidRPr="00426DF4" w:rsidTr="00737839">
        <w:tc>
          <w:tcPr>
            <w:tcW w:w="594" w:type="dxa"/>
          </w:tcPr>
          <w:p w:rsidR="00A963DB" w:rsidRPr="00426DF4" w:rsidRDefault="00A963DB" w:rsidP="0073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A963DB" w:rsidRPr="00426DF4" w:rsidRDefault="00A963DB" w:rsidP="00737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2" w:type="dxa"/>
          </w:tcPr>
          <w:p w:rsidR="00A963DB" w:rsidRPr="00426DF4" w:rsidRDefault="00A963DB" w:rsidP="00737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6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242,6</w:t>
            </w:r>
          </w:p>
        </w:tc>
      </w:tr>
    </w:tbl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3DB" w:rsidRPr="00426DF4" w:rsidRDefault="00A963DB" w:rsidP="00A963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63DB" w:rsidRPr="00426DF4" w:rsidRDefault="00A963DB" w:rsidP="00A963DB">
      <w:pPr>
        <w:rPr>
          <w:rFonts w:ascii="Arial" w:hAnsi="Arial" w:cs="Arial"/>
          <w:sz w:val="24"/>
          <w:szCs w:val="24"/>
        </w:rPr>
      </w:pPr>
    </w:p>
    <w:p w:rsidR="00A963DB" w:rsidRPr="00426DF4" w:rsidRDefault="00A963DB" w:rsidP="00A963DB">
      <w:pPr>
        <w:rPr>
          <w:rFonts w:ascii="Arial" w:hAnsi="Arial" w:cs="Arial"/>
          <w:sz w:val="24"/>
          <w:szCs w:val="24"/>
        </w:rPr>
      </w:pPr>
    </w:p>
    <w:p w:rsidR="00A963DB" w:rsidRPr="00426DF4" w:rsidRDefault="00A963DB" w:rsidP="00A963DB">
      <w:pPr>
        <w:rPr>
          <w:rFonts w:ascii="Arial" w:hAnsi="Arial" w:cs="Arial"/>
          <w:sz w:val="24"/>
          <w:szCs w:val="24"/>
        </w:rPr>
      </w:pPr>
    </w:p>
    <w:p w:rsidR="00955D52" w:rsidRDefault="00955D52"/>
    <w:sectPr w:rsidR="00955D52" w:rsidSect="0095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DB"/>
    <w:rsid w:val="00955D52"/>
    <w:rsid w:val="00A963DB"/>
    <w:rsid w:val="00C61E52"/>
    <w:rsid w:val="00E6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2016-01-15T06:01:00Z</cp:lastPrinted>
  <dcterms:created xsi:type="dcterms:W3CDTF">2016-01-15T05:38:00Z</dcterms:created>
  <dcterms:modified xsi:type="dcterms:W3CDTF">2016-01-15T06:01:00Z</dcterms:modified>
</cp:coreProperties>
</file>