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5" w:rsidRDefault="001F0655" w:rsidP="001F0655">
      <w:pPr>
        <w:pStyle w:val="a4"/>
        <w:spacing w:after="0"/>
        <w:jc w:val="center"/>
        <w:rPr>
          <w:rFonts w:ascii="Arial" w:hAnsi="Arial" w:cs="Arial"/>
          <w:b/>
          <w:sz w:val="24"/>
        </w:rPr>
      </w:pPr>
    </w:p>
    <w:p w:rsidR="001F0655" w:rsidRDefault="001F0655" w:rsidP="001F0655">
      <w:pPr>
        <w:pStyle w:val="a4"/>
        <w:spacing w:after="0"/>
        <w:rPr>
          <w:rFonts w:ascii="Arial" w:hAnsi="Arial" w:cs="Arial"/>
          <w:b/>
          <w:sz w:val="24"/>
        </w:rPr>
      </w:pP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СОВЕТ ДЕПУТАТОВ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НЕХАЕВСКОГО МУНИЦИПАЛЬНОГО РАЙОНА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ВОЛГОГРАДСКОЙ ОБЛАСТИ</w:t>
      </w:r>
    </w:p>
    <w:p w:rsidR="001F0655" w:rsidRDefault="001F0655" w:rsidP="001F0655">
      <w:pPr>
        <w:jc w:val="center"/>
        <w:rPr>
          <w:rFonts w:ascii="Arial" w:hAnsi="Arial" w:cs="Arial"/>
          <w:b/>
          <w:sz w:val="24"/>
          <w:szCs w:val="24"/>
        </w:rPr>
      </w:pPr>
    </w:p>
    <w:p w:rsidR="001F0655" w:rsidRPr="00600538" w:rsidRDefault="001F0655" w:rsidP="001F0655">
      <w:pPr>
        <w:jc w:val="center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1F0655" w:rsidRPr="00600538" w:rsidRDefault="001F0655" w:rsidP="001F06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февраля 2019</w:t>
      </w:r>
      <w:r w:rsidRPr="00600538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>67/1</w:t>
      </w:r>
    </w:p>
    <w:p w:rsidR="001F0655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55" w:rsidRPr="00600538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1F0655" w:rsidRPr="00600538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изменений и дополнений в Устав Родничковского</w:t>
      </w:r>
    </w:p>
    <w:p w:rsidR="001F0655" w:rsidRPr="00600538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сельского поселения Нехаевского муниципального района</w:t>
      </w:r>
    </w:p>
    <w:p w:rsidR="001F0655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 проведения по нему публичных слушаний</w:t>
      </w:r>
    </w:p>
    <w:p w:rsidR="001F0655" w:rsidRPr="00600538" w:rsidRDefault="001F0655" w:rsidP="001F06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55" w:rsidRPr="00722038" w:rsidRDefault="001F0655" w:rsidP="001F0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18 июля </w:t>
      </w:r>
      <w:smartTag w:uri="urn:schemas-microsoft-com:office:smarttags" w:element="metricconverter">
        <w:smartTagPr>
          <w:attr w:name="ProductID" w:val="2017 г"/>
        </w:smartTagPr>
        <w:r w:rsidRPr="00722038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171</w:t>
      </w:r>
      <w:r w:rsidRPr="00722038">
        <w:rPr>
          <w:rFonts w:ascii="Arial" w:hAnsi="Arial" w:cs="Arial"/>
          <w:sz w:val="24"/>
          <w:szCs w:val="24"/>
        </w:rPr>
        <w:t>-ФЗ «</w:t>
      </w:r>
      <w:r w:rsidRPr="008D0D1D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</w:t>
      </w:r>
      <w:r w:rsidRPr="0072203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038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722038">
        <w:rPr>
          <w:rFonts w:ascii="Arial" w:hAnsi="Arial" w:cs="Arial"/>
          <w:sz w:val="24"/>
          <w:szCs w:val="24"/>
        </w:rPr>
        <w:t xml:space="preserve"> 28 Устава  Родничковского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</w:p>
    <w:p w:rsidR="001F0655" w:rsidRPr="00600538" w:rsidRDefault="001F0655" w:rsidP="001F0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Совет депутатов Родничковского сельского поселения</w:t>
      </w:r>
      <w:r w:rsidRPr="00600538">
        <w:rPr>
          <w:rFonts w:ascii="Arial" w:hAnsi="Arial" w:cs="Arial"/>
          <w:sz w:val="24"/>
          <w:szCs w:val="24"/>
        </w:rPr>
        <w:t xml:space="preserve">   решил:    </w:t>
      </w:r>
    </w:p>
    <w:p w:rsidR="001F0655" w:rsidRPr="00600538" w:rsidRDefault="001F0655" w:rsidP="001F065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</w:t>
      </w:r>
      <w:r w:rsidRPr="00600538">
        <w:rPr>
          <w:rFonts w:ascii="Arial" w:hAnsi="Arial" w:cs="Arial"/>
          <w:sz w:val="24"/>
          <w:szCs w:val="24"/>
        </w:rPr>
        <w:t>риложение №1</w:t>
      </w:r>
    </w:p>
    <w:p w:rsidR="001F0655" w:rsidRPr="00600538" w:rsidRDefault="001F0655" w:rsidP="001F0655">
      <w:pPr>
        <w:pStyle w:val="a6"/>
        <w:ind w:left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iCs/>
          <w:sz w:val="24"/>
          <w:szCs w:val="24"/>
        </w:rPr>
        <w:t xml:space="preserve">2. </w:t>
      </w:r>
      <w:r w:rsidRPr="00600538"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</w:t>
      </w:r>
      <w:r w:rsidR="006052EC"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2.</w:t>
      </w:r>
    </w:p>
    <w:p w:rsidR="001F0655" w:rsidRPr="00600538" w:rsidRDefault="001F0655" w:rsidP="001F0655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3. </w:t>
      </w:r>
      <w:r w:rsidRPr="00600538">
        <w:rPr>
          <w:rFonts w:ascii="Arial" w:hAnsi="Arial" w:cs="Arial"/>
          <w:iCs/>
          <w:sz w:val="24"/>
          <w:szCs w:val="24"/>
        </w:rPr>
        <w:t>Главе Родничковского сельского поселения Нехаевского муниципального района 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</w:p>
    <w:p w:rsidR="001F0655" w:rsidRPr="00600538" w:rsidRDefault="001F0655" w:rsidP="001F0655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</w:t>
      </w:r>
      <w:r>
        <w:rPr>
          <w:rFonts w:ascii="Arial" w:hAnsi="Arial" w:cs="Arial"/>
          <w:sz w:val="24"/>
          <w:szCs w:val="24"/>
        </w:rPr>
        <w:t xml:space="preserve"> Публичные слушания провести  18 февраля 2019</w:t>
      </w:r>
      <w:r w:rsidRPr="00600538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Родничковском</w:t>
      </w:r>
      <w:r w:rsidRPr="00600538">
        <w:rPr>
          <w:rFonts w:ascii="Arial" w:hAnsi="Arial" w:cs="Arial"/>
          <w:sz w:val="24"/>
          <w:szCs w:val="24"/>
        </w:rPr>
        <w:t xml:space="preserve"> Доме культуры в 10 час.00мин.</w:t>
      </w:r>
    </w:p>
    <w:p w:rsidR="001F0655" w:rsidRDefault="001F0655" w:rsidP="001F0655">
      <w:pPr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5</w:t>
      </w:r>
      <w:r w:rsidRPr="00600538">
        <w:rPr>
          <w:rFonts w:ascii="Arial" w:eastAsia="Times New Roman" w:hAnsi="Arial" w:cs="Arial"/>
          <w:sz w:val="24"/>
          <w:szCs w:val="24"/>
        </w:rPr>
        <w:t>. 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F0655" w:rsidRPr="008B635B" w:rsidRDefault="001F0655" w:rsidP="001F0655">
      <w:pPr>
        <w:jc w:val="both"/>
        <w:rPr>
          <w:rFonts w:ascii="Arial" w:eastAsia="Times New Roman" w:hAnsi="Arial" w:cs="Arial"/>
          <w:sz w:val="24"/>
          <w:szCs w:val="24"/>
        </w:rPr>
      </w:pPr>
      <w:r w:rsidRPr="00F15170">
        <w:rPr>
          <w:rFonts w:ascii="Arial" w:hAnsi="Arial" w:cs="Arial"/>
          <w:bCs/>
          <w:sz w:val="24"/>
          <w:szCs w:val="24"/>
        </w:rPr>
        <w:t>Глава Родничковского сельского поселения</w:t>
      </w: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Pr="00600538">
        <w:rPr>
          <w:bCs/>
          <w:sz w:val="24"/>
          <w:szCs w:val="24"/>
        </w:rPr>
        <w:t xml:space="preserve"> </w:t>
      </w:r>
      <w:r w:rsidRPr="00F15170">
        <w:rPr>
          <w:rFonts w:ascii="Arial" w:hAnsi="Arial" w:cs="Arial"/>
          <w:bCs/>
          <w:sz w:val="24"/>
          <w:szCs w:val="24"/>
        </w:rPr>
        <w:t>Шведов С.Н.</w:t>
      </w:r>
      <w:r w:rsidRPr="00600538">
        <w:rPr>
          <w:bCs/>
          <w:sz w:val="24"/>
          <w:szCs w:val="24"/>
        </w:rPr>
        <w:t xml:space="preserve"> 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lastRenderedPageBreak/>
        <w:t>Приложение №</w:t>
      </w:r>
      <w:r>
        <w:rPr>
          <w:rFonts w:ascii="Arial" w:hAnsi="Arial" w:cs="Arial"/>
          <w:sz w:val="24"/>
        </w:rPr>
        <w:t xml:space="preserve"> 1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 01.02.2019</w:t>
      </w:r>
      <w:r w:rsidRPr="00600538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>. № 67/1</w:t>
      </w:r>
    </w:p>
    <w:p w:rsidR="001F0655" w:rsidRPr="00600538" w:rsidRDefault="001F0655" w:rsidP="001F0655">
      <w:pPr>
        <w:pStyle w:val="a4"/>
        <w:jc w:val="both"/>
        <w:rPr>
          <w:rFonts w:ascii="Arial" w:hAnsi="Arial" w:cs="Arial"/>
          <w:sz w:val="24"/>
        </w:rPr>
      </w:pP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Проект решения о внесении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изменений и дополнений  в Устав Родничковского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сельского поселения Нехаевского муниципального</w:t>
      </w:r>
    </w:p>
    <w:p w:rsidR="001F0655" w:rsidRPr="00600538" w:rsidRDefault="001F0655" w:rsidP="001F0655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района Волгоградской области.</w:t>
      </w:r>
    </w:p>
    <w:p w:rsidR="001F0655" w:rsidRPr="00600538" w:rsidRDefault="001F0655" w:rsidP="001F06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0655" w:rsidRPr="008D0D1D" w:rsidRDefault="001F0655" w:rsidP="001F06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0D1D">
        <w:rPr>
          <w:rFonts w:ascii="Arial" w:hAnsi="Arial" w:cs="Arial"/>
          <w:sz w:val="24"/>
          <w:szCs w:val="24"/>
        </w:rPr>
        <w:t>Руководс</w:t>
      </w:r>
      <w:r>
        <w:rPr>
          <w:rFonts w:ascii="Arial" w:hAnsi="Arial" w:cs="Arial"/>
          <w:sz w:val="24"/>
          <w:szCs w:val="24"/>
        </w:rPr>
        <w:t>твуясь Федеральным законом от 18.07.</w:t>
      </w:r>
      <w:smartTag w:uri="urn:schemas-microsoft-com:office:smarttags" w:element="metricconverter">
        <w:smartTagPr>
          <w:attr w:name="ProductID" w:val="2017 г"/>
        </w:smartTagPr>
        <w:r w:rsidRPr="008D0D1D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171</w:t>
      </w:r>
      <w:r w:rsidRPr="008D0D1D">
        <w:rPr>
          <w:rFonts w:ascii="Arial" w:hAnsi="Arial" w:cs="Arial"/>
          <w:sz w:val="24"/>
          <w:szCs w:val="24"/>
        </w:rPr>
        <w:t xml:space="preserve">-ФЗ «О внесении изменений в </w:t>
      </w:r>
      <w:r>
        <w:rPr>
          <w:rFonts w:ascii="Arial" w:hAnsi="Arial" w:cs="Arial"/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</w:t>
      </w:r>
      <w:r w:rsidRPr="008D0D1D">
        <w:rPr>
          <w:rFonts w:ascii="Arial" w:hAnsi="Arial" w:cs="Arial"/>
          <w:sz w:val="24"/>
          <w:szCs w:val="24"/>
        </w:rPr>
        <w:t xml:space="preserve">»  и </w:t>
      </w:r>
      <w:hyperlink r:id="rId6" w:history="1">
        <w:r w:rsidRPr="00722038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</w:hyperlink>
      <w:r>
        <w:t xml:space="preserve"> </w:t>
      </w:r>
      <w:r w:rsidRPr="008D0D1D">
        <w:rPr>
          <w:rFonts w:ascii="Arial" w:hAnsi="Arial" w:cs="Arial"/>
          <w:sz w:val="24"/>
          <w:szCs w:val="24"/>
        </w:rPr>
        <w:t xml:space="preserve">28 Устава Родничковского сельского поселения Нехаевского муниципального района Волгоградской области  </w:t>
      </w:r>
    </w:p>
    <w:p w:rsidR="001F0655" w:rsidRPr="008D0D1D" w:rsidRDefault="001F0655" w:rsidP="001F06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Совет Депутатов Родничковского сельского поселения </w:t>
      </w:r>
    </w:p>
    <w:p w:rsidR="001F0655" w:rsidRPr="00600538" w:rsidRDefault="001F0655" w:rsidP="001F06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00538">
        <w:rPr>
          <w:rFonts w:ascii="Arial" w:hAnsi="Arial" w:cs="Arial"/>
          <w:b/>
          <w:sz w:val="24"/>
          <w:szCs w:val="24"/>
        </w:rPr>
        <w:t>р</w:t>
      </w:r>
      <w:proofErr w:type="gramEnd"/>
      <w:r w:rsidRPr="00600538">
        <w:rPr>
          <w:rFonts w:ascii="Arial" w:hAnsi="Arial" w:cs="Arial"/>
          <w:b/>
          <w:sz w:val="24"/>
          <w:szCs w:val="24"/>
        </w:rPr>
        <w:t xml:space="preserve"> е ш и л:</w:t>
      </w:r>
    </w:p>
    <w:p w:rsidR="001F0655" w:rsidRDefault="001F0655" w:rsidP="001F06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Внести в Устав Родничковского сельского поселения Нехаевского муниципального района Волгоградской области (далее – Устав) следующие изменения: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F0655" w:rsidRPr="005156D6" w:rsidRDefault="001F0655" w:rsidP="001F0655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hAnsi="Arial" w:cs="Arial"/>
          <w:b/>
          <w:sz w:val="24"/>
          <w:szCs w:val="24"/>
        </w:rPr>
      </w:pPr>
      <w:r w:rsidRPr="005156D6">
        <w:rPr>
          <w:rFonts w:ascii="Arial" w:hAnsi="Arial" w:cs="Arial"/>
          <w:b/>
          <w:sz w:val="24"/>
          <w:szCs w:val="24"/>
        </w:rPr>
        <w:t>Пункт 2 статьи 18 Устава изложить в следующей редакции:</w:t>
      </w:r>
    </w:p>
    <w:p w:rsidR="001F0655" w:rsidRPr="008D0D1D" w:rsidRDefault="001F0655" w:rsidP="001F0655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hAnsi="Arial" w:cs="Arial"/>
          <w:sz w:val="24"/>
          <w:szCs w:val="24"/>
        </w:rPr>
      </w:pPr>
    </w:p>
    <w:p w:rsidR="001F0655" w:rsidRPr="00227411" w:rsidRDefault="001F0655" w:rsidP="001F0655">
      <w:pPr>
        <w:pStyle w:val="a8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Совет Депутатов Родничковского сельского поселения состоит из 7 депутатов</w:t>
      </w:r>
      <w:r w:rsidRPr="002C5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избираемых на муниципальных выборах по мажоритарной избирательной системе относительного большинства с образованием многомандатного избирательного округа сроком на 5 лет</w:t>
      </w:r>
      <w:proofErr w:type="gramStart"/>
      <w:r>
        <w:rPr>
          <w:rFonts w:ascii="Arial" w:hAnsi="Arial" w:cs="Arial"/>
          <w:sz w:val="24"/>
          <w:szCs w:val="24"/>
        </w:rPr>
        <w:t xml:space="preserve">.»   </w:t>
      </w:r>
      <w:proofErr w:type="gramEnd"/>
    </w:p>
    <w:p w:rsidR="001F0655" w:rsidRDefault="001F0655" w:rsidP="001F0655">
      <w:pPr>
        <w:pStyle w:val="1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ascii="Arial" w:hAnsi="Arial" w:cs="Arial"/>
        </w:rPr>
      </w:pPr>
      <w:r w:rsidRPr="00600538">
        <w:rPr>
          <w:rFonts w:ascii="Arial" w:hAnsi="Arial" w:cs="Arial"/>
        </w:rPr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1F0655" w:rsidRPr="00600538" w:rsidRDefault="001F0655" w:rsidP="001F0655">
      <w:pPr>
        <w:pStyle w:val="1"/>
        <w:ind w:left="705"/>
        <w:jc w:val="both"/>
        <w:rPr>
          <w:rFonts w:ascii="Arial" w:hAnsi="Arial" w:cs="Arial"/>
        </w:rPr>
      </w:pPr>
    </w:p>
    <w:p w:rsidR="001F0655" w:rsidRDefault="001F0655" w:rsidP="001F0655">
      <w:pPr>
        <w:pStyle w:val="a6"/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</w:t>
      </w:r>
    </w:p>
    <w:p w:rsidR="001F0655" w:rsidRPr="00600538" w:rsidRDefault="001F0655" w:rsidP="001F0655">
      <w:pPr>
        <w:pStyle w:val="a6"/>
        <w:spacing w:after="0" w:line="240" w:lineRule="auto"/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1F0655" w:rsidRPr="00600538" w:rsidRDefault="001F0655" w:rsidP="001F065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4. </w:t>
      </w:r>
      <w:r w:rsidRPr="00600538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600538">
        <w:rPr>
          <w:rFonts w:ascii="Arial" w:hAnsi="Arial" w:cs="Arial"/>
          <w:sz w:val="24"/>
          <w:szCs w:val="24"/>
        </w:rPr>
        <w:t>вступает в силу со дня</w:t>
      </w:r>
      <w:r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600538">
        <w:rPr>
          <w:rFonts w:ascii="Arial" w:hAnsi="Arial" w:cs="Arial"/>
          <w:sz w:val="24"/>
          <w:szCs w:val="24"/>
        </w:rPr>
        <w:t xml:space="preserve"> после его государственной регистрации.</w:t>
      </w:r>
    </w:p>
    <w:p w:rsidR="001F0655" w:rsidRPr="00600538" w:rsidRDefault="001F0655" w:rsidP="001F0655">
      <w:pPr>
        <w:spacing w:after="0"/>
        <w:rPr>
          <w:rFonts w:ascii="Arial" w:hAnsi="Arial" w:cs="Arial"/>
          <w:sz w:val="24"/>
          <w:szCs w:val="24"/>
        </w:rPr>
      </w:pPr>
    </w:p>
    <w:p w:rsidR="001F0655" w:rsidRPr="00600538" w:rsidRDefault="001F0655" w:rsidP="001F0655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Глава Родничковского</w:t>
      </w:r>
    </w:p>
    <w:p w:rsidR="001F0655" w:rsidRDefault="001F0655" w:rsidP="001F0655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.Н.</w:t>
      </w:r>
      <w:r w:rsidR="006052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Шведов</w:t>
      </w:r>
    </w:p>
    <w:p w:rsidR="001F0655" w:rsidRDefault="001F0655" w:rsidP="001F0655">
      <w:pPr>
        <w:spacing w:after="0"/>
        <w:rPr>
          <w:rFonts w:ascii="Arial" w:hAnsi="Arial" w:cs="Arial"/>
          <w:sz w:val="24"/>
          <w:szCs w:val="24"/>
        </w:rPr>
      </w:pPr>
    </w:p>
    <w:p w:rsidR="001F0655" w:rsidRPr="00227411" w:rsidRDefault="001F0655" w:rsidP="001F0655">
      <w:pPr>
        <w:spacing w:after="0"/>
        <w:rPr>
          <w:rFonts w:ascii="Arial" w:hAnsi="Arial" w:cs="Arial"/>
          <w:sz w:val="24"/>
          <w:szCs w:val="24"/>
        </w:rPr>
      </w:pPr>
    </w:p>
    <w:p w:rsidR="001F0655" w:rsidRPr="00600538" w:rsidRDefault="001F0655" w:rsidP="001F0655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1F0655" w:rsidRPr="00600538" w:rsidRDefault="001F0655" w:rsidP="001F0655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Волгоградской</w:t>
      </w:r>
      <w:r>
        <w:rPr>
          <w:rFonts w:ascii="Arial" w:hAnsi="Arial" w:cs="Arial"/>
          <w:sz w:val="24"/>
        </w:rPr>
        <w:t xml:space="preserve"> области от </w:t>
      </w:r>
      <w:r w:rsidRPr="001F0655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.</w:t>
      </w:r>
      <w:r w:rsidRPr="001F0655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>.201</w:t>
      </w:r>
      <w:r w:rsidRPr="001F0655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г. № </w:t>
      </w:r>
      <w:r w:rsidRPr="001F0655">
        <w:rPr>
          <w:rFonts w:ascii="Arial" w:hAnsi="Arial" w:cs="Arial"/>
          <w:sz w:val="24"/>
        </w:rPr>
        <w:t>67</w:t>
      </w:r>
      <w:r>
        <w:rPr>
          <w:rFonts w:ascii="Arial" w:hAnsi="Arial" w:cs="Arial"/>
          <w:sz w:val="24"/>
        </w:rPr>
        <w:t>/1</w:t>
      </w:r>
    </w:p>
    <w:p w:rsidR="001F0655" w:rsidRPr="00600538" w:rsidRDefault="001F0655" w:rsidP="001F0655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1F0655" w:rsidRDefault="001F0655" w:rsidP="001F0655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1F0655" w:rsidRPr="00600538" w:rsidRDefault="001F0655" w:rsidP="001F0655">
      <w:pPr>
        <w:pStyle w:val="western"/>
        <w:ind w:left="346"/>
        <w:rPr>
          <w:rFonts w:ascii="Arial" w:hAnsi="Arial" w:cs="Arial"/>
          <w:b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>ПОРЯДОК</w:t>
      </w:r>
    </w:p>
    <w:p w:rsidR="001F0655" w:rsidRDefault="001F0655" w:rsidP="001F0655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  <w:r w:rsidRPr="00600538">
        <w:rPr>
          <w:rFonts w:ascii="Arial" w:hAnsi="Arial" w:cs="Arial"/>
          <w:b/>
          <w:bCs/>
          <w:sz w:val="24"/>
          <w:szCs w:val="24"/>
        </w:rPr>
        <w:t>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1F0655" w:rsidRPr="00600538" w:rsidRDefault="001F0655" w:rsidP="001F0655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территории Родничковского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Родничковского сельского поселения Нехаевского муниципального района Волгоградской области (далее – проект Решения).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3. Проект Решения не позднее, чем за 15 дней до дня рассмотрения вопроса о принятии изменений и дополнений в Устав Родничковского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Предложения по проекту Решения  направляются в письменном виде главе Родничковского сельского поселения Нехаевского муниципального райо</w:t>
      </w:r>
      <w:r>
        <w:rPr>
          <w:rFonts w:ascii="Arial" w:hAnsi="Arial" w:cs="Arial"/>
          <w:sz w:val="24"/>
          <w:szCs w:val="24"/>
        </w:rPr>
        <w:t>на по адресу: п. Роднички, ул. О</w:t>
      </w:r>
      <w:r w:rsidRPr="00600538">
        <w:rPr>
          <w:rFonts w:ascii="Arial" w:hAnsi="Arial" w:cs="Arial"/>
          <w:sz w:val="24"/>
          <w:szCs w:val="24"/>
        </w:rPr>
        <w:t>ктябрьская, д.1 в течени</w:t>
      </w:r>
      <w:proofErr w:type="gramStart"/>
      <w:r w:rsidRPr="00600538">
        <w:rPr>
          <w:rFonts w:ascii="Arial" w:hAnsi="Arial" w:cs="Arial"/>
          <w:sz w:val="24"/>
          <w:szCs w:val="24"/>
        </w:rPr>
        <w:t>и</w:t>
      </w:r>
      <w:proofErr w:type="gramEnd"/>
      <w:r w:rsidRPr="00600538">
        <w:rPr>
          <w:rFonts w:ascii="Arial" w:hAnsi="Arial" w:cs="Arial"/>
          <w:sz w:val="24"/>
          <w:szCs w:val="24"/>
        </w:rP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6. Организацию и проведение публичных слушаний осуществляет Глава Родничковского сельского поселения.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7.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8. В публичных слушаниях  вправе принять участие  каждый житель Родничковского сельского поселения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9. На публичных слушаниях по проекту Решения  выступает с докладом и председательствует Глава Родничковского сельского поселения (далее председательствующий).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 вправе  ограничить время любого </w:t>
      </w:r>
      <w:r w:rsidRPr="00600538">
        <w:rPr>
          <w:rFonts w:ascii="Arial" w:hAnsi="Arial" w:cs="Arial"/>
          <w:sz w:val="24"/>
          <w:szCs w:val="24"/>
        </w:rPr>
        <w:lastRenderedPageBreak/>
        <w:t>из выступлений. Всем желающим выступить  предоставляется слово с разрешения председательствующего.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15. Указанные замечания и предложения рассматриваются на заседании Совета депутатов Родничковского сельского поселения.</w:t>
      </w:r>
    </w:p>
    <w:p w:rsidR="001F0655" w:rsidRPr="00600538" w:rsidRDefault="001F0655" w:rsidP="001F0655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16. После завершения рассмотрения предложений граждан и заключения публичных слушаний  Совет депутатов Родничковского сельского поселения принимает решение «О внесении изменений и дополнений в Устав Родничковского сельского поселения Нехаевского муниципального района Волгоградской области»</w:t>
      </w:r>
    </w:p>
    <w:p w:rsidR="001F0655" w:rsidRPr="00600538" w:rsidRDefault="001F0655" w:rsidP="001F06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1F0655" w:rsidRPr="00600538" w:rsidRDefault="001F0655" w:rsidP="001F06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1F0655" w:rsidRPr="00600538" w:rsidRDefault="001F0655" w:rsidP="001F0655">
      <w:pPr>
        <w:rPr>
          <w:rFonts w:ascii="Arial" w:hAnsi="Arial" w:cs="Arial"/>
          <w:sz w:val="24"/>
          <w:szCs w:val="24"/>
        </w:rPr>
      </w:pPr>
    </w:p>
    <w:p w:rsidR="001F0655" w:rsidRDefault="001F0655" w:rsidP="001F0655"/>
    <w:p w:rsidR="001F0655" w:rsidRDefault="001F0655" w:rsidP="001F0655"/>
    <w:p w:rsidR="001A40B1" w:rsidRDefault="001A40B1"/>
    <w:sectPr w:rsidR="001A40B1" w:rsidSect="00E035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BED"/>
    <w:multiLevelType w:val="multilevel"/>
    <w:tmpl w:val="A7062990"/>
    <w:lvl w:ilvl="0">
      <w:start w:val="1"/>
      <w:numFmt w:val="decimal"/>
      <w:lvlText w:val="%1."/>
      <w:lvlJc w:val="left"/>
      <w:pPr>
        <w:ind w:left="1663" w:hanging="1095"/>
      </w:pPr>
    </w:lvl>
    <w:lvl w:ilvl="1">
      <w:start w:val="1"/>
      <w:numFmt w:val="decimal"/>
      <w:isLgl/>
      <w:lvlText w:val="%1.%2"/>
      <w:lvlJc w:val="left"/>
      <w:pPr>
        <w:ind w:left="2190" w:hanging="375"/>
      </w:pPr>
    </w:lvl>
    <w:lvl w:ilvl="2">
      <w:start w:val="1"/>
      <w:numFmt w:val="decimal"/>
      <w:isLgl/>
      <w:lvlText w:val="%1.%2.%3"/>
      <w:lvlJc w:val="left"/>
      <w:pPr>
        <w:ind w:left="3630" w:hanging="720"/>
      </w:pPr>
    </w:lvl>
    <w:lvl w:ilvl="3">
      <w:start w:val="1"/>
      <w:numFmt w:val="decimal"/>
      <w:isLgl/>
      <w:lvlText w:val="%1.%2.%3.%4"/>
      <w:lvlJc w:val="left"/>
      <w:pPr>
        <w:ind w:left="5085" w:hanging="1080"/>
      </w:pPr>
    </w:lvl>
    <w:lvl w:ilvl="4">
      <w:start w:val="1"/>
      <w:numFmt w:val="decimal"/>
      <w:isLgl/>
      <w:lvlText w:val="%1.%2.%3.%4.%5"/>
      <w:lvlJc w:val="left"/>
      <w:pPr>
        <w:ind w:left="6180" w:hanging="1080"/>
      </w:pPr>
    </w:lvl>
    <w:lvl w:ilvl="5">
      <w:start w:val="1"/>
      <w:numFmt w:val="decimal"/>
      <w:isLgl/>
      <w:lvlText w:val="%1.%2.%3.%4.%5.%6"/>
      <w:lvlJc w:val="left"/>
      <w:pPr>
        <w:ind w:left="7635" w:hanging="1440"/>
      </w:pPr>
    </w:lvl>
    <w:lvl w:ilvl="6">
      <w:start w:val="1"/>
      <w:numFmt w:val="decimal"/>
      <w:isLgl/>
      <w:lvlText w:val="%1.%2.%3.%4.%5.%6.%7"/>
      <w:lvlJc w:val="left"/>
      <w:pPr>
        <w:ind w:left="8730" w:hanging="1440"/>
      </w:pPr>
    </w:lvl>
    <w:lvl w:ilvl="7">
      <w:start w:val="1"/>
      <w:numFmt w:val="decimal"/>
      <w:isLgl/>
      <w:lvlText w:val="%1.%2.%3.%4.%5.%6.%7.%8"/>
      <w:lvlJc w:val="left"/>
      <w:pPr>
        <w:ind w:left="10185" w:hanging="1800"/>
      </w:pPr>
    </w:lvl>
    <w:lvl w:ilvl="8">
      <w:start w:val="1"/>
      <w:numFmt w:val="decimal"/>
      <w:isLgl/>
      <w:lvlText w:val="%1.%2.%3.%4.%5.%6.%7.%8.%9"/>
      <w:lvlJc w:val="left"/>
      <w:pPr>
        <w:ind w:left="11640" w:hanging="216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E"/>
    <w:rsid w:val="001A40B1"/>
    <w:rsid w:val="001F0655"/>
    <w:rsid w:val="006052EC"/>
    <w:rsid w:val="00F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065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1F065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0655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F06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0655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F0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F065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065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1F065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0655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F06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0655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F0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F065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2019-02-07T06:04:00Z</dcterms:created>
  <dcterms:modified xsi:type="dcterms:W3CDTF">2019-02-18T04:48:00Z</dcterms:modified>
</cp:coreProperties>
</file>