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79" w:rsidRPr="00C82779" w:rsidRDefault="00C82779" w:rsidP="00C82779">
      <w:pPr>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w:t>
      </w:r>
    </w:p>
    <w:p w:rsidR="00C82779" w:rsidRPr="00C82779" w:rsidRDefault="00C82779" w:rsidP="00C82779">
      <w:pPr>
        <w:keepNext/>
        <w:spacing w:after="0" w:line="240" w:lineRule="auto"/>
        <w:ind w:right="-760"/>
        <w:outlineLvl w:val="0"/>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СОВЕТ   ДЕПУТАТОВ                          </w:t>
      </w:r>
    </w:p>
    <w:p w:rsidR="00C82779" w:rsidRPr="00C82779" w:rsidRDefault="00C82779" w:rsidP="00C82779">
      <w:pPr>
        <w:keepNext/>
        <w:spacing w:after="0" w:line="240" w:lineRule="auto"/>
        <w:ind w:right="-1044"/>
        <w:outlineLvl w:val="2"/>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РОДНИЧКОВСКОГО СЕЛЬСКОГО ПОСЕЛЕНИЯ</w:t>
      </w:r>
    </w:p>
    <w:p w:rsidR="00C82779" w:rsidRPr="00C82779" w:rsidRDefault="00C82779" w:rsidP="00C82779">
      <w:pPr>
        <w:keepNext/>
        <w:spacing w:after="0" w:line="240" w:lineRule="auto"/>
        <w:ind w:left="720" w:right="-1186"/>
        <w:outlineLvl w:val="3"/>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НЕХАЕВСКОГО МУНИЦИПАЛЬНОГО РАЙОНА</w:t>
      </w:r>
    </w:p>
    <w:p w:rsidR="00C82779" w:rsidRPr="00C82779" w:rsidRDefault="00C82779" w:rsidP="00C82779">
      <w:pPr>
        <w:keepNext/>
        <w:spacing w:after="0" w:line="240" w:lineRule="auto"/>
        <w:outlineLvl w:val="4"/>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ВОЛГОГРАДСКОЙ ОБЛАСТИ</w:t>
      </w:r>
    </w:p>
    <w:p w:rsidR="00C82779" w:rsidRPr="00C82779" w:rsidRDefault="00C82779" w:rsidP="00C82779">
      <w:pPr>
        <w:jc w:val="center"/>
        <w:rPr>
          <w:rFonts w:ascii="Arial" w:eastAsia="Times New Roman" w:hAnsi="Arial" w:cs="Arial"/>
          <w:sz w:val="24"/>
          <w:szCs w:val="24"/>
          <w:lang w:eastAsia="ru-RU"/>
        </w:rPr>
      </w:pPr>
      <w:r w:rsidRPr="00C82779">
        <w:rPr>
          <w:rFonts w:ascii="Arial" w:eastAsia="Times New Roman" w:hAnsi="Arial" w:cs="Arial"/>
          <w:b/>
          <w:bCs/>
          <w:sz w:val="24"/>
          <w:szCs w:val="24"/>
          <w:lang w:eastAsia="ru-RU"/>
        </w:rPr>
        <w:t>_____________________________________________</w:t>
      </w:r>
      <w:r>
        <w:rPr>
          <w:rFonts w:ascii="Arial" w:eastAsia="Times New Roman" w:hAnsi="Arial" w:cs="Arial"/>
          <w:b/>
          <w:bCs/>
          <w:sz w:val="24"/>
          <w:szCs w:val="24"/>
          <w:lang w:eastAsia="ru-RU"/>
        </w:rPr>
        <w:t>_________________________</w:t>
      </w:r>
      <w:r w:rsidRPr="00C82779">
        <w:rPr>
          <w:rFonts w:ascii="Arial" w:eastAsia="Times New Roman" w:hAnsi="Arial" w:cs="Arial"/>
          <w:sz w:val="24"/>
          <w:szCs w:val="24"/>
          <w:lang w:eastAsia="ru-RU"/>
        </w:rPr>
        <w:t xml:space="preserve">    </w:t>
      </w:r>
      <w:r w:rsidRPr="00C82779">
        <w:rPr>
          <w:rFonts w:ascii="Arial" w:eastAsia="Times New Roman" w:hAnsi="Arial" w:cs="Arial"/>
          <w:b/>
          <w:sz w:val="24"/>
          <w:szCs w:val="24"/>
          <w:lang w:eastAsia="ru-RU"/>
        </w:rPr>
        <w:t xml:space="preserve"> </w:t>
      </w:r>
      <w:r w:rsidRPr="00C82779">
        <w:rPr>
          <w:rFonts w:ascii="Arial" w:eastAsia="Times New Roman" w:hAnsi="Arial" w:cs="Arial"/>
          <w:sz w:val="24"/>
          <w:szCs w:val="24"/>
          <w:lang w:eastAsia="ru-RU"/>
        </w:rPr>
        <w:t xml:space="preserve"> </w:t>
      </w:r>
    </w:p>
    <w:p w:rsidR="00C82779" w:rsidRPr="00C82779" w:rsidRDefault="00C82779" w:rsidP="00C82779">
      <w:pP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РЕШЕНИЕ </w:t>
      </w:r>
    </w:p>
    <w:p w:rsidR="00C82779" w:rsidRPr="00C82779" w:rsidRDefault="00C82779" w:rsidP="00C82779">
      <w:pPr>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от     29.11.2021                                                                                   №37/1</w:t>
      </w: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 рассмотрении  проекта</w:t>
      </w: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w:t>
      </w: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сельского поселения на 2022 год</w:t>
      </w: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и на период до 2023- 2024 года»</w:t>
      </w:r>
    </w:p>
    <w:p w:rsidR="00C82779" w:rsidRDefault="00C82779" w:rsidP="00C82779">
      <w:pPr>
        <w:ind w:right="-1186"/>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 </w:t>
      </w:r>
    </w:p>
    <w:p w:rsidR="00C82779" w:rsidRPr="00C82779" w:rsidRDefault="00C82779" w:rsidP="00C82779">
      <w:pPr>
        <w:ind w:right="-1"/>
        <w:rPr>
          <w:rFonts w:ascii="Arial" w:eastAsia="Times New Roman" w:hAnsi="Arial" w:cs="Arial"/>
          <w:sz w:val="24"/>
          <w:szCs w:val="24"/>
          <w:lang w:eastAsia="ru-RU"/>
        </w:rPr>
      </w:pPr>
      <w:r>
        <w:rPr>
          <w:rFonts w:ascii="Arial" w:eastAsia="Times New Roman" w:hAnsi="Arial" w:cs="Arial"/>
          <w:bCs/>
          <w:sz w:val="24"/>
          <w:szCs w:val="24"/>
          <w:lang w:eastAsia="ru-RU"/>
        </w:rPr>
        <w:t xml:space="preserve">               </w:t>
      </w:r>
      <w:r w:rsidRPr="00C82779">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Совет Депутатов</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Решил:</w:t>
      </w:r>
    </w:p>
    <w:p w:rsidR="00C82779" w:rsidRPr="00C82779" w:rsidRDefault="00C82779" w:rsidP="00C82779">
      <w:pPr>
        <w:pStyle w:val="af"/>
        <w:numPr>
          <w:ilvl w:val="0"/>
          <w:numId w:val="2"/>
        </w:numPr>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Рассмотреть проект бюджета  Родничковского сельского поселения на 2022 год и на период 2023-2024 года. </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1. Основные характеристики проекта бюджета Родничковского сельского поселения на 2022 год и на  период   2023 и 2024 года.</w:t>
      </w:r>
    </w:p>
    <w:p w:rsidR="00C82779" w:rsidRPr="00C82779" w:rsidRDefault="00C82779" w:rsidP="00C82779">
      <w:pPr>
        <w:ind w:firstLine="708"/>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2022 год: </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9289,25 тыс. рублей, в том числе:</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1720,15 тыс.</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рублей,</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из них:</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из областного бюджета 1083,7 тыс. рублей,</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Общий объем расходов бюджета Родничковского сельского поселения    в  сумме 9289,25 тыс. рублей.</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Прогнозируемый дефицит бюджета поселения на 2022 год в сумме 0 </w:t>
      </w: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ублей</w:t>
      </w:r>
      <w:proofErr w:type="spellEnd"/>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2.Утвердить основные характеристики бюджета сельского поселения на 2023 и на 2024 годы в следующих размерах:</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прогнозируемый общий объем доходов бюджета сельского поселения на 2023 год в сумме 9012,25 тыс. рублей, в том числе:</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безвозмездные поступления от других бюджетов бюджетной системы Российской Федерации в сумме 1257,75 тыс. рублей, из них:</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из областного бюджета 1084,3 тыс. рублей;</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прогнозируемый  общий объем доходов бюджета сельского поселения на 2024 год в сумме  10274,85 тыс. рублей, в том числе:</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1233,85 тыс. рублей, из них:</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из областного бюджета 1060,4 тыс. рублей;</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Общий объем расходов бюджета сельского поселения на 2023 год в сумме 9012,25 тыс. рублей, в том числе условно утвержденные расходы в сумме 225,31 тыс. рублей, на 2024 год в сумме 10274,85 тыс. рублей, в том числе условно утвержденные расходы в сумме 513,75 тыс. рублей.</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Бюджет на 2023 и 2024 годы принимается  бездефицитный.</w:t>
      </w:r>
    </w:p>
    <w:p w:rsidR="00C82779" w:rsidRPr="00C82779" w:rsidRDefault="00C82779" w:rsidP="00C82779">
      <w:pPr>
        <w:ind w:left="1080" w:hanging="108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2. Муниципальный долг Родничковского сельского поселения.</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1. Установить предельный объем долга сельского поселения на 2022 год в сумме не более 2151,66 тыс. рублей, на 2023 год в сумме не более 2177,89 тыс. рублей, на 2024 год в сумме не более 2318,14 тыс. рублей.</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2022 года в сумме 0 тыс. рублей, в том числе верхний предел долга  по муниципальным гарантиям Родничковского сельского поселения в сумме  0 тыс. рублей,</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на 1 января 2023 года  в сумме 0 тыс. рублей, в том числе верхний предел долга по муниципальным гарантиям Родничковского сельского поселения 0 тыс. рублей.</w:t>
      </w:r>
    </w:p>
    <w:p w:rsidR="00C82779" w:rsidRPr="00C82779" w:rsidRDefault="00C82779" w:rsidP="00C82779">
      <w:pPr>
        <w:jc w:val="both"/>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н</w:t>
      </w:r>
      <w:proofErr w:type="gramEnd"/>
      <w:r w:rsidRPr="00C82779">
        <w:rPr>
          <w:rFonts w:ascii="Arial" w:eastAsia="Times New Roman" w:hAnsi="Arial" w:cs="Arial"/>
          <w:sz w:val="24"/>
          <w:szCs w:val="24"/>
          <w:lang w:eastAsia="ru-RU"/>
        </w:rPr>
        <w:t>а 1 января 2024 года – в сумме 0 тыс. рублей, в том числе верхний предел долга по муниципальным гарантиям Родничковского сельского поселения- 0 тыс. рублей.</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2022 год в сумме 0 тыс. рублей, на 2023 год - 0 тыс. рублей, на 2024 год- 0 тыс. рублей.</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3.  Нормативы отчислений от уплаты налогов, пошлин, сборов и    иных платежей в местные бюджеты на 2022 год и на  период 2023 и 2024 годов.</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местные бюджеты на 2022 год и на  период 2023 и 2024 годы </w:t>
      </w:r>
      <w:proofErr w:type="gramStart"/>
      <w:r w:rsidRPr="00C82779">
        <w:rPr>
          <w:rFonts w:ascii="Arial" w:eastAsia="Times New Roman" w:hAnsi="Arial" w:cs="Arial"/>
          <w:sz w:val="24"/>
          <w:szCs w:val="24"/>
          <w:lang w:eastAsia="ru-RU"/>
        </w:rPr>
        <w:t>согласно приложений</w:t>
      </w:r>
      <w:proofErr w:type="gramEnd"/>
      <w:r w:rsidRPr="00C82779">
        <w:rPr>
          <w:rFonts w:ascii="Arial" w:eastAsia="Times New Roman" w:hAnsi="Arial" w:cs="Arial"/>
          <w:sz w:val="24"/>
          <w:szCs w:val="24"/>
          <w:lang w:eastAsia="ru-RU"/>
        </w:rPr>
        <w:t xml:space="preserve"> 1 и 2 к настоящему Решению.</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lastRenderedPageBreak/>
        <w:t>Статья 4.Главные администраторы доходов и главные администраторы           источников финансирования дефицита бюджета Родничковского сельского поселения</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sz w:val="24"/>
          <w:szCs w:val="24"/>
          <w:lang w:eastAsia="ru-RU"/>
        </w:rPr>
        <w:t xml:space="preserve">           1. Утвердить:</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перечень главных администраторов доходов бюджета сельского поселения  – органов государственной власти Российской Федерации согласно приложению 3 к настоящему Решению;</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2. Утвердить перечень главных </w:t>
      </w:r>
      <w:proofErr w:type="gramStart"/>
      <w:r w:rsidRPr="00C82779">
        <w:rPr>
          <w:rFonts w:ascii="Arial" w:eastAsia="Times New Roman" w:hAnsi="Arial" w:cs="Arial"/>
          <w:sz w:val="24"/>
          <w:szCs w:val="24"/>
          <w:lang w:eastAsia="ru-RU"/>
        </w:rPr>
        <w:t>администраторов источников финансирования дефицита бюджета сельского поселения</w:t>
      </w:r>
      <w:proofErr w:type="gramEnd"/>
      <w:r w:rsidRPr="00C82779">
        <w:rPr>
          <w:rFonts w:ascii="Arial" w:eastAsia="Times New Roman" w:hAnsi="Arial" w:cs="Arial"/>
          <w:sz w:val="24"/>
          <w:szCs w:val="24"/>
          <w:lang w:eastAsia="ru-RU"/>
        </w:rPr>
        <w:t xml:space="preserve"> согласно приложению 4 к настоящему Решению.</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3. </w:t>
      </w:r>
      <w:proofErr w:type="gramStart"/>
      <w:r w:rsidRPr="00C82779">
        <w:rPr>
          <w:rFonts w:ascii="Arial" w:eastAsia="Times New Roman" w:hAnsi="Arial" w:cs="Arial"/>
          <w:sz w:val="24"/>
          <w:szCs w:val="24"/>
          <w:lang w:eastAsia="ru-RU"/>
        </w:rPr>
        <w:t>Администрация Родничковского сельского поселения  в случае изменения в 2022 году состава и (или) функций главных администраторов доходов Родничковского сельского поселения вправе включить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w:t>
      </w:r>
      <w:proofErr w:type="gramEnd"/>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5. Особенности администрирования доходов бюджета Родничковского сельского поселения в 2022 году.</w:t>
      </w:r>
    </w:p>
    <w:p w:rsidR="00C82779" w:rsidRPr="00C82779" w:rsidRDefault="00C82779" w:rsidP="00C82779">
      <w:pPr>
        <w:jc w:val="both"/>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C82779">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6. Поступления доходов в бюджет Родничковского сельского поселения в 2022 году и на период 2023 и 2024 годах.</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Утвердить в бюджете сельского поселения поступления доходов  в 2022 году - согласно приложению 5 к настоящему Решению, в  периоде 2023 и 2024 года</w:t>
      </w:r>
      <w:proofErr w:type="gramStart"/>
      <w:r w:rsidRPr="00C82779">
        <w:rPr>
          <w:rFonts w:ascii="Arial" w:eastAsia="Times New Roman" w:hAnsi="Arial" w:cs="Arial"/>
          <w:sz w:val="24"/>
          <w:szCs w:val="24"/>
          <w:lang w:eastAsia="ru-RU"/>
        </w:rPr>
        <w:t>х-</w:t>
      </w:r>
      <w:proofErr w:type="gramEnd"/>
      <w:r w:rsidRPr="00C82779">
        <w:rPr>
          <w:rFonts w:ascii="Arial" w:eastAsia="Times New Roman" w:hAnsi="Arial" w:cs="Arial"/>
          <w:sz w:val="24"/>
          <w:szCs w:val="24"/>
          <w:lang w:eastAsia="ru-RU"/>
        </w:rPr>
        <w:t xml:space="preserve"> согласно приложению 6 к настоящему Решению.</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Статья 7. Особенности использования средств, получаемых  </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казенными учреждениями Родничковского сельского поселения</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открытых им для этих </w:t>
      </w:r>
      <w:r w:rsidRPr="00C82779">
        <w:rPr>
          <w:rFonts w:ascii="Arial" w:eastAsia="Times New Roman" w:hAnsi="Arial" w:cs="Arial"/>
          <w:sz w:val="24"/>
          <w:szCs w:val="24"/>
          <w:lang w:eastAsia="ru-RU"/>
        </w:rPr>
        <w:lastRenderedPageBreak/>
        <w:t>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C82779" w:rsidRPr="00C82779" w:rsidRDefault="00C82779" w:rsidP="00C82779">
      <w:pPr>
        <w:ind w:left="1440" w:hanging="144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8.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2022 год и на  период 2023-2024 годов.</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-на 2022 год согласно приложению 7 к настоящему Решению;</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-на 2023-2024 годы – согласно приложению 8 к настоящему Решению.</w:t>
      </w:r>
    </w:p>
    <w:p w:rsidR="00C82779" w:rsidRPr="00C82779" w:rsidRDefault="00C82779" w:rsidP="00C82779">
      <w:pPr>
        <w:ind w:left="1620" w:hanging="162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9. Бюджетные ассигнования бюджета сельского поселения</w:t>
      </w:r>
      <w:r w:rsidRPr="00C82779">
        <w:rPr>
          <w:rFonts w:ascii="Arial" w:eastAsia="Times New Roman" w:hAnsi="Arial" w:cs="Arial"/>
          <w:sz w:val="24"/>
          <w:szCs w:val="24"/>
          <w:lang w:eastAsia="ru-RU"/>
        </w:rPr>
        <w:t xml:space="preserve"> </w:t>
      </w:r>
      <w:r w:rsidRPr="00C82779">
        <w:rPr>
          <w:rFonts w:ascii="Arial" w:eastAsia="Times New Roman" w:hAnsi="Arial" w:cs="Arial"/>
          <w:b/>
          <w:sz w:val="24"/>
          <w:szCs w:val="24"/>
          <w:lang w:eastAsia="ru-RU"/>
        </w:rPr>
        <w:t>на   2022 год и на период 2023 и 2024 годов</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2022 год, согласно приложению 9 к настоящему Решению; и на плановый период 2023 и 2024 годов согласно приложению 10 к настоящему Решению.</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2022 год, согласно приложению 11 к настоящему Решению:</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-и на плановый период 2023 и 2024 годов согласно приложению 12 к настоящему Решению.</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3.Утвердить ведомственную структуру расходов бюджета сельского поселения:</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-на 2022 год – согласно приложению 13 к настоящему Решению.</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-на 2023-2024 </w:t>
      </w:r>
      <w:proofErr w:type="gramStart"/>
      <w:r w:rsidRPr="00C82779">
        <w:rPr>
          <w:rFonts w:ascii="Arial" w:eastAsia="Times New Roman" w:hAnsi="Arial" w:cs="Arial"/>
          <w:sz w:val="24"/>
          <w:szCs w:val="24"/>
          <w:lang w:eastAsia="ru-RU"/>
        </w:rPr>
        <w:t>годы-согласно</w:t>
      </w:r>
      <w:proofErr w:type="gramEnd"/>
      <w:r w:rsidRPr="00C82779">
        <w:rPr>
          <w:rFonts w:ascii="Arial" w:eastAsia="Times New Roman" w:hAnsi="Arial" w:cs="Arial"/>
          <w:sz w:val="24"/>
          <w:szCs w:val="24"/>
          <w:lang w:eastAsia="ru-RU"/>
        </w:rPr>
        <w:t xml:space="preserve"> приложению 14 к настоящему Решению.</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Статья 10.  Программа внутренних заимствований Родничковского сельского поселения.  </w:t>
      </w:r>
    </w:p>
    <w:p w:rsidR="00C82779" w:rsidRPr="00C82779" w:rsidRDefault="00C82779" w:rsidP="00C82779">
      <w:pPr>
        <w:ind w:left="1260" w:hanging="126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w:t>
      </w:r>
      <w:r w:rsidRPr="00C82779">
        <w:rPr>
          <w:rFonts w:ascii="Arial" w:eastAsia="Times New Roman" w:hAnsi="Arial" w:cs="Arial"/>
          <w:sz w:val="24"/>
          <w:szCs w:val="24"/>
          <w:lang w:eastAsia="ru-RU"/>
        </w:rPr>
        <w:t>Не производить внутренних заимствований в 2022 году и в плановом периоде 2023-2024 годах.</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11. Программа  муниципальных гарантий Родничковского  сельского поселения.</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Не предусматривать предоставления муниципальных гарантий в 2022 году и в плановом периоде 2023-2024  годах.</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12.Программа приватизации муниципального имуществ Родничковского сельского поселения.</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b/>
          <w:sz w:val="24"/>
          <w:szCs w:val="24"/>
          <w:lang w:eastAsia="ru-RU"/>
        </w:rPr>
        <w:t xml:space="preserve">         </w:t>
      </w:r>
      <w:r w:rsidRPr="00C82779">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2022 году и в плановом периоде 2023-2024 годах не планируется.</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Статья 13. </w:t>
      </w:r>
      <w:r w:rsidRPr="00C82779">
        <w:rPr>
          <w:rFonts w:ascii="Arial" w:eastAsia="Times New Roman" w:hAnsi="Arial" w:cs="Arial"/>
          <w:sz w:val="24"/>
          <w:szCs w:val="24"/>
          <w:lang w:eastAsia="ru-RU"/>
        </w:rPr>
        <w:t>Предельная штатная численность.</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2022 год </w:t>
      </w:r>
      <w:proofErr w:type="gramStart"/>
      <w:r w:rsidRPr="00C82779">
        <w:rPr>
          <w:rFonts w:ascii="Arial" w:eastAsia="Times New Roman" w:hAnsi="Arial" w:cs="Arial"/>
          <w:sz w:val="24"/>
          <w:szCs w:val="24"/>
          <w:lang w:eastAsia="ru-RU"/>
        </w:rPr>
        <w:t>согласно приложения</w:t>
      </w:r>
      <w:proofErr w:type="gramEnd"/>
      <w:r w:rsidRPr="00C82779">
        <w:rPr>
          <w:rFonts w:ascii="Arial" w:eastAsia="Times New Roman" w:hAnsi="Arial" w:cs="Arial"/>
          <w:sz w:val="24"/>
          <w:szCs w:val="24"/>
          <w:lang w:eastAsia="ru-RU"/>
        </w:rPr>
        <w:t xml:space="preserve"> 15 к настоящему решению.</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b/>
          <w:sz w:val="24"/>
          <w:szCs w:val="24"/>
          <w:lang w:eastAsia="ru-RU"/>
        </w:rPr>
        <w:t>Статья 14.</w:t>
      </w:r>
      <w:r w:rsidRPr="00C82779">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2022 году численности муниципальных служащих</w:t>
      </w:r>
    </w:p>
    <w:p w:rsidR="00C82779" w:rsidRPr="00C82779" w:rsidRDefault="00C82779" w:rsidP="00C82779">
      <w:pPr>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15. Показатели социально-экономического развития         Родничковского сельского поселения</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w:t>
      </w:r>
      <w:r w:rsidRPr="00C82779">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16 к настоящему Решению.</w:t>
      </w:r>
    </w:p>
    <w:p w:rsidR="00C82779" w:rsidRPr="00C82779" w:rsidRDefault="00C82779" w:rsidP="00C82779">
      <w:pPr>
        <w:spacing w:after="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16. Прогноз социально-экономического развития</w:t>
      </w:r>
    </w:p>
    <w:p w:rsidR="00C82779" w:rsidRPr="00C82779" w:rsidRDefault="00C82779" w:rsidP="00C82779">
      <w:pPr>
        <w:spacing w:after="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сельского поселения на 2022 год и  период </w:t>
      </w:r>
    </w:p>
    <w:p w:rsidR="00C82779" w:rsidRPr="00C82779" w:rsidRDefault="00C82779" w:rsidP="00C82779">
      <w:pPr>
        <w:spacing w:after="0"/>
        <w:jc w:val="both"/>
        <w:rPr>
          <w:rFonts w:ascii="Arial" w:eastAsia="Times New Roman" w:hAnsi="Arial" w:cs="Arial"/>
          <w:sz w:val="24"/>
          <w:szCs w:val="24"/>
          <w:lang w:eastAsia="ru-RU"/>
        </w:rPr>
      </w:pPr>
      <w:r w:rsidRPr="00C82779">
        <w:rPr>
          <w:rFonts w:ascii="Arial" w:eastAsia="Times New Roman" w:hAnsi="Arial" w:cs="Arial"/>
          <w:b/>
          <w:sz w:val="24"/>
          <w:szCs w:val="24"/>
          <w:lang w:eastAsia="ru-RU"/>
        </w:rPr>
        <w:t xml:space="preserve">                    2023 - 2024 года</w:t>
      </w:r>
      <w:r w:rsidRPr="00C82779">
        <w:rPr>
          <w:rFonts w:ascii="Arial" w:eastAsia="Times New Roman" w:hAnsi="Arial" w:cs="Arial"/>
          <w:sz w:val="24"/>
          <w:szCs w:val="24"/>
          <w:lang w:eastAsia="ru-RU"/>
        </w:rPr>
        <w:t>.</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2022 год и плановый период 2023-2024 года согласно приложению 17 к настоящему Решению.</w:t>
      </w:r>
    </w:p>
    <w:p w:rsidR="00C82779" w:rsidRDefault="00C82779" w:rsidP="00C82779">
      <w:pPr>
        <w:jc w:val="both"/>
        <w:rPr>
          <w:rFonts w:ascii="Arial" w:eastAsia="Times New Roman" w:hAnsi="Arial" w:cs="Arial"/>
          <w:b/>
          <w:sz w:val="24"/>
          <w:szCs w:val="24"/>
          <w:lang w:eastAsia="ru-RU"/>
        </w:rPr>
      </w:pPr>
    </w:p>
    <w:p w:rsidR="00C82779" w:rsidRPr="00C82779" w:rsidRDefault="00C82779" w:rsidP="00C82779">
      <w:pPr>
        <w:spacing w:after="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lastRenderedPageBreak/>
        <w:t xml:space="preserve">Статья 17. Основные направления бюджетной и налоговой политики </w:t>
      </w:r>
    </w:p>
    <w:p w:rsidR="00C82779" w:rsidRPr="00C82779" w:rsidRDefault="00C82779" w:rsidP="00C82779">
      <w:pPr>
        <w:spacing w:after="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Родничковского сельского поселения на 2022-2024 годы</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2022-2024т  годы согласно приложению 18 к настоящему Решению.</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18. Оценка ожидаемого исполнения</w:t>
      </w:r>
      <w:r w:rsidRPr="00C82779">
        <w:rPr>
          <w:rFonts w:ascii="Arial" w:eastAsia="Times New Roman" w:hAnsi="Arial" w:cs="Arial"/>
          <w:b/>
          <w:sz w:val="24"/>
          <w:szCs w:val="24"/>
          <w:u w:val="single"/>
          <w:lang w:eastAsia="ru-RU"/>
        </w:rPr>
        <w:t xml:space="preserve"> </w:t>
      </w:r>
      <w:r w:rsidRPr="00C82779">
        <w:rPr>
          <w:rFonts w:ascii="Arial" w:eastAsia="Times New Roman" w:hAnsi="Arial" w:cs="Arial"/>
          <w:b/>
          <w:sz w:val="24"/>
          <w:szCs w:val="24"/>
          <w:lang w:eastAsia="ru-RU"/>
        </w:rPr>
        <w:t xml:space="preserve">бюджета за текущий финансовый  год  </w:t>
      </w:r>
    </w:p>
    <w:p w:rsidR="00C82779" w:rsidRPr="00C82779" w:rsidRDefault="00C82779" w:rsidP="00C82779">
      <w:pPr>
        <w:tabs>
          <w:tab w:val="left" w:pos="2520"/>
        </w:tabs>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согласно приложению 19 к настоящему Решению, и учетом остатков средств 2020 года.</w:t>
      </w:r>
    </w:p>
    <w:p w:rsidR="00C82779" w:rsidRPr="00C82779" w:rsidRDefault="00C82779" w:rsidP="00C82779">
      <w:pPr>
        <w:spacing w:after="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Статья  19. Особенности использования целевых средств, полученных </w:t>
      </w:r>
    </w:p>
    <w:p w:rsidR="00C82779" w:rsidRPr="00C82779" w:rsidRDefault="00C82779" w:rsidP="00C82779">
      <w:pPr>
        <w:spacing w:after="0"/>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из областного бюджета.</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1.Неиспользованные по состоянию на 1 января 2022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C82779">
        <w:rPr>
          <w:rFonts w:ascii="Arial" w:eastAsia="Times New Roman" w:hAnsi="Arial" w:cs="Arial"/>
          <w:sz w:val="24"/>
          <w:szCs w:val="24"/>
          <w:lang w:eastAsia="ru-RU"/>
        </w:rPr>
        <w:t>е-</w:t>
      </w:r>
      <w:proofErr w:type="gramEnd"/>
      <w:r w:rsidRPr="00C82779">
        <w:rPr>
          <w:rFonts w:ascii="Arial" w:eastAsia="Times New Roman" w:hAnsi="Arial" w:cs="Arial"/>
          <w:sz w:val="24"/>
          <w:szCs w:val="24"/>
          <w:lang w:eastAsia="ru-RU"/>
        </w:rPr>
        <w:t xml:space="preserve"> администраторы доходов по возврату) до 1 февраля 2022 года в порядке, установленном комитетом финансов Волгоградской области.     </w:t>
      </w:r>
    </w:p>
    <w:p w:rsidR="00C82779" w:rsidRPr="00C82779" w:rsidRDefault="00C82779" w:rsidP="00C82779">
      <w:pPr>
        <w:jc w:val="both"/>
        <w:rPr>
          <w:rFonts w:ascii="Arial" w:eastAsia="Times New Roman" w:hAnsi="Arial" w:cs="Arial"/>
          <w:sz w:val="24"/>
          <w:szCs w:val="24"/>
          <w:lang w:eastAsia="ru-RU"/>
        </w:rPr>
      </w:pP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Статья  20.  Оценка потерь бюджета сельского поселения от предоставления налоговых платежей</w:t>
      </w:r>
      <w:r w:rsidRPr="00C82779">
        <w:rPr>
          <w:rFonts w:ascii="Arial" w:eastAsia="Times New Roman" w:hAnsi="Arial" w:cs="Arial"/>
          <w:sz w:val="24"/>
          <w:szCs w:val="24"/>
          <w:lang w:eastAsia="ru-RU"/>
        </w:rPr>
        <w:t>.</w:t>
      </w:r>
    </w:p>
    <w:p w:rsidR="00C82779" w:rsidRPr="00C82779" w:rsidRDefault="00C82779" w:rsidP="00C82779">
      <w:pPr>
        <w:ind w:firstLine="720"/>
        <w:jc w:val="both"/>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Утвердить, что в очередном 2022 году и в плановом периоде 2023-2024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Статья 21. Перечень главных распорядителей бюджетных средств Родничковского сельского поселения                    </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Утвердить перечень главных распорядителей средств бюджета поселения  на 2022 год и на плановый период 2023-2024 годов согласно приложению 20 к настоящему Решению.</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22</w:t>
      </w:r>
      <w:r w:rsidRPr="00C82779">
        <w:rPr>
          <w:rFonts w:ascii="Arial" w:eastAsia="Times New Roman" w:hAnsi="Arial" w:cs="Arial"/>
          <w:sz w:val="24"/>
          <w:szCs w:val="24"/>
          <w:lang w:eastAsia="ru-RU"/>
        </w:rPr>
        <w:t>.</w:t>
      </w:r>
      <w:r w:rsidRPr="00C82779">
        <w:rPr>
          <w:rFonts w:ascii="Arial" w:eastAsia="Times New Roman" w:hAnsi="Arial" w:cs="Arial"/>
          <w:b/>
          <w:sz w:val="24"/>
          <w:szCs w:val="24"/>
          <w:lang w:eastAsia="ru-RU"/>
        </w:rPr>
        <w:t>Смета доходов и расходов муниципального дорожного фонда Родничковского сельского поселения.</w:t>
      </w:r>
    </w:p>
    <w:p w:rsidR="00C82779" w:rsidRPr="00C82779" w:rsidRDefault="00C82779" w:rsidP="00C82779">
      <w:pPr>
        <w:ind w:firstLine="708"/>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21 к настоящему Решению.</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lastRenderedPageBreak/>
        <w:t>Статья 23.Перечень  подпрограмм муниципальной программы «Социально-экономическое развитие Родничковского сельского поселения»</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2022 г. и плановый период 2023-2024 гг. </w:t>
      </w:r>
      <w:proofErr w:type="gramStart"/>
      <w:r w:rsidRPr="00C82779">
        <w:rPr>
          <w:rFonts w:ascii="Arial" w:eastAsia="Times New Roman" w:hAnsi="Arial" w:cs="Arial"/>
          <w:sz w:val="24"/>
          <w:szCs w:val="24"/>
          <w:lang w:eastAsia="ru-RU"/>
        </w:rPr>
        <w:t>согласно приложения</w:t>
      </w:r>
      <w:proofErr w:type="gramEnd"/>
      <w:r w:rsidRPr="00C82779">
        <w:rPr>
          <w:rFonts w:ascii="Arial" w:eastAsia="Times New Roman" w:hAnsi="Arial" w:cs="Arial"/>
          <w:sz w:val="24"/>
          <w:szCs w:val="24"/>
          <w:lang w:eastAsia="ru-RU"/>
        </w:rPr>
        <w:t xml:space="preserve"> 22 к настоящему Решению</w:t>
      </w:r>
    </w:p>
    <w:p w:rsidR="00C82779" w:rsidRPr="00C82779" w:rsidRDefault="00C82779" w:rsidP="00C82779">
      <w:pPr>
        <w:jc w:val="both"/>
        <w:rPr>
          <w:rFonts w:ascii="Arial" w:eastAsia="Times New Roman" w:hAnsi="Arial" w:cs="Arial"/>
          <w:b/>
          <w:sz w:val="24"/>
          <w:szCs w:val="24"/>
          <w:lang w:eastAsia="ru-RU"/>
        </w:rPr>
      </w:pPr>
      <w:r w:rsidRPr="00C82779">
        <w:rPr>
          <w:rFonts w:ascii="Arial" w:eastAsia="Times New Roman" w:hAnsi="Arial" w:cs="Arial"/>
          <w:b/>
          <w:sz w:val="24"/>
          <w:szCs w:val="24"/>
          <w:lang w:eastAsia="ru-RU"/>
        </w:rPr>
        <w:t>Статья 24.  Пояснительная записка</w:t>
      </w:r>
    </w:p>
    <w:p w:rsidR="00C82779" w:rsidRPr="00C82779" w:rsidRDefault="00C82779" w:rsidP="00C82779">
      <w:pPr>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Утвердить пояснительную  записку к бюджету Родничковского сельского поселения на 2022 и на плановый период 2023-2024 годов согласно приложению 23 к настоящему Решению.</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C82779">
        <w:rPr>
          <w:rFonts w:ascii="Arial" w:eastAsia="Times New Roman" w:hAnsi="Arial" w:cs="Arial"/>
          <w:sz w:val="24"/>
          <w:szCs w:val="24"/>
          <w:lang w:eastAsia="ru-RU"/>
        </w:rPr>
        <w:t>Нехаевские</w:t>
      </w:r>
      <w:proofErr w:type="spellEnd"/>
      <w:r w:rsidRPr="00C82779">
        <w:rPr>
          <w:rFonts w:ascii="Arial" w:eastAsia="Times New Roman" w:hAnsi="Arial" w:cs="Arial"/>
          <w:sz w:val="24"/>
          <w:szCs w:val="24"/>
          <w:lang w:eastAsia="ru-RU"/>
        </w:rPr>
        <w:t xml:space="preserve"> вести»</w:t>
      </w:r>
    </w:p>
    <w:p w:rsidR="00C82779" w:rsidRPr="00C82779" w:rsidRDefault="00C82779" w:rsidP="00C82779">
      <w:pPr>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3. Назначить и провести публичные слушания по проекту бюджета Родничковского сельского поселения на 2022 год и на период 2023 - 2024 годов 23 декабря в Родничковском  ДК  в 10.00 ч.</w:t>
      </w:r>
    </w:p>
    <w:p w:rsidR="00C82779" w:rsidRPr="00C82779" w:rsidRDefault="00C82779" w:rsidP="00C82779">
      <w:pPr>
        <w:jc w:val="both"/>
        <w:rPr>
          <w:rFonts w:ascii="Arial" w:eastAsia="Times New Roman" w:hAnsi="Arial" w:cs="Arial"/>
          <w:sz w:val="24"/>
          <w:szCs w:val="24"/>
          <w:lang w:eastAsia="ru-RU"/>
        </w:rPr>
      </w:pPr>
    </w:p>
    <w:p w:rsidR="00C82779" w:rsidRPr="00C82779" w:rsidRDefault="00C82779" w:rsidP="00C82779">
      <w:pPr>
        <w:jc w:val="both"/>
        <w:rPr>
          <w:rFonts w:ascii="Arial" w:eastAsia="Times New Roman" w:hAnsi="Arial" w:cs="Arial"/>
          <w:sz w:val="24"/>
          <w:szCs w:val="24"/>
          <w:lang w:eastAsia="ru-RU"/>
        </w:rPr>
      </w:pPr>
    </w:p>
    <w:p w:rsidR="00C82779" w:rsidRPr="00C82779" w:rsidRDefault="00C82779" w:rsidP="00C82779">
      <w:pPr>
        <w:jc w:val="both"/>
        <w:rPr>
          <w:rFonts w:ascii="Arial" w:eastAsia="Times New Roman" w:hAnsi="Arial" w:cs="Arial"/>
          <w:b/>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Глава Родничковского сельского поселения                                  С.Н. Шведов</w:t>
      </w: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Default="00C82779" w:rsidP="00C82779">
      <w:pPr>
        <w:spacing w:after="0" w:line="240" w:lineRule="auto"/>
        <w:ind w:left="5664"/>
        <w:jc w:val="both"/>
        <w:rPr>
          <w:rFonts w:ascii="Arial" w:eastAsia="Times New Roman" w:hAnsi="Arial" w:cs="Arial"/>
          <w:sz w:val="24"/>
          <w:szCs w:val="24"/>
          <w:lang w:eastAsia="ru-RU"/>
        </w:rPr>
      </w:pPr>
    </w:p>
    <w:p w:rsidR="00C82779" w:rsidRPr="00C82779" w:rsidRDefault="00C82779" w:rsidP="00C82779">
      <w:pPr>
        <w:spacing w:after="0" w:line="240" w:lineRule="auto"/>
        <w:ind w:left="5664"/>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Приложение№1                                                                                                                                                            к решению Совета депутатов                                                                                                                                                            «Об утверждении проекта                                                                                                                                                             бюджета Родничковского сельского поселения  на 2022 год и плановый  период  2023-2024 годов»                                                                                                                                                      </w:t>
      </w: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r w:rsidRPr="00C82779">
        <w:rPr>
          <w:rFonts w:ascii="Arial" w:eastAsia="Times New Roman" w:hAnsi="Arial" w:cs="Arial"/>
          <w:sz w:val="24"/>
          <w:szCs w:val="24"/>
          <w:lang w:eastAsia="ru-RU"/>
        </w:rPr>
        <w:tab/>
        <w:t xml:space="preserve">                                                                               </w:t>
      </w:r>
    </w:p>
    <w:p w:rsidR="00C82779" w:rsidRPr="00C82779" w:rsidRDefault="00C82779" w:rsidP="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sz w:val="24"/>
          <w:szCs w:val="24"/>
          <w:lang w:eastAsia="ru-RU"/>
        </w:rPr>
        <w:t xml:space="preserve">     </w:t>
      </w:r>
      <w:r w:rsidRPr="00C82779">
        <w:rPr>
          <w:rFonts w:ascii="Arial" w:eastAsia="Times New Roman" w:hAnsi="Arial" w:cs="Arial"/>
          <w:b/>
          <w:bCs/>
          <w:sz w:val="24"/>
          <w:szCs w:val="24"/>
          <w:lang w:eastAsia="ru-RU"/>
        </w:rPr>
        <w:t xml:space="preserve">Нормативы отчислений от уплаты налогов, пошлин, сборов и иных платежей в местные бюджеты  на  2022 год.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969"/>
        <w:gridCol w:w="2268"/>
      </w:tblGrid>
      <w:tr w:rsidR="00C82779" w:rsidRPr="00C82779" w:rsidTr="00C82779">
        <w:trPr>
          <w:cantSplit/>
          <w:trHeight w:val="495"/>
        </w:trPr>
        <w:tc>
          <w:tcPr>
            <w:tcW w:w="3369" w:type="dxa"/>
            <w:vMerge w:val="restart"/>
            <w:tcBorders>
              <w:top w:val="single" w:sz="12" w:space="0" w:color="auto"/>
              <w:left w:val="single" w:sz="12" w:space="0" w:color="auto"/>
              <w:bottom w:val="single" w:sz="12"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Код</w:t>
            </w:r>
          </w:p>
        </w:tc>
        <w:tc>
          <w:tcPr>
            <w:tcW w:w="3969" w:type="dxa"/>
            <w:vMerge w:val="restart"/>
            <w:tcBorders>
              <w:top w:val="single" w:sz="12" w:space="0" w:color="auto"/>
              <w:left w:val="single" w:sz="4" w:space="0" w:color="auto"/>
              <w:bottom w:val="single" w:sz="12"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 дохода</w:t>
            </w:r>
          </w:p>
        </w:tc>
        <w:tc>
          <w:tcPr>
            <w:tcW w:w="226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Норматив отчислений, %</w:t>
            </w:r>
          </w:p>
        </w:tc>
      </w:tr>
      <w:tr w:rsidR="00C82779" w:rsidRPr="00C82779" w:rsidTr="00C82779">
        <w:trPr>
          <w:cantSplit/>
          <w:trHeight w:val="465"/>
        </w:trPr>
        <w:tc>
          <w:tcPr>
            <w:tcW w:w="3369" w:type="dxa"/>
            <w:vMerge/>
            <w:tcBorders>
              <w:top w:val="single" w:sz="12" w:space="0" w:color="auto"/>
              <w:left w:val="single" w:sz="12" w:space="0" w:color="auto"/>
              <w:bottom w:val="single" w:sz="12"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3969" w:type="dxa"/>
            <w:vMerge/>
            <w:tcBorders>
              <w:top w:val="single" w:sz="12" w:space="0" w:color="auto"/>
              <w:left w:val="single" w:sz="4" w:space="0" w:color="auto"/>
              <w:bottom w:val="single" w:sz="12"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val="en-US" w:eastAsia="ru-RU"/>
              </w:rPr>
              <w:t>Бюджет</w:t>
            </w:r>
            <w:proofErr w:type="spellEnd"/>
          </w:p>
          <w:p w:rsidR="00C82779" w:rsidRPr="00C82779" w:rsidRDefault="00C82779">
            <w:pPr>
              <w:spacing w:after="0" w:line="240"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val="en-US" w:eastAsia="ru-RU"/>
              </w:rPr>
              <w:t>сельск</w:t>
            </w:r>
            <w:proofErr w:type="spellEnd"/>
            <w:r w:rsidRPr="00C82779">
              <w:rPr>
                <w:rFonts w:ascii="Arial" w:eastAsia="Times New Roman" w:hAnsi="Arial" w:cs="Arial"/>
                <w:sz w:val="24"/>
                <w:szCs w:val="24"/>
                <w:lang w:eastAsia="ru-RU"/>
              </w:rPr>
              <w:t>ого</w:t>
            </w:r>
            <w:r w:rsidRPr="00C82779">
              <w:rPr>
                <w:rFonts w:ascii="Arial" w:eastAsia="Times New Roman" w:hAnsi="Arial" w:cs="Arial"/>
                <w:sz w:val="24"/>
                <w:szCs w:val="24"/>
                <w:lang w:val="en-US" w:eastAsia="ru-RU"/>
              </w:rPr>
              <w:t xml:space="preserve"> </w:t>
            </w:r>
            <w:proofErr w:type="spellStart"/>
            <w:r w:rsidRPr="00C82779">
              <w:rPr>
                <w:rFonts w:ascii="Arial" w:eastAsia="Times New Roman" w:hAnsi="Arial" w:cs="Arial"/>
                <w:sz w:val="24"/>
                <w:szCs w:val="24"/>
                <w:lang w:val="en-US" w:eastAsia="ru-RU"/>
              </w:rPr>
              <w:t>поселени</w:t>
            </w:r>
            <w:proofErr w:type="spellEnd"/>
            <w:r w:rsidRPr="00C82779">
              <w:rPr>
                <w:rFonts w:ascii="Arial" w:eastAsia="Times New Roman" w:hAnsi="Arial" w:cs="Arial"/>
                <w:sz w:val="24"/>
                <w:szCs w:val="24"/>
                <w:lang w:eastAsia="ru-RU"/>
              </w:rPr>
              <w:t>я</w:t>
            </w:r>
          </w:p>
        </w:tc>
      </w:tr>
      <w:tr w:rsidR="00C82779" w:rsidRPr="00C82779" w:rsidTr="00C82779">
        <w:trPr>
          <w:trHeight w:val="303"/>
        </w:trPr>
        <w:tc>
          <w:tcPr>
            <w:tcW w:w="3369" w:type="dxa"/>
            <w:tcBorders>
              <w:top w:val="single" w:sz="12" w:space="0" w:color="auto"/>
              <w:left w:val="single" w:sz="12"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3</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000 1 01 02000 01 0000 110</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15</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000103 02231 01 0000 110</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268" w:type="dxa"/>
            <w:vMerge w:val="restart"/>
            <w:tcBorders>
              <w:top w:val="single" w:sz="4" w:space="0" w:color="auto"/>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2022 г. и на плановый период 2023-2024 г.»</w:t>
            </w:r>
          </w:p>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000103 02241 01 0000 110</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C82779">
              <w:rPr>
                <w:rFonts w:ascii="Arial" w:eastAsia="Times New Roman" w:hAnsi="Arial" w:cs="Arial"/>
                <w:sz w:val="24"/>
                <w:szCs w:val="24"/>
                <w:lang w:eastAsia="ru-RU"/>
              </w:rPr>
              <w:t>инжекторных</w:t>
            </w:r>
            <w:proofErr w:type="spellEnd"/>
            <w:r w:rsidRPr="00C82779">
              <w:rPr>
                <w:rFonts w:ascii="Arial" w:eastAsia="Times New Roman" w:hAnsi="Arial" w:cs="Arial"/>
                <w:sz w:val="24"/>
                <w:szCs w:val="24"/>
                <w:lang w:eastAsia="ru-RU"/>
              </w:rPr>
              <w:t xml:space="preserve"> </w:t>
            </w:r>
            <w:proofErr w:type="gramStart"/>
            <w:r w:rsidRPr="00C82779">
              <w:rPr>
                <w:rFonts w:ascii="Arial" w:eastAsia="Times New Roman" w:hAnsi="Arial" w:cs="Arial"/>
                <w:sz w:val="24"/>
                <w:szCs w:val="24"/>
                <w:lang w:eastAsia="ru-RU"/>
              </w:rPr>
              <w:t>)и</w:t>
            </w:r>
            <w:proofErr w:type="gramEnd"/>
            <w:r w:rsidRPr="00C82779">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000103 02251 01 0000 110</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000103 02261 01 0000 110</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000 105 03 010 01 0000 110</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000 105 00 000 00 0000 000  </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000 106 00 000 00 0000 000</w:t>
            </w:r>
          </w:p>
        </w:tc>
        <w:tc>
          <w:tcPr>
            <w:tcW w:w="396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НАЛОГИ НА ИМУЩЕСТВО</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000 106 01 030 10 0000 110</w:t>
            </w:r>
          </w:p>
        </w:tc>
        <w:tc>
          <w:tcPr>
            <w:tcW w:w="3969"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Налог на имущество физических лиц, взимаемый </w:t>
            </w:r>
            <w:proofErr w:type="gramStart"/>
            <w:r w:rsidRPr="00C82779">
              <w:rPr>
                <w:rFonts w:ascii="Arial" w:eastAsia="Times New Roman" w:hAnsi="Arial" w:cs="Arial"/>
                <w:sz w:val="24"/>
                <w:szCs w:val="24"/>
                <w:lang w:eastAsia="ru-RU"/>
              </w:rPr>
              <w:t>по</w:t>
            </w:r>
            <w:proofErr w:type="gramEnd"/>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ставкам, применяемым к объектам налогообложения, </w:t>
            </w:r>
            <w:r w:rsidRPr="00C82779">
              <w:rPr>
                <w:rFonts w:ascii="Arial" w:eastAsia="Times New Roman" w:hAnsi="Arial" w:cs="Arial"/>
                <w:sz w:val="24"/>
                <w:szCs w:val="24"/>
                <w:lang w:eastAsia="ru-RU"/>
              </w:rPr>
              <w:lastRenderedPageBreak/>
              <w:t>расположенным в границах поселений</w:t>
            </w:r>
          </w:p>
          <w:p w:rsidR="00C82779" w:rsidRPr="00C82779" w:rsidRDefault="00C82779">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lastRenderedPageBreak/>
              <w:t>100</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000 106 06 013 10 0000 110</w:t>
            </w:r>
          </w:p>
        </w:tc>
        <w:tc>
          <w:tcPr>
            <w:tcW w:w="3969"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000 106 06 023 10 0000 110  </w:t>
            </w:r>
          </w:p>
        </w:tc>
        <w:tc>
          <w:tcPr>
            <w:tcW w:w="3969"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000 109 04 050 10 0000 110</w:t>
            </w:r>
          </w:p>
        </w:tc>
        <w:tc>
          <w:tcPr>
            <w:tcW w:w="3969"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Земельный нало</w:t>
            </w:r>
            <w:proofErr w:type="gramStart"/>
            <w:r w:rsidRPr="00C82779">
              <w:rPr>
                <w:rFonts w:ascii="Arial" w:eastAsia="Times New Roman" w:hAnsi="Arial" w:cs="Arial"/>
                <w:sz w:val="24"/>
                <w:szCs w:val="24"/>
                <w:lang w:eastAsia="ru-RU"/>
              </w:rPr>
              <w:t>г(</w:t>
            </w:r>
            <w:proofErr w:type="gramEnd"/>
            <w:r w:rsidRPr="00C82779">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C82779" w:rsidRPr="00C82779" w:rsidRDefault="00C82779">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598"/>
        </w:trPr>
        <w:tc>
          <w:tcPr>
            <w:tcW w:w="7338" w:type="dxa"/>
            <w:gridSpan w:val="2"/>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268" w:type="dxa"/>
            <w:tcBorders>
              <w:top w:val="single" w:sz="12" w:space="0" w:color="auto"/>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000 1 13 0</w:t>
            </w:r>
            <w:r w:rsidRPr="00C82779">
              <w:rPr>
                <w:rFonts w:ascii="Arial" w:eastAsia="Times New Roman" w:hAnsi="Arial" w:cs="Arial"/>
                <w:sz w:val="24"/>
                <w:szCs w:val="24"/>
                <w:lang w:val="en-US" w:eastAsia="ru-RU"/>
              </w:rPr>
              <w:t>19951</w:t>
            </w:r>
            <w:r w:rsidRPr="00C82779">
              <w:rPr>
                <w:rFonts w:ascii="Arial" w:eastAsia="Times New Roman" w:hAnsi="Arial" w:cs="Arial"/>
                <w:sz w:val="24"/>
                <w:szCs w:val="24"/>
                <w:lang w:eastAsia="ru-RU"/>
              </w:rPr>
              <w:t>0 0000 130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1131"/>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000 111 0502510 0000 120</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C82779" w:rsidRPr="00C82779" w:rsidRDefault="00C82779">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10</w:t>
            </w:r>
            <w:r w:rsidRPr="00C82779">
              <w:rPr>
                <w:rFonts w:ascii="Arial" w:eastAsia="Times New Roman" w:hAnsi="Arial" w:cs="Arial"/>
                <w:sz w:val="24"/>
                <w:szCs w:val="24"/>
                <w:lang w:val="en-US" w:eastAsia="ru-RU"/>
              </w:rPr>
              <w:t>0</w:t>
            </w: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000 111 0904510 0000 120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поселений.   </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8"/>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000 114 0105010 0000 410   </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продажи квартир, находящихся в собственности </w:t>
            </w:r>
            <w:r w:rsidRPr="00C82779">
              <w:rPr>
                <w:rFonts w:ascii="Arial" w:eastAsia="Times New Roman" w:hAnsi="Arial" w:cs="Arial"/>
                <w:sz w:val="24"/>
                <w:szCs w:val="24"/>
                <w:lang w:eastAsia="ru-RU"/>
              </w:rPr>
              <w:lastRenderedPageBreak/>
              <w:t>поселений</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lastRenderedPageBreak/>
              <w:t>100</w:t>
            </w:r>
          </w:p>
        </w:tc>
      </w:tr>
      <w:tr w:rsidR="00C82779" w:rsidRPr="00C82779" w:rsidTr="00C82779">
        <w:trPr>
          <w:trHeight w:val="2200"/>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000 11402032100000 440   </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877"/>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000 11402033100000 440   </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000 11406014100000 430  </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границ поселений</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000 11406026100000 430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C82779">
              <w:rPr>
                <w:rFonts w:ascii="Arial" w:eastAsia="Times New Roman" w:hAnsi="Arial" w:cs="Arial"/>
                <w:sz w:val="24"/>
                <w:szCs w:val="24"/>
                <w:lang w:eastAsia="ru-RU"/>
              </w:rPr>
              <w:t>й(</w:t>
            </w:r>
            <w:proofErr w:type="gramEnd"/>
            <w:r w:rsidRPr="00C82779">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cantSplit/>
        </w:trPr>
        <w:tc>
          <w:tcPr>
            <w:tcW w:w="7338" w:type="dxa"/>
            <w:gridSpan w:val="2"/>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В ЧАСТИ ШТРАФОВ, САНКЦИЙ, ВОЗМЕЩЕНИЕ УЩЕРБА:</w:t>
            </w:r>
          </w:p>
        </w:tc>
        <w:tc>
          <w:tcPr>
            <w:tcW w:w="2268" w:type="dxa"/>
            <w:tcBorders>
              <w:top w:val="single" w:sz="4" w:space="0" w:color="auto"/>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b/>
                <w:bCs/>
                <w:sz w:val="24"/>
                <w:szCs w:val="24"/>
                <w:lang w:eastAsia="ru-RU"/>
              </w:rPr>
            </w:pP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000 1 16 21050 100000 140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000 1 16 32050 10 0000 140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000 1 16 90050 10 0000 140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gridAfter w:val="1"/>
          <w:wAfter w:w="2268" w:type="dxa"/>
          <w:cantSplit/>
        </w:trPr>
        <w:tc>
          <w:tcPr>
            <w:tcW w:w="7338" w:type="dxa"/>
            <w:gridSpan w:val="2"/>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В ЧАСТИ ПРОЧИХ НЕНАЛОГОВЫХ ДОХОДОВ:</w:t>
            </w: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000 1 17 01050 10 0000 180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Невыясненные поступления, зачисляемые в бюджеты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000 1 17 05050 10 0000 180</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неналоговые доходы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000 118 05000 10 0000 000</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C82779" w:rsidRPr="00C82779" w:rsidRDefault="00C82779">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000 202 01001 100000 151</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Дотации бюджетам поселений на выравнивание</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000 202 01999 100000 151</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дотации бюджетам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000 202 02999 100000 151</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субсидии бюджетам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537"/>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000 202 03015 100000 151</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335"/>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000 202 03999 100000 151</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субвенции бюджетам поселений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000 202 04012 100000 151  </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000 202 04999 100000 151</w:t>
            </w:r>
          </w:p>
        </w:tc>
        <w:tc>
          <w:tcPr>
            <w:tcW w:w="3969"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межбюджетные трансферты, передаваемые бюджетам поселений</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36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000 202 09014 100000 151</w:t>
            </w:r>
          </w:p>
        </w:tc>
        <w:tc>
          <w:tcPr>
            <w:tcW w:w="3969"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bl>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Приложение № 2</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 решению Совета депутатов</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«Об утверждении проекта</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 </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сельского   поселения                                                         </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на 2022 год  и плановый</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период  2023-2024</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годов».</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bCs/>
          <w:sz w:val="24"/>
          <w:szCs w:val="24"/>
          <w:lang w:eastAsia="ru-RU"/>
        </w:rPr>
        <w:t>Нормативы отчислений от уплаты налогов, пошлин, сборов и иных платежей в                    местные бюджеты  на  2023 -2024 годы.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678"/>
        <w:gridCol w:w="2409"/>
      </w:tblGrid>
      <w:tr w:rsidR="00C82779" w:rsidRPr="00C82779" w:rsidTr="00C82779">
        <w:trPr>
          <w:cantSplit/>
          <w:trHeight w:val="495"/>
        </w:trPr>
        <w:tc>
          <w:tcPr>
            <w:tcW w:w="3403" w:type="dxa"/>
            <w:vMerge w:val="restart"/>
            <w:tcBorders>
              <w:top w:val="single" w:sz="12" w:space="0" w:color="auto"/>
              <w:left w:val="single" w:sz="12" w:space="0" w:color="auto"/>
              <w:bottom w:val="single" w:sz="12"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Код</w:t>
            </w:r>
          </w:p>
        </w:tc>
        <w:tc>
          <w:tcPr>
            <w:tcW w:w="4678" w:type="dxa"/>
            <w:vMerge w:val="restart"/>
            <w:tcBorders>
              <w:top w:val="single" w:sz="12" w:space="0" w:color="auto"/>
              <w:left w:val="single" w:sz="4" w:space="0" w:color="auto"/>
              <w:bottom w:val="single" w:sz="12"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 дохода</w:t>
            </w:r>
          </w:p>
        </w:tc>
        <w:tc>
          <w:tcPr>
            <w:tcW w:w="2409"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Норматив отчислений, %</w:t>
            </w:r>
          </w:p>
        </w:tc>
      </w:tr>
      <w:tr w:rsidR="00C82779" w:rsidRPr="00C82779" w:rsidTr="00C82779">
        <w:trPr>
          <w:cantSplit/>
          <w:trHeight w:val="465"/>
        </w:trPr>
        <w:tc>
          <w:tcPr>
            <w:tcW w:w="3403" w:type="dxa"/>
            <w:vMerge/>
            <w:tcBorders>
              <w:top w:val="single" w:sz="12" w:space="0" w:color="auto"/>
              <w:left w:val="single" w:sz="12" w:space="0" w:color="auto"/>
              <w:bottom w:val="single" w:sz="12"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4678" w:type="dxa"/>
            <w:vMerge/>
            <w:tcBorders>
              <w:top w:val="single" w:sz="12" w:space="0" w:color="auto"/>
              <w:left w:val="single" w:sz="4" w:space="0" w:color="auto"/>
              <w:bottom w:val="single" w:sz="12"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val="en-US" w:eastAsia="ru-RU"/>
              </w:rPr>
              <w:t>Бюджет</w:t>
            </w:r>
            <w:proofErr w:type="spellEnd"/>
          </w:p>
          <w:p w:rsidR="00C82779" w:rsidRPr="00C82779" w:rsidRDefault="00C82779">
            <w:pPr>
              <w:spacing w:after="0" w:line="240"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val="en-US" w:eastAsia="ru-RU"/>
              </w:rPr>
              <w:t>сельск</w:t>
            </w:r>
            <w:proofErr w:type="spellEnd"/>
            <w:r w:rsidRPr="00C82779">
              <w:rPr>
                <w:rFonts w:ascii="Arial" w:eastAsia="Times New Roman" w:hAnsi="Arial" w:cs="Arial"/>
                <w:sz w:val="24"/>
                <w:szCs w:val="24"/>
                <w:lang w:eastAsia="ru-RU"/>
              </w:rPr>
              <w:t>ого</w:t>
            </w:r>
            <w:r w:rsidRPr="00C82779">
              <w:rPr>
                <w:rFonts w:ascii="Arial" w:eastAsia="Times New Roman" w:hAnsi="Arial" w:cs="Arial"/>
                <w:sz w:val="24"/>
                <w:szCs w:val="24"/>
                <w:lang w:val="en-US" w:eastAsia="ru-RU"/>
              </w:rPr>
              <w:t xml:space="preserve"> </w:t>
            </w:r>
            <w:proofErr w:type="spellStart"/>
            <w:r w:rsidRPr="00C82779">
              <w:rPr>
                <w:rFonts w:ascii="Arial" w:eastAsia="Times New Roman" w:hAnsi="Arial" w:cs="Arial"/>
                <w:sz w:val="24"/>
                <w:szCs w:val="24"/>
                <w:lang w:val="en-US" w:eastAsia="ru-RU"/>
              </w:rPr>
              <w:t>поселени</w:t>
            </w:r>
            <w:proofErr w:type="spellEnd"/>
            <w:r w:rsidRPr="00C82779">
              <w:rPr>
                <w:rFonts w:ascii="Arial" w:eastAsia="Times New Roman" w:hAnsi="Arial" w:cs="Arial"/>
                <w:sz w:val="24"/>
                <w:szCs w:val="24"/>
                <w:lang w:eastAsia="ru-RU"/>
              </w:rPr>
              <w:t>я</w:t>
            </w:r>
          </w:p>
        </w:tc>
      </w:tr>
      <w:tr w:rsidR="00C82779" w:rsidRPr="00C82779" w:rsidTr="00C82779">
        <w:trPr>
          <w:trHeight w:val="303"/>
        </w:trPr>
        <w:tc>
          <w:tcPr>
            <w:tcW w:w="3403" w:type="dxa"/>
            <w:tcBorders>
              <w:top w:val="single" w:sz="12" w:space="0" w:color="auto"/>
              <w:left w:val="single" w:sz="12"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3</w:t>
            </w: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000 1 01 02000 01 0000 110</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 на доходы физических лиц</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15</w:t>
            </w: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000103 02230 01 0000 110</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409" w:type="dxa"/>
            <w:vMerge w:val="restart"/>
            <w:tcBorders>
              <w:top w:val="single" w:sz="4" w:space="0" w:color="auto"/>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2022 г. и на плановый период 2023-2024 г.»</w:t>
            </w:r>
          </w:p>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000103 02240 01 0000 110</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C82779">
              <w:rPr>
                <w:rFonts w:ascii="Arial" w:eastAsia="Times New Roman" w:hAnsi="Arial" w:cs="Arial"/>
                <w:sz w:val="24"/>
                <w:szCs w:val="24"/>
                <w:lang w:eastAsia="ru-RU"/>
              </w:rPr>
              <w:t>инжекторных</w:t>
            </w:r>
            <w:proofErr w:type="spellEnd"/>
            <w:r w:rsidRPr="00C82779">
              <w:rPr>
                <w:rFonts w:ascii="Arial" w:eastAsia="Times New Roman" w:hAnsi="Arial" w:cs="Arial"/>
                <w:sz w:val="24"/>
                <w:szCs w:val="24"/>
                <w:lang w:eastAsia="ru-RU"/>
              </w:rPr>
              <w:t xml:space="preserve"> </w:t>
            </w:r>
            <w:proofErr w:type="gramStart"/>
            <w:r w:rsidRPr="00C82779">
              <w:rPr>
                <w:rFonts w:ascii="Arial" w:eastAsia="Times New Roman" w:hAnsi="Arial" w:cs="Arial"/>
                <w:sz w:val="24"/>
                <w:szCs w:val="24"/>
                <w:lang w:eastAsia="ru-RU"/>
              </w:rPr>
              <w:t>)и</w:t>
            </w:r>
            <w:proofErr w:type="gramEnd"/>
            <w:r w:rsidRPr="00C82779">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000103 02250 01 0000 110</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000103 02260 01 0000 110</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000 105 03 000 01 0000 110</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Единый сельскохозяйственный налог</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000 105 00 000 00 0000 000  </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Налоги на совокупный налог</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000 106 00 000 00 0000 000</w:t>
            </w:r>
          </w:p>
        </w:tc>
        <w:tc>
          <w:tcPr>
            <w:tcW w:w="4678" w:type="dxa"/>
            <w:tcBorders>
              <w:top w:val="single" w:sz="12"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Налоги на имущество</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000 106 01 030 10 0000 110</w:t>
            </w:r>
          </w:p>
        </w:tc>
        <w:tc>
          <w:tcPr>
            <w:tcW w:w="4678"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Налог на имущество физических лиц, взимаемый </w:t>
            </w:r>
            <w:proofErr w:type="gramStart"/>
            <w:r w:rsidRPr="00C82779">
              <w:rPr>
                <w:rFonts w:ascii="Arial" w:eastAsia="Times New Roman" w:hAnsi="Arial" w:cs="Arial"/>
                <w:sz w:val="24"/>
                <w:szCs w:val="24"/>
                <w:lang w:eastAsia="ru-RU"/>
              </w:rPr>
              <w:t>по</w:t>
            </w:r>
            <w:proofErr w:type="gramEnd"/>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C82779" w:rsidRPr="00C82779" w:rsidRDefault="00C82779">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3110"/>
        </w:trPr>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000 106 06 013 10 0000 110</w:t>
            </w:r>
          </w:p>
        </w:tc>
        <w:tc>
          <w:tcPr>
            <w:tcW w:w="4678"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000 106 06 023 10 0000 110  </w:t>
            </w:r>
          </w:p>
        </w:tc>
        <w:tc>
          <w:tcPr>
            <w:tcW w:w="4678"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000 109 04 050 10 0000 110</w:t>
            </w:r>
          </w:p>
        </w:tc>
        <w:tc>
          <w:tcPr>
            <w:tcW w:w="4678" w:type="dxa"/>
            <w:tcBorders>
              <w:top w:val="single" w:sz="12"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Земельный нало</w:t>
            </w:r>
            <w:proofErr w:type="gramStart"/>
            <w:r w:rsidRPr="00C82779">
              <w:rPr>
                <w:rFonts w:ascii="Arial" w:eastAsia="Times New Roman" w:hAnsi="Arial" w:cs="Arial"/>
                <w:sz w:val="24"/>
                <w:szCs w:val="24"/>
                <w:lang w:eastAsia="ru-RU"/>
              </w:rPr>
              <w:t>г(</w:t>
            </w:r>
            <w:proofErr w:type="gramEnd"/>
            <w:r w:rsidRPr="00C82779">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C82779" w:rsidRPr="00C82779" w:rsidRDefault="00C82779">
            <w:pPr>
              <w:spacing w:after="0" w:line="240" w:lineRule="auto"/>
              <w:jc w:val="center"/>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723"/>
        </w:trPr>
        <w:tc>
          <w:tcPr>
            <w:tcW w:w="8081" w:type="dxa"/>
            <w:gridSpan w:val="2"/>
            <w:tcBorders>
              <w:top w:val="single" w:sz="12"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 ЧАСТИ ДОХОДОВ ОТ ОКАЗАНИЯ ПЛАТНЫХ УСЛУГ И КОМПЕНСАЦИИ ЗАТРАТ ГОСУДАРСТВА:</w:t>
            </w:r>
          </w:p>
        </w:tc>
        <w:tc>
          <w:tcPr>
            <w:tcW w:w="2409" w:type="dxa"/>
            <w:tcBorders>
              <w:top w:val="single" w:sz="12" w:space="0" w:color="auto"/>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000 1 13 0</w:t>
            </w:r>
            <w:r w:rsidRPr="00C82779">
              <w:rPr>
                <w:rFonts w:ascii="Arial" w:eastAsia="Times New Roman" w:hAnsi="Arial" w:cs="Arial"/>
                <w:sz w:val="24"/>
                <w:szCs w:val="24"/>
                <w:lang w:val="en-US" w:eastAsia="ru-RU"/>
              </w:rPr>
              <w:t>19951</w:t>
            </w:r>
            <w:r w:rsidRPr="00C82779">
              <w:rPr>
                <w:rFonts w:ascii="Arial" w:eastAsia="Times New Roman" w:hAnsi="Arial" w:cs="Arial"/>
                <w:sz w:val="24"/>
                <w:szCs w:val="24"/>
                <w:lang w:eastAsia="ru-RU"/>
              </w:rPr>
              <w:t>0 0000 130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1131"/>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000 111 0502510 0000 120</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C82779" w:rsidRPr="00C82779" w:rsidRDefault="00C82779">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10</w:t>
            </w:r>
            <w:r w:rsidRPr="00C82779">
              <w:rPr>
                <w:rFonts w:ascii="Arial" w:eastAsia="Times New Roman" w:hAnsi="Arial" w:cs="Arial"/>
                <w:sz w:val="24"/>
                <w:szCs w:val="24"/>
                <w:lang w:val="en-US" w:eastAsia="ru-RU"/>
              </w:rPr>
              <w:t>0</w:t>
            </w: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000 111 0904510 0000 120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поселений.   </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8"/>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000 114 0105010 0000 410   </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000 11402032100000 440   </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w:t>
            </w:r>
            <w:r w:rsidRPr="00C82779">
              <w:rPr>
                <w:rFonts w:ascii="Arial" w:eastAsia="Times New Roman" w:hAnsi="Arial" w:cs="Arial"/>
                <w:sz w:val="24"/>
                <w:szCs w:val="24"/>
                <w:lang w:eastAsia="ru-RU"/>
              </w:rPr>
              <w:lastRenderedPageBreak/>
              <w:t>материальных запасов по указанному имуществу</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lastRenderedPageBreak/>
              <w:t>100</w:t>
            </w:r>
          </w:p>
        </w:tc>
      </w:tr>
      <w:tr w:rsidR="00C82779" w:rsidRPr="00C82779" w:rsidTr="00C82779">
        <w:trPr>
          <w:trHeight w:val="877"/>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000 11402033100000 440   </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000 11406014100000 430  </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границ поселений</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000 11406026100000 430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C82779">
              <w:rPr>
                <w:rFonts w:ascii="Arial" w:eastAsia="Times New Roman" w:hAnsi="Arial" w:cs="Arial"/>
                <w:sz w:val="24"/>
                <w:szCs w:val="24"/>
                <w:lang w:eastAsia="ru-RU"/>
              </w:rPr>
              <w:t>й(</w:t>
            </w:r>
            <w:proofErr w:type="gramEnd"/>
            <w:r w:rsidRPr="00C82779">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cantSplit/>
        </w:trPr>
        <w:tc>
          <w:tcPr>
            <w:tcW w:w="8081" w:type="dxa"/>
            <w:gridSpan w:val="2"/>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В ЧАСТИ ШТРАФОВ, САНКЦИЙ, ВОЗМЕЩЕНИЕ УЩЕРБА:</w:t>
            </w:r>
          </w:p>
        </w:tc>
        <w:tc>
          <w:tcPr>
            <w:tcW w:w="2409" w:type="dxa"/>
            <w:tcBorders>
              <w:top w:val="single" w:sz="4" w:space="0" w:color="auto"/>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b/>
                <w:bCs/>
                <w:sz w:val="24"/>
                <w:szCs w:val="24"/>
                <w:lang w:eastAsia="ru-RU"/>
              </w:rPr>
            </w:pP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000 1 16 21050 100000 140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000 1 16 32050 10 0000 140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000 1 16 90050 10 0000 140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cantSplit/>
        </w:trPr>
        <w:tc>
          <w:tcPr>
            <w:tcW w:w="8081" w:type="dxa"/>
            <w:gridSpan w:val="2"/>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В ЧАСТИ ПРОЧИХ НЕНАЛОГОВЫХ ДОХОДОВ</w:t>
            </w:r>
            <w:r w:rsidRPr="00C82779">
              <w:rPr>
                <w:rFonts w:ascii="Arial" w:eastAsia="Times New Roman" w:hAnsi="Arial" w:cs="Arial"/>
                <w:b/>
                <w:bCs/>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rPr>
            </w:pP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000 1 17 01050 10 0000 180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Невыясненные поступления, зачисляемые в бюджеты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000 1 17 05050 10 0000 180</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неналоговые доходы бюджетов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000 118 05000 10 0000 000</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C82779" w:rsidRPr="00C82779" w:rsidRDefault="00C82779">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000 202 01001 100000 151</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Дотации бюджетам поселений на выравнивание</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бюджетной обеспеченности</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000 202 01999 100000 151</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дотации бюджетам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000 202 02999 100000 151</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субсидии бюджетам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537"/>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000 202 03015 100000 151</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335"/>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000 202 03999 100000 151</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субвенции бюджетам поселений</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000 202 04012 100000 151  </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000 202 04999 100000 151</w:t>
            </w:r>
          </w:p>
        </w:tc>
        <w:tc>
          <w:tcPr>
            <w:tcW w:w="4678"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межбюджетные трансферты, передаваемые бюджетам поселений</w:t>
            </w:r>
          </w:p>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r w:rsidR="00C82779" w:rsidRPr="00C82779" w:rsidTr="00C82779">
        <w:trPr>
          <w:trHeight w:val="464"/>
        </w:trPr>
        <w:tc>
          <w:tcPr>
            <w:tcW w:w="3403"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000 202 09014 100000 151</w:t>
            </w:r>
          </w:p>
        </w:tc>
        <w:tc>
          <w:tcPr>
            <w:tcW w:w="4678"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409"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w:t>
            </w:r>
          </w:p>
        </w:tc>
      </w:tr>
    </w:tbl>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spacing w:after="0"/>
        <w:rPr>
          <w:rFonts w:ascii="Arial" w:hAnsi="Arial" w:cs="Arial"/>
          <w:sz w:val="24"/>
          <w:szCs w:val="24"/>
        </w:rPr>
        <w:sectPr w:rsidR="00C82779" w:rsidRPr="00C82779" w:rsidSect="00C82779">
          <w:pgSz w:w="11906" w:h="16838"/>
          <w:pgMar w:top="568" w:right="850" w:bottom="1134" w:left="1701" w:header="708" w:footer="708" w:gutter="0"/>
          <w:cols w:space="720"/>
        </w:sectPr>
      </w:pPr>
    </w:p>
    <w:p w:rsidR="00C82779" w:rsidRPr="00C82779" w:rsidRDefault="00C82779" w:rsidP="00C82779">
      <w:pPr>
        <w:spacing w:after="0" w:line="240" w:lineRule="auto"/>
        <w:contextualSpacing/>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Приложение                                                                                                                                                                                                                                                                                                                                                      №3   к   решению  Совета    депутатов</w:t>
      </w:r>
    </w:p>
    <w:p w:rsidR="00C82779" w:rsidRPr="00C82779" w:rsidRDefault="00C82779" w:rsidP="00C82779">
      <w:pPr>
        <w:spacing w:after="0" w:line="240" w:lineRule="auto"/>
        <w:contextualSpacing/>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«Об утверждении проекта    бюджета                                                                                                                                                                                                                                                                           Родничковского сельского  поселения                                                                                                                                                                                                      на         2022 год и  плановый период</w:t>
      </w:r>
    </w:p>
    <w:p w:rsidR="00C82779" w:rsidRPr="00C82779" w:rsidRDefault="00C82779" w:rsidP="00C82779">
      <w:pPr>
        <w:spacing w:after="0" w:line="240" w:lineRule="auto"/>
        <w:contextualSpacing/>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2023-  2024 года»</w:t>
      </w:r>
    </w:p>
    <w:p w:rsidR="00C82779" w:rsidRPr="00C82779" w:rsidRDefault="00C82779" w:rsidP="00C82779">
      <w:pPr>
        <w:spacing w:after="0" w:line="240" w:lineRule="auto"/>
        <w:contextualSpacing/>
        <w:rPr>
          <w:rFonts w:ascii="Arial" w:eastAsia="Times New Roman" w:hAnsi="Arial" w:cs="Arial"/>
          <w:b/>
          <w:sz w:val="24"/>
          <w:szCs w:val="24"/>
          <w:lang w:eastAsia="ru-RU"/>
        </w:rPr>
      </w:pPr>
    </w:p>
    <w:p w:rsidR="00C82779" w:rsidRPr="00C82779" w:rsidRDefault="00C82779" w:rsidP="00C82779">
      <w:pPr>
        <w:spacing w:after="0" w:line="240" w:lineRule="auto"/>
        <w:jc w:val="center"/>
        <w:outlineLvl w:val="0"/>
        <w:rPr>
          <w:rFonts w:ascii="Arial" w:eastAsia="Times New Roman" w:hAnsi="Arial" w:cs="Arial"/>
          <w:sz w:val="24"/>
          <w:szCs w:val="24"/>
          <w:lang w:eastAsia="ru-RU"/>
        </w:rPr>
      </w:pPr>
      <w:r w:rsidRPr="00C82779">
        <w:rPr>
          <w:rFonts w:ascii="Arial" w:eastAsia="Times New Roman" w:hAnsi="Arial" w:cs="Arial"/>
          <w:sz w:val="24"/>
          <w:szCs w:val="24"/>
          <w:lang w:eastAsia="ru-RU"/>
        </w:rPr>
        <w:t>Перечень</w:t>
      </w:r>
    </w:p>
    <w:p w:rsidR="00C82779" w:rsidRPr="00C82779" w:rsidRDefault="00C82779" w:rsidP="00C82779">
      <w:pPr>
        <w:spacing w:after="0" w:line="240" w:lineRule="auto"/>
        <w:jc w:val="center"/>
        <w:outlineLvl w:val="0"/>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кодов доходов администрируемых  Родничковским сельским поселением </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Нехаевского муниципального района     Волгоградской области</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59"/>
        <w:gridCol w:w="709"/>
        <w:gridCol w:w="1275"/>
        <w:gridCol w:w="1701"/>
        <w:gridCol w:w="1418"/>
        <w:gridCol w:w="2978"/>
        <w:gridCol w:w="4525"/>
      </w:tblGrid>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р-на</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Наименование </w:t>
            </w: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района</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Код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администратора</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Полное наименование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администратора</w:t>
            </w:r>
          </w:p>
        </w:tc>
        <w:tc>
          <w:tcPr>
            <w:tcW w:w="170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ИНН</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администратора</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КПП</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администратора</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Код </w:t>
            </w: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дохода</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 дохода</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94911105025100000120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C82779">
              <w:rPr>
                <w:rFonts w:ascii="Arial" w:eastAsia="Times New Roman" w:hAnsi="Arial" w:cs="Arial"/>
                <w:sz w:val="24"/>
                <w:szCs w:val="24"/>
                <w:lang w:eastAsia="ru-RU"/>
              </w:rPr>
              <w:t>й(</w:t>
            </w:r>
            <w:proofErr w:type="gramEnd"/>
            <w:r w:rsidRPr="00C82779">
              <w:rPr>
                <w:rFonts w:ascii="Arial" w:eastAsia="Times New Roman" w:hAnsi="Arial" w:cs="Arial"/>
                <w:sz w:val="24"/>
                <w:szCs w:val="24"/>
                <w:lang w:eastAsia="ru-RU"/>
              </w:rPr>
              <w:t>за исключением  земельных участков муниципальных бюджетных и  автономных учреждений)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94911107015100000120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w:t>
            </w:r>
            <w:r w:rsidRPr="00C82779">
              <w:rPr>
                <w:rFonts w:ascii="Arial" w:eastAsia="Times New Roman" w:hAnsi="Arial" w:cs="Arial"/>
                <w:sz w:val="24"/>
                <w:szCs w:val="24"/>
                <w:lang w:eastAsia="ru-RU"/>
              </w:rPr>
              <w:lastRenderedPageBreak/>
              <w:t xml:space="preserve">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94911109045100000120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Прочие поступления от использования имущества, находящегося в собственности  сельских  поселений (за исключением </w:t>
            </w:r>
            <w:r w:rsidRPr="00C82779">
              <w:rPr>
                <w:rFonts w:ascii="Arial" w:eastAsia="Times New Roman" w:hAnsi="Arial" w:cs="Arial"/>
                <w:sz w:val="24"/>
                <w:szCs w:val="24"/>
                <w:lang w:eastAsia="ru-RU"/>
              </w:rPr>
              <w:lastRenderedPageBreak/>
              <w:t>имущества муниципальных бюджетных и автономных учреждений, а так же имущества муниципальных  унитарных предприятий, в том числе казенных.)</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94911205050100000120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Плата за пользование водными объектами, находящимися в собственности сельских поселений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94911301995100000130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94911302065100000130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поступающие в порядке возмещения расходов, понесенные в связи с эксплуатацией имущества  сельских поселений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94911302995100000130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доходы от компенсации затрат бюджетов  сельских поселений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94911402052100000410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94911402053100000410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94911402052100000440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w:t>
            </w:r>
            <w:r w:rsidRPr="00C82779">
              <w:rPr>
                <w:rFonts w:ascii="Arial" w:eastAsia="Times New Roman" w:hAnsi="Arial" w:cs="Arial"/>
                <w:sz w:val="24"/>
                <w:szCs w:val="24"/>
                <w:lang w:eastAsia="ru-RU"/>
              </w:rPr>
              <w:lastRenderedPageBreak/>
              <w:t>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94911402053100000440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за исключением имущества муниципальных бюджетных и </w:t>
            </w:r>
            <w:r w:rsidRPr="00C82779">
              <w:rPr>
                <w:rFonts w:ascii="Arial" w:eastAsia="Times New Roman" w:hAnsi="Arial" w:cs="Arial"/>
                <w:sz w:val="24"/>
                <w:szCs w:val="24"/>
                <w:lang w:eastAsia="ru-RU"/>
              </w:rPr>
              <w:lastRenderedPageBreak/>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94911406025100000430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продажи земельных участков</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находящихся в собственности сельских поселений ( за  исключением земельных участков муниципальных бюджетных и автономных учреждений)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94911632000100000140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в части бюджетов поселений)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94911621050100000140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сельских  поселений</w:t>
            </w: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w:t>
            </w:r>
            <w:r w:rsidRPr="00C82779">
              <w:rPr>
                <w:rFonts w:ascii="Arial" w:eastAsia="Times New Roman" w:hAnsi="Arial" w:cs="Arial"/>
                <w:sz w:val="24"/>
                <w:szCs w:val="24"/>
                <w:lang w:eastAsia="ru-RU"/>
              </w:rPr>
              <w:lastRenderedPageBreak/>
              <w:t>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94911633050100000140</w:t>
            </w:r>
          </w:p>
        </w:tc>
        <w:tc>
          <w:tcPr>
            <w:tcW w:w="452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Денежные взыскания, (штрафы) за нарушение законодательства РФ о контрактной системе в сфере закупок товаров, работ</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услуг для обеспечения государственных и муниципальных нужд  сельских поселений</w:t>
            </w:r>
          </w:p>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14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94911690050100000140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поступления от денежных взысканий (штрафов) и иных сумм от возмещения ущерба</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зачисляемые в бюджеты сельских поселений</w:t>
            </w:r>
          </w:p>
        </w:tc>
      </w:tr>
      <w:tr w:rsidR="00C82779" w:rsidRPr="00C82779" w:rsidTr="00C82779">
        <w:trPr>
          <w:trHeight w:val="739"/>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94911701050100000180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Невыясненные поступления, зачисляемые в бюджет  сельских  поселений</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94911705050100000180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неналоговые доходы бюджетов сельских поселений</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94920215001100000150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w:t>
            </w:r>
            <w:r w:rsidRPr="00C82779">
              <w:rPr>
                <w:rFonts w:ascii="Arial" w:eastAsia="Times New Roman" w:hAnsi="Arial" w:cs="Arial"/>
                <w:sz w:val="24"/>
                <w:szCs w:val="24"/>
                <w:lang w:eastAsia="ru-RU"/>
              </w:rPr>
              <w:lastRenderedPageBreak/>
              <w:t xml:space="preserve">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94920215002100000150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Дотация бюджетам сельских поселений на поддержку мер по обеспечению  сбалансированности бюджетов</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p w:rsidR="00C82779" w:rsidRPr="00C82779" w:rsidRDefault="00C82779">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p w:rsidR="00C82779" w:rsidRPr="00C82779" w:rsidRDefault="00C82779">
            <w:pPr>
              <w:spacing w:after="0" w:line="240" w:lineRule="auto"/>
              <w:jc w:val="center"/>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94920235118100000150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где отсутствуют военные комиссариаты</w:t>
            </w:r>
          </w:p>
        </w:tc>
      </w:tr>
      <w:tr w:rsidR="00C82779" w:rsidRPr="00C82779" w:rsidTr="00C82779">
        <w:trPr>
          <w:trHeight w:val="739"/>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94920230024100000150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94920202041100000150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в том числе дорог в поселениях ( за исключением автомобильных дорог федерального значения )</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17 </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94920229999100000150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субсидии  бюджетам  сельских   поселений</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94920202102100000150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Субсидии  бюджетам сельских поселений на закупку автотранспортных  средств и коммунальной техники.</w:t>
            </w:r>
          </w:p>
        </w:tc>
      </w:tr>
      <w:tr w:rsidR="00C82779" w:rsidRPr="00C82779" w:rsidTr="00C82779">
        <w:trPr>
          <w:trHeight w:val="739"/>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94920204012100000150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82779" w:rsidRPr="00C82779" w:rsidTr="00C82779">
        <w:trPr>
          <w:trHeight w:val="739"/>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94920239999100000150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субвенции бюджетам сельских поселений</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94920249999100000150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межбюджетные трансферты</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передаваемые бюджетам сельских поселений</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w:t>
            </w:r>
            <w:r w:rsidRPr="00C82779">
              <w:rPr>
                <w:rFonts w:ascii="Arial" w:eastAsia="Times New Roman" w:hAnsi="Arial" w:cs="Arial"/>
                <w:sz w:val="24"/>
                <w:szCs w:val="24"/>
                <w:lang w:eastAsia="ru-RU"/>
              </w:rPr>
              <w:lastRenderedPageBreak/>
              <w:t>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94920240014100000150</w:t>
            </w:r>
          </w:p>
        </w:tc>
        <w:tc>
          <w:tcPr>
            <w:tcW w:w="452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Межбюджетные трансферты, передаваемые бюджетам сельских поселений из бюджетов муниципальных районов на </w:t>
            </w:r>
            <w:r w:rsidRPr="00C82779">
              <w:rPr>
                <w:rFonts w:ascii="Arial" w:eastAsia="Times New Roman" w:hAnsi="Arial" w:cs="Arial"/>
                <w:sz w:val="24"/>
                <w:szCs w:val="24"/>
                <w:lang w:eastAsia="ru-RU"/>
              </w:rPr>
              <w:lastRenderedPageBreak/>
              <w:t>осуществление части полномочий по решению вопросов местного значения в соответствии с заключенными соглашениями</w:t>
            </w:r>
          </w:p>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94920245147100000150</w:t>
            </w:r>
          </w:p>
        </w:tc>
        <w:tc>
          <w:tcPr>
            <w:tcW w:w="452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территории сельских поселений</w:t>
            </w:r>
          </w:p>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94920245148100000150</w:t>
            </w:r>
          </w:p>
        </w:tc>
        <w:tc>
          <w:tcPr>
            <w:tcW w:w="452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территории сельских поселений</w:t>
            </w:r>
          </w:p>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550"/>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94920705020100000180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w:t>
            </w:r>
            <w:r w:rsidRPr="00C82779">
              <w:rPr>
                <w:rFonts w:ascii="Arial" w:eastAsia="Times New Roman" w:hAnsi="Arial" w:cs="Arial"/>
                <w:sz w:val="24"/>
                <w:szCs w:val="24"/>
                <w:lang w:eastAsia="ru-RU"/>
              </w:rPr>
              <w:lastRenderedPageBreak/>
              <w:t>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94920705030100000180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безвозмездные поступления в бюджеты  сельских поселений</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94921805010100000180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бюджетов сельских поселений от возвратов бюджетными учреждениями  остатков субсидий прошлых лет</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94921860010100000150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82779" w:rsidRPr="00C82779" w:rsidTr="00C82779">
        <w:trPr>
          <w:trHeight w:val="723"/>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94921860020100000150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82779" w:rsidRPr="00C82779" w:rsidTr="00C82779">
        <w:trPr>
          <w:trHeight w:val="739"/>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94921960010100000150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Возврат остатков субсидий</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субвенций  и иных межбюджетных трансфертов , имеющих целевое назначение  прошлых лет из бюджетов сельских поселений</w:t>
            </w:r>
          </w:p>
        </w:tc>
      </w:tr>
      <w:tr w:rsidR="00C82779" w:rsidRPr="00C82779" w:rsidTr="00C82779">
        <w:trPr>
          <w:trHeight w:val="739"/>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94921945147100000150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C82779" w:rsidRPr="00C82779" w:rsidTr="00C82779">
        <w:trPr>
          <w:trHeight w:val="739"/>
        </w:trPr>
        <w:tc>
          <w:tcPr>
            <w:tcW w:w="5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Нехаевский</w:t>
            </w:r>
          </w:p>
        </w:tc>
        <w:tc>
          <w:tcPr>
            <w:tcW w:w="70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127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Родничковского сельского </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w:t>
            </w:r>
          </w:p>
        </w:tc>
        <w:tc>
          <w:tcPr>
            <w:tcW w:w="170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3417004959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341701001</w:t>
            </w:r>
          </w:p>
        </w:tc>
        <w:tc>
          <w:tcPr>
            <w:tcW w:w="297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94921945148100000150</w:t>
            </w:r>
          </w:p>
        </w:tc>
        <w:tc>
          <w:tcPr>
            <w:tcW w:w="452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находящихся на территории сельских поселений из бюджетов сельских поселений</w:t>
            </w: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lastRenderedPageBreak/>
        <w:t xml:space="preserve">                                                                                                                                                                                                                                                                                                                                                 Приложение   №4</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                                                                                                                                                                       к решению Совета   депутатов                                                                                                                                                                                                                                                                                                        «Об утверждении                 проекта                                                                                                                                                                                                                                                                                          бюджета Родничковского сельского                                                                                                                                                                                                                                                                                 поселения на 2022 год  и плановый </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                                                                                                                                                    период        2023 -2024           годов»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ПЕРЕЧЕНЬ      </w:t>
      </w: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администраторов  поступлений в бюджет  Родничковского сельского поселения органов государственной  власти РФ  </w:t>
      </w: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на 202</w:t>
      </w:r>
      <w:r w:rsidRPr="00C82779">
        <w:rPr>
          <w:rFonts w:ascii="Arial" w:eastAsia="Times New Roman" w:hAnsi="Arial" w:cs="Arial"/>
          <w:sz w:val="24"/>
          <w:szCs w:val="24"/>
          <w:lang w:val="en-US" w:eastAsia="ru-RU"/>
        </w:rPr>
        <w:t>2</w:t>
      </w:r>
      <w:r w:rsidRPr="00C82779">
        <w:rPr>
          <w:rFonts w:ascii="Arial" w:eastAsia="Times New Roman" w:hAnsi="Arial" w:cs="Arial"/>
          <w:sz w:val="24"/>
          <w:szCs w:val="24"/>
          <w:lang w:eastAsia="ru-RU"/>
        </w:rPr>
        <w:t xml:space="preserve"> год и плановый период   202</w:t>
      </w:r>
      <w:r w:rsidRPr="00C82779">
        <w:rPr>
          <w:rFonts w:ascii="Arial" w:eastAsia="Times New Roman" w:hAnsi="Arial" w:cs="Arial"/>
          <w:sz w:val="24"/>
          <w:szCs w:val="24"/>
          <w:lang w:val="en-US" w:eastAsia="ru-RU"/>
        </w:rPr>
        <w:t xml:space="preserve">3 </w:t>
      </w:r>
      <w:r w:rsidRPr="00C82779">
        <w:rPr>
          <w:rFonts w:ascii="Arial" w:eastAsia="Times New Roman" w:hAnsi="Arial" w:cs="Arial"/>
          <w:sz w:val="24"/>
          <w:szCs w:val="24"/>
          <w:lang w:eastAsia="ru-RU"/>
        </w:rPr>
        <w:t>- 202</w:t>
      </w:r>
      <w:r w:rsidRPr="00C82779">
        <w:rPr>
          <w:rFonts w:ascii="Arial" w:eastAsia="Times New Roman" w:hAnsi="Arial" w:cs="Arial"/>
          <w:sz w:val="24"/>
          <w:szCs w:val="24"/>
          <w:lang w:val="en-US" w:eastAsia="ru-RU"/>
        </w:rPr>
        <w:t>4</w:t>
      </w:r>
      <w:r w:rsidRPr="00C82779">
        <w:rPr>
          <w:rFonts w:ascii="Arial" w:eastAsia="Times New Roman" w:hAnsi="Arial" w:cs="Arial"/>
          <w:sz w:val="24"/>
          <w:szCs w:val="24"/>
          <w:lang w:eastAsia="ru-RU"/>
        </w:rPr>
        <w:t xml:space="preserve"> годов.                                                                                                                                                                                        </w:t>
      </w: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tbl>
      <w:tblPr>
        <w:tblpPr w:leftFromText="180" w:rightFromText="180" w:bottomFromText="20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2970"/>
        <w:gridCol w:w="6521"/>
        <w:gridCol w:w="1984"/>
      </w:tblGrid>
      <w:tr w:rsidR="00C82779" w:rsidRPr="00C82779" w:rsidTr="00C82779">
        <w:trPr>
          <w:trHeight w:val="704"/>
        </w:trPr>
        <w:tc>
          <w:tcPr>
            <w:tcW w:w="6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w:t>
            </w: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р-на</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Наименование</w:t>
            </w: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района</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        Код</w:t>
            </w: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       дохода</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Наименование дохода</w:t>
            </w:r>
          </w:p>
        </w:tc>
        <w:tc>
          <w:tcPr>
            <w:tcW w:w="198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и дата</w:t>
            </w: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решения</w:t>
            </w: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Совета</w:t>
            </w: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депутатов</w:t>
            </w:r>
          </w:p>
        </w:tc>
      </w:tr>
      <w:tr w:rsidR="00C82779" w:rsidRPr="00C82779" w:rsidTr="00C82779">
        <w:trPr>
          <w:trHeight w:val="165"/>
        </w:trPr>
        <w:tc>
          <w:tcPr>
            <w:tcW w:w="6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       5</w:t>
            </w:r>
          </w:p>
        </w:tc>
      </w:tr>
      <w:tr w:rsidR="00C82779" w:rsidRPr="00C82779" w:rsidTr="00C82779">
        <w:trPr>
          <w:trHeight w:val="317"/>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18210102000010000110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Налог на доходы физических лиц</w:t>
            </w:r>
          </w:p>
          <w:p w:rsidR="00C82779" w:rsidRPr="00C82779" w:rsidRDefault="00C82779">
            <w:pPr>
              <w:spacing w:after="0"/>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335"/>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18210102010010000110</w:t>
            </w:r>
          </w:p>
        </w:tc>
        <w:tc>
          <w:tcPr>
            <w:tcW w:w="6521"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Налог на доходы  физических лиц с доходов</w:t>
            </w:r>
            <w:proofErr w:type="gramStart"/>
            <w:r w:rsidRPr="00C82779">
              <w:rPr>
                <w:rFonts w:ascii="Arial" w:eastAsia="Times New Roman" w:hAnsi="Arial" w:cs="Arial"/>
                <w:sz w:val="24"/>
                <w:szCs w:val="24"/>
              </w:rPr>
              <w:t xml:space="preserve"> ,</w:t>
            </w:r>
            <w:proofErr w:type="gramEnd"/>
            <w:r w:rsidRPr="00C82779">
              <w:rPr>
                <w:rFonts w:ascii="Arial" w:eastAsia="Times New Roman" w:hAnsi="Arial" w:cs="Arial"/>
                <w:sz w:val="24"/>
                <w:szCs w:val="24"/>
              </w:rPr>
              <w:t xml:space="preserve">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227,227.1 и 228 НК РФ</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742"/>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18210102030010000110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НК РФ</w:t>
            </w:r>
          </w:p>
          <w:p w:rsidR="00C82779" w:rsidRPr="00C82779" w:rsidRDefault="00C82779">
            <w:pPr>
              <w:autoSpaceDE w:val="0"/>
              <w:autoSpaceDN w:val="0"/>
              <w:adjustRightInd w:val="0"/>
              <w:spacing w:after="0"/>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307"/>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18210500000000000110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p>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304"/>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lastRenderedPageBreak/>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lastRenderedPageBreak/>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lastRenderedPageBreak/>
              <w:t xml:space="preserve">18210503010010000110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p>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lastRenderedPageBreak/>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508"/>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18210601030100000110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p w:rsidR="00C82779" w:rsidRPr="00C82779" w:rsidRDefault="00C82779">
            <w:pPr>
              <w:autoSpaceDE w:val="0"/>
              <w:autoSpaceDN w:val="0"/>
              <w:adjustRightInd w:val="0"/>
              <w:spacing w:after="0"/>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444"/>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18210600000000000110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p>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НАЛОГИ НА ИМУЩЕСТВО</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356"/>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18210601030100000110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p>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№1/7 от 01.11.2019 г.</w:t>
            </w:r>
          </w:p>
        </w:tc>
      </w:tr>
      <w:tr w:rsidR="00C82779" w:rsidRPr="00C82779" w:rsidTr="00C82779">
        <w:trPr>
          <w:trHeight w:val="323"/>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18210606013100000110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p>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Земельный налог</w:t>
            </w:r>
          </w:p>
        </w:tc>
        <w:tc>
          <w:tcPr>
            <w:tcW w:w="198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color w:val="FF0000"/>
                <w:sz w:val="24"/>
                <w:szCs w:val="24"/>
              </w:rPr>
            </w:pPr>
            <w:r w:rsidRPr="00C82779">
              <w:rPr>
                <w:rFonts w:ascii="Arial" w:eastAsia="Times New Roman" w:hAnsi="Arial" w:cs="Arial"/>
                <w:sz w:val="24"/>
                <w:szCs w:val="24"/>
              </w:rPr>
              <w:t>№2/3 от 15.11.2019 г.</w:t>
            </w:r>
          </w:p>
        </w:tc>
      </w:tr>
      <w:tr w:rsidR="00C82779" w:rsidRPr="00C82779" w:rsidTr="00C82779">
        <w:trPr>
          <w:trHeight w:val="533"/>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18210606033100000110   </w:t>
            </w:r>
          </w:p>
        </w:tc>
        <w:tc>
          <w:tcPr>
            <w:tcW w:w="6521" w:type="dxa"/>
            <w:tcBorders>
              <w:top w:val="single" w:sz="4" w:space="0" w:color="auto"/>
              <w:left w:val="single" w:sz="4" w:space="0" w:color="auto"/>
              <w:bottom w:val="single" w:sz="4" w:space="0" w:color="auto"/>
              <w:right w:val="single" w:sz="4" w:space="0" w:color="auto"/>
            </w:tcBorders>
            <w:hideMark/>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Земельный налог с организаций</w:t>
            </w:r>
            <w:proofErr w:type="gramStart"/>
            <w:r w:rsidRPr="00C82779">
              <w:rPr>
                <w:rFonts w:ascii="Arial" w:eastAsia="Times New Roman" w:hAnsi="Arial" w:cs="Arial"/>
                <w:sz w:val="24"/>
                <w:szCs w:val="24"/>
              </w:rPr>
              <w:t xml:space="preserve"> ,</w:t>
            </w:r>
            <w:proofErr w:type="gramEnd"/>
            <w:r w:rsidRPr="00C82779">
              <w:rPr>
                <w:rFonts w:ascii="Arial" w:eastAsia="Times New Roman" w:hAnsi="Arial" w:cs="Arial"/>
                <w:sz w:val="24"/>
                <w:szCs w:val="24"/>
              </w:rPr>
              <w:t xml:space="preserve"> обладающих земельным участком, расположенным в границах поселений.</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714"/>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 xml:space="preserve">Нехаевский </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18210606043100000110</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Земельный налог с физических лиц</w:t>
            </w:r>
            <w:proofErr w:type="gramStart"/>
            <w:r w:rsidRPr="00C82779">
              <w:rPr>
                <w:rFonts w:ascii="Arial" w:eastAsia="Times New Roman" w:hAnsi="Arial" w:cs="Arial"/>
                <w:sz w:val="24"/>
                <w:szCs w:val="24"/>
              </w:rPr>
              <w:t xml:space="preserve"> ,</w:t>
            </w:r>
            <w:proofErr w:type="gramEnd"/>
            <w:r w:rsidRPr="00C82779">
              <w:rPr>
                <w:rFonts w:ascii="Arial" w:eastAsia="Times New Roman" w:hAnsi="Arial" w:cs="Arial"/>
                <w:sz w:val="24"/>
                <w:szCs w:val="24"/>
              </w:rPr>
              <w:t xml:space="preserve"> обладающих земельным участком , расположенным в границах поселений</w:t>
            </w:r>
          </w:p>
          <w:p w:rsidR="00C82779" w:rsidRPr="00C82779" w:rsidRDefault="00C82779">
            <w:pPr>
              <w:autoSpaceDE w:val="0"/>
              <w:autoSpaceDN w:val="0"/>
              <w:adjustRightInd w:val="0"/>
              <w:spacing w:after="0"/>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784"/>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18210606023100000110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Земельный налог, взимаемый по ставкам, установленным в соответствии с подпунктом 2 пункта 1статьи 394 Налогового кодекса Российской Федерации и применяемым к объектам налогообложения, расположенным в границах поселений</w:t>
            </w:r>
          </w:p>
          <w:p w:rsidR="00C82779" w:rsidRPr="00C82779" w:rsidRDefault="00C82779">
            <w:pPr>
              <w:autoSpaceDE w:val="0"/>
              <w:autoSpaceDN w:val="0"/>
              <w:adjustRightInd w:val="0"/>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275"/>
        </w:trPr>
        <w:tc>
          <w:tcPr>
            <w:tcW w:w="6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jc w:val="center"/>
              <w:rPr>
                <w:rFonts w:ascii="Arial" w:eastAsia="Times New Roman" w:hAnsi="Arial" w:cs="Arial"/>
                <w:sz w:val="24"/>
                <w:szCs w:val="24"/>
              </w:rPr>
            </w:pPr>
          </w:p>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18210904050100000110   </w:t>
            </w:r>
          </w:p>
        </w:tc>
        <w:tc>
          <w:tcPr>
            <w:tcW w:w="6521" w:type="dxa"/>
            <w:tcBorders>
              <w:top w:val="single" w:sz="4" w:space="0" w:color="auto"/>
              <w:left w:val="single" w:sz="4" w:space="0" w:color="auto"/>
              <w:bottom w:val="single" w:sz="4" w:space="0" w:color="auto"/>
              <w:right w:val="single" w:sz="4" w:space="0" w:color="auto"/>
            </w:tcBorders>
          </w:tcPr>
          <w:p w:rsidR="00C82779" w:rsidRPr="00C82779" w:rsidRDefault="00C82779">
            <w:pPr>
              <w:autoSpaceDE w:val="0"/>
              <w:autoSpaceDN w:val="0"/>
              <w:adjustRightInd w:val="0"/>
              <w:spacing w:after="0"/>
              <w:rPr>
                <w:rFonts w:ascii="Arial" w:eastAsia="Times New Roman" w:hAnsi="Arial" w:cs="Arial"/>
                <w:sz w:val="24"/>
                <w:szCs w:val="24"/>
              </w:rPr>
            </w:pPr>
            <w:r w:rsidRPr="00C82779">
              <w:rPr>
                <w:rFonts w:ascii="Arial" w:eastAsia="Times New Roman" w:hAnsi="Arial" w:cs="Arial"/>
                <w:sz w:val="24"/>
                <w:szCs w:val="24"/>
              </w:rPr>
              <w:t>Земельный нало</w:t>
            </w:r>
            <w:proofErr w:type="gramStart"/>
            <w:r w:rsidRPr="00C82779">
              <w:rPr>
                <w:rFonts w:ascii="Arial" w:eastAsia="Times New Roman" w:hAnsi="Arial" w:cs="Arial"/>
                <w:sz w:val="24"/>
                <w:szCs w:val="24"/>
              </w:rPr>
              <w:t>г(</w:t>
            </w:r>
            <w:proofErr w:type="gramEnd"/>
            <w:r w:rsidRPr="00C82779">
              <w:rPr>
                <w:rFonts w:ascii="Arial" w:eastAsia="Times New Roman" w:hAnsi="Arial" w:cs="Arial"/>
                <w:sz w:val="24"/>
                <w:szCs w:val="24"/>
              </w:rPr>
              <w:t>по обязательствам, возникшим до 1 января 2006 года), мобилизуемый на территориях поселений</w:t>
            </w:r>
          </w:p>
          <w:p w:rsidR="00C82779" w:rsidRPr="00C82779" w:rsidRDefault="00C82779">
            <w:pPr>
              <w:spacing w:after="0"/>
              <w:jc w:val="center"/>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275"/>
        </w:trPr>
        <w:tc>
          <w:tcPr>
            <w:tcW w:w="6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10010302231 010000110</w:t>
            </w:r>
          </w:p>
        </w:tc>
        <w:tc>
          <w:tcPr>
            <w:tcW w:w="652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 xml:space="preserve">Доходы от уплаты акцизов на дизельное топливо, зачисляемые в консолидированные бюджеты </w:t>
            </w:r>
            <w:r w:rsidRPr="00C82779">
              <w:rPr>
                <w:rFonts w:ascii="Arial" w:eastAsia="Times New Roman" w:hAnsi="Arial" w:cs="Arial"/>
                <w:sz w:val="24"/>
                <w:szCs w:val="24"/>
              </w:rPr>
              <w:lastRenderedPageBreak/>
              <w:t>субъектов РФ</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275"/>
        </w:trPr>
        <w:tc>
          <w:tcPr>
            <w:tcW w:w="6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lastRenderedPageBreak/>
              <w:t>17</w:t>
            </w:r>
          </w:p>
        </w:tc>
        <w:tc>
          <w:tcPr>
            <w:tcW w:w="216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10010302241 010000110</w:t>
            </w:r>
          </w:p>
        </w:tc>
        <w:tc>
          <w:tcPr>
            <w:tcW w:w="652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C82779">
              <w:rPr>
                <w:rFonts w:ascii="Arial" w:eastAsia="Times New Roman" w:hAnsi="Arial" w:cs="Arial"/>
                <w:sz w:val="24"/>
                <w:szCs w:val="24"/>
              </w:rPr>
              <w:t>инжекторных</w:t>
            </w:r>
            <w:proofErr w:type="spellEnd"/>
            <w:r w:rsidRPr="00C82779">
              <w:rPr>
                <w:rFonts w:ascii="Arial" w:eastAsia="Times New Roman" w:hAnsi="Arial" w:cs="Arial"/>
                <w:sz w:val="24"/>
                <w:szCs w:val="24"/>
              </w:rPr>
              <w:t xml:space="preserve"> </w:t>
            </w:r>
            <w:proofErr w:type="gramStart"/>
            <w:r w:rsidRPr="00C82779">
              <w:rPr>
                <w:rFonts w:ascii="Arial" w:eastAsia="Times New Roman" w:hAnsi="Arial" w:cs="Arial"/>
                <w:sz w:val="24"/>
                <w:szCs w:val="24"/>
              </w:rPr>
              <w:t>)и</w:t>
            </w:r>
            <w:proofErr w:type="gramEnd"/>
            <w:r w:rsidRPr="00C82779">
              <w:rPr>
                <w:rFonts w:ascii="Arial" w:eastAsia="Times New Roman" w:hAnsi="Arial" w:cs="Arial"/>
                <w:sz w:val="24"/>
                <w:szCs w:val="24"/>
              </w:rPr>
              <w:t xml:space="preserve"> двигателей, зачисляемые в консолидированные бюджеты субъектов РФ</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275"/>
        </w:trPr>
        <w:tc>
          <w:tcPr>
            <w:tcW w:w="6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10010302251010000110</w:t>
            </w:r>
          </w:p>
        </w:tc>
        <w:tc>
          <w:tcPr>
            <w:tcW w:w="652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r w:rsidR="00C82779" w:rsidRPr="00C82779" w:rsidTr="00C82779">
        <w:trPr>
          <w:trHeight w:val="275"/>
        </w:trPr>
        <w:tc>
          <w:tcPr>
            <w:tcW w:w="6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17</w:t>
            </w:r>
          </w:p>
        </w:tc>
        <w:tc>
          <w:tcPr>
            <w:tcW w:w="216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Нехаевский</w:t>
            </w:r>
          </w:p>
        </w:tc>
        <w:tc>
          <w:tcPr>
            <w:tcW w:w="297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10010302261010000110</w:t>
            </w:r>
          </w:p>
        </w:tc>
        <w:tc>
          <w:tcPr>
            <w:tcW w:w="652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98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rPr>
                <w:rFonts w:ascii="Arial" w:eastAsia="Times New Roman" w:hAnsi="Arial" w:cs="Arial"/>
                <w:sz w:val="24"/>
                <w:szCs w:val="24"/>
              </w:rPr>
            </w:pP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sectPr w:rsidR="00C82779" w:rsidRPr="00C82779">
          <w:pgSz w:w="16838" w:h="11906" w:orient="landscape"/>
          <w:pgMar w:top="709" w:right="1134" w:bottom="851" w:left="1134" w:header="709" w:footer="709" w:gutter="0"/>
          <w:cols w:space="720"/>
        </w:sectPr>
      </w:pP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                                                               Приложение           № 5     к решению                                                                                                                                                 Совета  депутатов  «Об утверждении                                                                                                                 проекта  бюджета      Родничковского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сельского поселения     на 2022 год и </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плановый период 2023 - 2024 годов»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Поступления   доходов в бюджет Родничковского сельского поселения в 202</w:t>
      </w:r>
      <w:r w:rsidRPr="00C82779">
        <w:rPr>
          <w:rFonts w:ascii="Arial" w:eastAsia="Times New Roman" w:hAnsi="Arial" w:cs="Arial"/>
          <w:sz w:val="24"/>
          <w:szCs w:val="24"/>
          <w:lang w:val="en-US" w:eastAsia="ru-RU"/>
        </w:rPr>
        <w:t>2</w:t>
      </w:r>
      <w:r w:rsidRPr="00C82779">
        <w:rPr>
          <w:rFonts w:ascii="Arial" w:eastAsia="Times New Roman" w:hAnsi="Arial" w:cs="Arial"/>
          <w:sz w:val="24"/>
          <w:szCs w:val="24"/>
          <w:lang w:eastAsia="ru-RU"/>
        </w:rPr>
        <w:t xml:space="preserve"> году </w:t>
      </w:r>
    </w:p>
    <w:tbl>
      <w:tblPr>
        <w:tblW w:w="9900" w:type="dxa"/>
        <w:tblInd w:w="-612" w:type="dxa"/>
        <w:tblLook w:val="04A0" w:firstRow="1" w:lastRow="0" w:firstColumn="1" w:lastColumn="0" w:noHBand="0" w:noVBand="1"/>
      </w:tblPr>
      <w:tblGrid>
        <w:gridCol w:w="3555"/>
        <w:gridCol w:w="4820"/>
        <w:gridCol w:w="1525"/>
      </w:tblGrid>
      <w:tr w:rsidR="00C82779" w:rsidRPr="00C82779" w:rsidTr="00C82779">
        <w:trPr>
          <w:trHeight w:val="473"/>
        </w:trPr>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Коды  бюджетной  классификации</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Наименование</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Бюджет</w:t>
            </w:r>
          </w:p>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на 2022 год (</w:t>
            </w:r>
            <w:proofErr w:type="spellStart"/>
            <w:r w:rsidRPr="00C82779">
              <w:rPr>
                <w:rFonts w:ascii="Arial" w:hAnsi="Arial" w:cs="Arial"/>
                <w:sz w:val="24"/>
                <w:szCs w:val="24"/>
                <w:lang w:eastAsia="ru-RU"/>
              </w:rPr>
              <w:t>тыс</w:t>
            </w:r>
            <w:proofErr w:type="gramStart"/>
            <w:r w:rsidRPr="00C82779">
              <w:rPr>
                <w:rFonts w:ascii="Arial" w:hAnsi="Arial" w:cs="Arial"/>
                <w:sz w:val="24"/>
                <w:szCs w:val="24"/>
                <w:lang w:eastAsia="ru-RU"/>
              </w:rPr>
              <w:t>.р</w:t>
            </w:r>
            <w:proofErr w:type="gramEnd"/>
            <w:r w:rsidRPr="00C82779">
              <w:rPr>
                <w:rFonts w:ascii="Arial" w:hAnsi="Arial" w:cs="Arial"/>
                <w:sz w:val="24"/>
                <w:szCs w:val="24"/>
                <w:lang w:eastAsia="ru-RU"/>
              </w:rPr>
              <w:t>уб</w:t>
            </w:r>
            <w:proofErr w:type="spellEnd"/>
            <w:r w:rsidRPr="00C82779">
              <w:rPr>
                <w:rFonts w:ascii="Arial" w:hAnsi="Arial" w:cs="Arial"/>
                <w:sz w:val="24"/>
                <w:szCs w:val="24"/>
                <w:lang w:eastAsia="ru-RU"/>
              </w:rPr>
              <w:t>)</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Собственные  доходы</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w:t>
            </w:r>
            <w:r w:rsidRPr="00C82779">
              <w:rPr>
                <w:rFonts w:ascii="Arial" w:hAnsi="Arial" w:cs="Arial"/>
                <w:color w:val="0000FF"/>
                <w:sz w:val="24"/>
                <w:szCs w:val="24"/>
                <w:lang w:eastAsia="ru-RU"/>
              </w:rPr>
              <w:t xml:space="preserve">  7 569,1</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Налоговые доходы:</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w:t>
            </w:r>
            <w:r w:rsidRPr="00C82779">
              <w:rPr>
                <w:rFonts w:ascii="Arial" w:hAnsi="Arial" w:cs="Arial"/>
                <w:color w:val="0000FF"/>
                <w:sz w:val="24"/>
                <w:szCs w:val="24"/>
                <w:lang w:eastAsia="ru-RU"/>
              </w:rPr>
              <w:t xml:space="preserve"> 6 233,1</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182. 1.01. 02010.01.  0000.110   </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Налог на доходы физических лиц с  доходов, источником которых является налоговый агент</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2 412,1</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478,0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100.1.03. 02231. 01. 0000. 110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216,1</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100.1.03. 02241. 01. 0000. 110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C82779">
              <w:rPr>
                <w:rFonts w:ascii="Arial" w:hAnsi="Arial" w:cs="Arial"/>
                <w:sz w:val="24"/>
                <w:szCs w:val="24"/>
                <w:lang w:eastAsia="ru-RU"/>
              </w:rPr>
              <w:t>инжекторных</w:t>
            </w:r>
            <w:proofErr w:type="spellEnd"/>
            <w:r w:rsidRPr="00C82779">
              <w:rPr>
                <w:rFonts w:ascii="Arial" w:hAnsi="Arial" w:cs="Arial"/>
                <w:sz w:val="24"/>
                <w:szCs w:val="24"/>
                <w:lang w:eastAsia="ru-RU"/>
              </w:rPr>
              <w:t xml:space="preserve"> </w:t>
            </w:r>
            <w:proofErr w:type="gramStart"/>
            <w:r w:rsidRPr="00C82779">
              <w:rPr>
                <w:rFonts w:ascii="Arial" w:hAnsi="Arial" w:cs="Arial"/>
                <w:sz w:val="24"/>
                <w:szCs w:val="24"/>
                <w:lang w:eastAsia="ru-RU"/>
              </w:rPr>
              <w:t>)и</w:t>
            </w:r>
            <w:proofErr w:type="gramEnd"/>
            <w:r w:rsidRPr="00C82779">
              <w:rPr>
                <w:rFonts w:ascii="Arial" w:hAnsi="Arial" w:cs="Arial"/>
                <w:sz w:val="24"/>
                <w:szCs w:val="24"/>
                <w:lang w:eastAsia="ru-RU"/>
              </w:rPr>
              <w:t xml:space="preserve"> двигателей,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1,2</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100.1.03. 02251. 01.0000 .110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287,8</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100.1.03. 02261. 01. 0000.110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- 27,1</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lastRenderedPageBreak/>
              <w:t xml:space="preserve">182.1.05. 03 010. 01.0000 .110    </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Единый сельскохозяйственный налог</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400,0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182.1.06. 01030. 10. 0000. 110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33,0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182. 1.06. 06033.10.0000 .110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Земельный налог с организаций, обладающих земельным участком</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1 722,7</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182. 1.06. 06043.10.0000.110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Земельный налог с физических лиц</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обладающих земельным участком  расположенным в границах поселений</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1 187,3</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Неналоговые доходы:</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 xml:space="preserve"> 1 336,0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w:t>
            </w:r>
            <w:r w:rsidRPr="00C82779">
              <w:rPr>
                <w:rFonts w:ascii="Arial" w:hAnsi="Arial" w:cs="Arial"/>
                <w:sz w:val="24"/>
                <w:szCs w:val="24"/>
                <w:lang w:val="en-US" w:eastAsia="ru-RU"/>
              </w:rPr>
              <w:t> </w:t>
            </w:r>
            <w:r w:rsidRPr="00C82779">
              <w:rPr>
                <w:rFonts w:ascii="Arial" w:hAnsi="Arial" w:cs="Arial"/>
                <w:sz w:val="24"/>
                <w:szCs w:val="24"/>
                <w:lang w:eastAsia="ru-RU"/>
              </w:rPr>
              <w:t>1.11. 05025.10. 0000 .120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910,2</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949.1.11. 09045.10.0 000.120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21,8</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949 .1.13. 01995.10.0000.130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404,0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Безвозмездные поступления</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1 720,15</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949. 2.02.15001.10.0000.150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Дотации бюджетам поселений  на выравнивание бюджетной обеспеченности</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1 024,0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949. 2.02.35118.10.0000.150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w:t>
            </w:r>
            <w:r w:rsidRPr="00C82779">
              <w:rPr>
                <w:rFonts w:ascii="Arial" w:hAnsi="Arial" w:cs="Arial"/>
                <w:sz w:val="24"/>
                <w:szCs w:val="24"/>
                <w:lang w:eastAsia="ru-RU"/>
              </w:rPr>
              <w:lastRenderedPageBreak/>
              <w:t>военные комиссариаты</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lastRenderedPageBreak/>
              <w:t>57,3</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lastRenderedPageBreak/>
              <w:t>949 .2.02.30024.10.0000.150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2,4</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949.2.02.40014.10.0000.150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Иные межбюджетные      трансферты, передаваемые бюджетам сельских поселений на организацию содержания мест захоронения</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11,05</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949 2.02.49999.10.0000.150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Иные  межбюджетные трансферты</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передаваемые бюджетам сельских поселений  по программе профилактики правонарушений</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4,0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949 2.02.49999.10.0000.150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Иные  межбюджетные трансферты</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передаваемые бюджетам сельских поселений  по программе  занятости подростков</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8,4</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949 .2.02.40014.10.0000.150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463,0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949.2.02.49999.10.0000.150</w:t>
            </w: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Прочие межбюджетные трансферты, передаваемые бюджетам сельских поселений</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150,0</w:t>
            </w:r>
          </w:p>
        </w:tc>
      </w:tr>
      <w:tr w:rsidR="00C82779" w:rsidRPr="00C82779" w:rsidTr="00C82779">
        <w:tc>
          <w:tcPr>
            <w:tcW w:w="3555"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бюджета -   ВСЕГО</w:t>
            </w:r>
          </w:p>
        </w:tc>
        <w:tc>
          <w:tcPr>
            <w:tcW w:w="152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w:t>
            </w:r>
            <w:r w:rsidRPr="00C82779">
              <w:rPr>
                <w:rFonts w:ascii="Arial" w:hAnsi="Arial" w:cs="Arial"/>
                <w:color w:val="0000FF"/>
                <w:sz w:val="24"/>
                <w:szCs w:val="24"/>
                <w:lang w:eastAsia="ru-RU"/>
              </w:rPr>
              <w:t xml:space="preserve"> 9 289,25</w:t>
            </w:r>
          </w:p>
        </w:tc>
      </w:tr>
    </w:tbl>
    <w:p w:rsidR="00C82779" w:rsidRPr="00C82779" w:rsidRDefault="00C82779" w:rsidP="00C82779">
      <w:pPr>
        <w:tabs>
          <w:tab w:val="left" w:pos="5130"/>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tabs>
          <w:tab w:val="left" w:pos="5130"/>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tabs>
          <w:tab w:val="left" w:pos="5130"/>
        </w:tabs>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Приложение № 6</w:t>
      </w:r>
    </w:p>
    <w:p w:rsidR="00C82779" w:rsidRPr="00C82779" w:rsidRDefault="00C82779" w:rsidP="00C82779">
      <w:pPr>
        <w:tabs>
          <w:tab w:val="left" w:pos="5130"/>
        </w:tabs>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   решению  Совета депутатов   «Об утверждении                 проекта                                                                                                бюджета Родничковского сельского                                                                                                               поселения  на 2022 год и плановый</w:t>
      </w:r>
    </w:p>
    <w:p w:rsidR="00C82779" w:rsidRPr="00C82779" w:rsidRDefault="00C82779" w:rsidP="00C82779">
      <w:pPr>
        <w:tabs>
          <w:tab w:val="left" w:pos="5130"/>
        </w:tabs>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период              2023 – 2024   годов»                                                                                                                                                                                           </w:t>
      </w:r>
    </w:p>
    <w:p w:rsidR="00C82779" w:rsidRPr="00C82779" w:rsidRDefault="00C82779" w:rsidP="00C82779">
      <w:pPr>
        <w:spacing w:after="0" w:line="240"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П</w:t>
      </w:r>
      <w:proofErr w:type="gramEnd"/>
      <w:r w:rsidRPr="00C82779">
        <w:rPr>
          <w:rFonts w:ascii="Arial" w:eastAsia="Times New Roman" w:hAnsi="Arial" w:cs="Arial"/>
          <w:sz w:val="24"/>
          <w:szCs w:val="24"/>
          <w:lang w:eastAsia="ru-RU"/>
        </w:rPr>
        <w:t xml:space="preserve"> О С Т У П Л Е Н И Я</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ДОХОДОВ  В БЮДЖЕТ   РОДНИЧКОВСКОГО </w:t>
      </w:r>
      <w:proofErr w:type="gramStart"/>
      <w:r w:rsidRPr="00C82779">
        <w:rPr>
          <w:rFonts w:ascii="Arial" w:eastAsia="Times New Roman" w:hAnsi="Arial" w:cs="Arial"/>
          <w:sz w:val="24"/>
          <w:szCs w:val="24"/>
          <w:lang w:eastAsia="ru-RU"/>
        </w:rPr>
        <w:t>СЕЛЬСКОГО</w:t>
      </w:r>
      <w:proofErr w:type="gramEnd"/>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ПОСЕЛЕНИЯ В 2023 -  2024 ГОДУ (тыс. руб.)</w:t>
      </w:r>
    </w:p>
    <w:tbl>
      <w:tblPr>
        <w:tblW w:w="10916" w:type="dxa"/>
        <w:tblInd w:w="-885" w:type="dxa"/>
        <w:tblLook w:val="04A0" w:firstRow="1" w:lastRow="0" w:firstColumn="1" w:lastColumn="0" w:noHBand="0" w:noVBand="1"/>
      </w:tblPr>
      <w:tblGrid>
        <w:gridCol w:w="3687"/>
        <w:gridCol w:w="4661"/>
        <w:gridCol w:w="1284"/>
        <w:gridCol w:w="1284"/>
      </w:tblGrid>
      <w:tr w:rsidR="00C82779" w:rsidRPr="00C82779" w:rsidTr="00C82779">
        <w:trPr>
          <w:trHeight w:val="906"/>
        </w:trPr>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Коды  бюджетной  классификации</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Наименование</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Бюджет</w:t>
            </w:r>
          </w:p>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на 202</w:t>
            </w:r>
            <w:r w:rsidRPr="00C82779">
              <w:rPr>
                <w:rFonts w:ascii="Arial" w:hAnsi="Arial" w:cs="Arial"/>
                <w:sz w:val="24"/>
                <w:szCs w:val="24"/>
                <w:lang w:val="en-US" w:eastAsia="ru-RU"/>
              </w:rPr>
              <w:t xml:space="preserve">3 </w:t>
            </w:r>
            <w:r w:rsidRPr="00C82779">
              <w:rPr>
                <w:rFonts w:ascii="Arial" w:hAnsi="Arial" w:cs="Arial"/>
                <w:sz w:val="24"/>
                <w:szCs w:val="24"/>
                <w:lang w:eastAsia="ru-RU"/>
              </w:rPr>
              <w:t>год</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Бюджет</w:t>
            </w:r>
          </w:p>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на 202</w:t>
            </w:r>
            <w:r w:rsidRPr="00C82779">
              <w:rPr>
                <w:rFonts w:ascii="Arial" w:hAnsi="Arial" w:cs="Arial"/>
                <w:sz w:val="24"/>
                <w:szCs w:val="24"/>
                <w:lang w:val="en-US" w:eastAsia="ru-RU"/>
              </w:rPr>
              <w:t>4</w:t>
            </w:r>
            <w:r w:rsidRPr="00C82779">
              <w:rPr>
                <w:rFonts w:ascii="Arial" w:hAnsi="Arial" w:cs="Arial"/>
                <w:sz w:val="24"/>
                <w:szCs w:val="24"/>
                <w:lang w:eastAsia="ru-RU"/>
              </w:rPr>
              <w:t xml:space="preserve"> год</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  СОБСТВЕННЫЕ   ДОХОДЫ</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color w:val="0000FF"/>
                <w:sz w:val="24"/>
                <w:szCs w:val="24"/>
                <w:lang w:val="en-US" w:eastAsia="ru-RU"/>
              </w:rPr>
            </w:pPr>
            <w:r w:rsidRPr="00C82779">
              <w:rPr>
                <w:rFonts w:ascii="Arial" w:hAnsi="Arial" w:cs="Arial"/>
                <w:color w:val="0000FF"/>
                <w:sz w:val="24"/>
                <w:szCs w:val="24"/>
                <w:lang w:val="en-US" w:eastAsia="ru-RU"/>
              </w:rPr>
              <w:t xml:space="preserve">   7 754,5</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color w:val="0000FF"/>
                <w:sz w:val="24"/>
                <w:szCs w:val="24"/>
                <w:lang w:val="en-US" w:eastAsia="ru-RU"/>
              </w:rPr>
            </w:pPr>
            <w:r w:rsidRPr="00C82779">
              <w:rPr>
                <w:rFonts w:ascii="Arial" w:hAnsi="Arial" w:cs="Arial"/>
                <w:color w:val="0000FF"/>
                <w:sz w:val="24"/>
                <w:szCs w:val="24"/>
                <w:lang w:val="en-US" w:eastAsia="ru-RU"/>
              </w:rPr>
              <w:t>9 041,0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Налоговые доходы:</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color w:val="0000FF"/>
                <w:sz w:val="24"/>
                <w:szCs w:val="24"/>
                <w:lang w:val="en-US" w:eastAsia="ru-RU"/>
              </w:rPr>
            </w:pPr>
            <w:r w:rsidRPr="00C82779">
              <w:rPr>
                <w:rFonts w:ascii="Arial" w:hAnsi="Arial" w:cs="Arial"/>
                <w:color w:val="0000FF"/>
                <w:sz w:val="24"/>
                <w:szCs w:val="24"/>
                <w:lang w:val="en-US" w:eastAsia="ru-RU"/>
              </w:rPr>
              <w:t xml:space="preserve">   6 418,5</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color w:val="0000FF"/>
                <w:sz w:val="24"/>
                <w:szCs w:val="24"/>
                <w:lang w:val="en-US" w:eastAsia="ru-RU"/>
              </w:rPr>
            </w:pPr>
            <w:r w:rsidRPr="00C82779">
              <w:rPr>
                <w:rFonts w:ascii="Arial" w:hAnsi="Arial" w:cs="Arial"/>
                <w:color w:val="0000FF"/>
                <w:sz w:val="24"/>
                <w:szCs w:val="24"/>
                <w:lang w:val="en-US" w:eastAsia="ru-RU"/>
              </w:rPr>
              <w:t>7 705,0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182. 1. 01. 02010. 01.0000 110   </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Налог на доходы физических лиц </w:t>
            </w:r>
            <w:proofErr w:type="gramStart"/>
            <w:r w:rsidRPr="00C82779">
              <w:rPr>
                <w:rFonts w:ascii="Arial" w:hAnsi="Arial" w:cs="Arial"/>
                <w:sz w:val="24"/>
                <w:szCs w:val="24"/>
                <w:lang w:eastAsia="ru-RU"/>
              </w:rPr>
              <w:t>с</w:t>
            </w:r>
            <w:proofErr w:type="gramEnd"/>
          </w:p>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доходов, источником которых является налоговый агент</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eastAsia="ru-RU"/>
              </w:rPr>
              <w:t xml:space="preserve">  </w:t>
            </w:r>
            <w:r w:rsidRPr="00C82779">
              <w:rPr>
                <w:rFonts w:ascii="Arial" w:hAnsi="Arial" w:cs="Arial"/>
                <w:sz w:val="24"/>
                <w:szCs w:val="24"/>
                <w:lang w:val="en-US" w:eastAsia="ru-RU"/>
              </w:rPr>
              <w:t>2 578,4</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3 835,9</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 xml:space="preserve">    478,1</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487,4</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100.1.03. 02231. 01. 0000. 110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213,9</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214,6</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100.1.03. 02241. 01. 0000 .110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C82779">
              <w:rPr>
                <w:rFonts w:ascii="Arial" w:hAnsi="Arial" w:cs="Arial"/>
                <w:sz w:val="24"/>
                <w:szCs w:val="24"/>
                <w:lang w:eastAsia="ru-RU"/>
              </w:rPr>
              <w:t>инжекторных</w:t>
            </w:r>
            <w:proofErr w:type="spellEnd"/>
            <w:r w:rsidRPr="00C82779">
              <w:rPr>
                <w:rFonts w:ascii="Arial" w:hAnsi="Arial" w:cs="Arial"/>
                <w:sz w:val="24"/>
                <w:szCs w:val="24"/>
                <w:lang w:eastAsia="ru-RU"/>
              </w:rPr>
              <w:t xml:space="preserve"> </w:t>
            </w:r>
            <w:proofErr w:type="gramStart"/>
            <w:r w:rsidRPr="00C82779">
              <w:rPr>
                <w:rFonts w:ascii="Arial" w:hAnsi="Arial" w:cs="Arial"/>
                <w:sz w:val="24"/>
                <w:szCs w:val="24"/>
                <w:lang w:eastAsia="ru-RU"/>
              </w:rPr>
              <w:t>)и</w:t>
            </w:r>
            <w:proofErr w:type="gramEnd"/>
            <w:r w:rsidRPr="00C82779">
              <w:rPr>
                <w:rFonts w:ascii="Arial" w:hAnsi="Arial" w:cs="Arial"/>
                <w:sz w:val="24"/>
                <w:szCs w:val="24"/>
                <w:lang w:eastAsia="ru-RU"/>
              </w:rPr>
              <w:t xml:space="preserve"> двигателей,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1,2</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1,2</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100.1.03. 02251. 01. 0000 .110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289,5</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299,1</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100.1.03. 02261. 01. 0000 .110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- 26,5</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- 27,5</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182. 1.05. 03 010. 01. 0000. 110    </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Единый сельскохозяйственный налог</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416,0</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433,7</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182 .1.06. 01030.  10. 0000. 110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36,0</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38,0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182. 1.06. 06033.10.0000.110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Земельный налог с организаций</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обладающих земельным участком, расположенным в границах сельских поселений</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1 722,7</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1 722,7</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lastRenderedPageBreak/>
              <w:t>182. 1.06 .06043.10.0000. 110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Земельный налог с физических лиц</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 xml:space="preserve"> обладающих земельным участком , расположенным в границах поселений</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1 187,3</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1 187,3</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Неналоговые доходы:</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1 336,0</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1 336,0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w:t>
            </w:r>
            <w:r w:rsidRPr="00C82779">
              <w:rPr>
                <w:rFonts w:ascii="Arial" w:hAnsi="Arial" w:cs="Arial"/>
                <w:sz w:val="24"/>
                <w:szCs w:val="24"/>
                <w:lang w:val="en-US" w:eastAsia="ru-RU"/>
              </w:rPr>
              <w:t> </w:t>
            </w:r>
            <w:r w:rsidRPr="00C82779">
              <w:rPr>
                <w:rFonts w:ascii="Arial" w:hAnsi="Arial" w:cs="Arial"/>
                <w:sz w:val="24"/>
                <w:szCs w:val="24"/>
                <w:lang w:eastAsia="ru-RU"/>
              </w:rPr>
              <w:t>.1.11. 05025. 10. 0000. 120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910,2</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910,2</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949. 1.11. 09045.10.0 000.120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Прочие поступления от использования имущества, находящегося в собственности поселений.</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21,8</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21,8</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949. 1.13 .01995.10.0000.130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404,0</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eastAsia="ru-RU"/>
              </w:rPr>
            </w:pPr>
            <w:r w:rsidRPr="00C82779">
              <w:rPr>
                <w:rFonts w:ascii="Arial" w:hAnsi="Arial" w:cs="Arial"/>
                <w:sz w:val="24"/>
                <w:szCs w:val="24"/>
                <w:lang w:eastAsia="ru-RU"/>
              </w:rPr>
              <w:t>404,0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sz w:val="24"/>
                <w:szCs w:val="24"/>
                <w:lang w:eastAsia="ru-RU"/>
              </w:rPr>
            </w:pP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Безвозмездные поступления</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1 257,75</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1 233,85</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949. 2.02.15001.10.0000.150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Дотации бюджетам поселений на выравнивание бюджетной обеспеченности</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1 024,0</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998,0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949 .2.02.35118.10.0000.150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Субвенции бюджетам поселений на осуществление первичного воинского учета</w:t>
            </w:r>
            <w:proofErr w:type="gramStart"/>
            <w:r w:rsidRPr="00C82779">
              <w:rPr>
                <w:rFonts w:ascii="Arial" w:hAnsi="Arial" w:cs="Arial"/>
                <w:sz w:val="24"/>
                <w:szCs w:val="24"/>
                <w:lang w:eastAsia="ru-RU"/>
              </w:rPr>
              <w:t xml:space="preserve"> ,</w:t>
            </w:r>
            <w:proofErr w:type="gramEnd"/>
            <w:r w:rsidRPr="00C82779">
              <w:rPr>
                <w:rFonts w:ascii="Arial" w:hAnsi="Arial" w:cs="Arial"/>
                <w:sz w:val="24"/>
                <w:szCs w:val="24"/>
                <w:lang w:eastAsia="ru-RU"/>
              </w:rPr>
              <w:t>на территориях, где отсутствуют военные комиссариаты</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57,9</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 xml:space="preserve">    60,0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949. 2.02.30024.10.0000.150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eastAsia="ru-RU"/>
              </w:rPr>
              <w:t xml:space="preserve">     </w:t>
            </w:r>
            <w:r w:rsidRPr="00C82779">
              <w:rPr>
                <w:rFonts w:ascii="Arial" w:hAnsi="Arial" w:cs="Arial"/>
                <w:sz w:val="24"/>
                <w:szCs w:val="24"/>
                <w:lang w:val="en-US" w:eastAsia="ru-RU"/>
              </w:rPr>
              <w:t>2,4</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 xml:space="preserve">    2,4</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949.2.02.40014.10.0000.150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Прочие межбюджетные трансферты, передаваемые бюджетам  сельских поселений на  организацию содержания мест захоронения</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eastAsia="ru-RU"/>
              </w:rPr>
              <w:t xml:space="preserve">     </w:t>
            </w:r>
            <w:r w:rsidRPr="00C82779">
              <w:rPr>
                <w:rFonts w:ascii="Arial" w:hAnsi="Arial" w:cs="Arial"/>
                <w:sz w:val="24"/>
                <w:szCs w:val="24"/>
                <w:lang w:val="en-US" w:eastAsia="ru-RU"/>
              </w:rPr>
              <w:t>11,05</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ind w:firstLineChars="50" w:firstLine="120"/>
              <w:rPr>
                <w:rFonts w:ascii="Arial" w:hAnsi="Arial" w:cs="Arial"/>
                <w:sz w:val="24"/>
                <w:szCs w:val="24"/>
                <w:lang w:val="en-US" w:eastAsia="ru-RU"/>
              </w:rPr>
            </w:pPr>
            <w:r w:rsidRPr="00C82779">
              <w:rPr>
                <w:rFonts w:ascii="Arial" w:hAnsi="Arial" w:cs="Arial"/>
                <w:sz w:val="24"/>
                <w:szCs w:val="24"/>
                <w:lang w:val="en-US" w:eastAsia="ru-RU"/>
              </w:rPr>
              <w:t>11,05</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949.2.02.49999.10.0000.150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Прочие межбюджетные трансферты, передаваемые бюджетам  сельских поселений   по программе профилактики правонарушений</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eastAsia="ru-RU"/>
              </w:rPr>
              <w:t xml:space="preserve">     </w:t>
            </w:r>
            <w:r w:rsidRPr="00C82779">
              <w:rPr>
                <w:rFonts w:ascii="Arial" w:hAnsi="Arial" w:cs="Arial"/>
                <w:sz w:val="24"/>
                <w:szCs w:val="24"/>
                <w:lang w:val="en-US" w:eastAsia="ru-RU"/>
              </w:rPr>
              <w:t>4,0</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 xml:space="preserve">   4,0</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val="en-US" w:eastAsia="ru-RU"/>
              </w:rPr>
              <w:t>949.2.02.49999.10.0000.150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Прочие межбюджетные трансферты, передаваемые бюджетам  сельских </w:t>
            </w:r>
            <w:r w:rsidRPr="00C82779">
              <w:rPr>
                <w:rFonts w:ascii="Arial" w:hAnsi="Arial" w:cs="Arial"/>
                <w:sz w:val="24"/>
                <w:szCs w:val="24"/>
                <w:lang w:eastAsia="ru-RU"/>
              </w:rPr>
              <w:lastRenderedPageBreak/>
              <w:t>поселений   по программе  занятости подростков</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eastAsia="ru-RU"/>
              </w:rPr>
              <w:lastRenderedPageBreak/>
              <w:t xml:space="preserve">     </w:t>
            </w:r>
            <w:r w:rsidRPr="00C82779">
              <w:rPr>
                <w:rFonts w:ascii="Arial" w:hAnsi="Arial" w:cs="Arial"/>
                <w:sz w:val="24"/>
                <w:szCs w:val="24"/>
                <w:lang w:val="en-US" w:eastAsia="ru-RU"/>
              </w:rPr>
              <w:t>8,4</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 xml:space="preserve">    8,4</w:t>
            </w:r>
          </w:p>
        </w:tc>
      </w:tr>
      <w:tr w:rsidR="00C82779" w:rsidRPr="00C82779" w:rsidTr="00C82779">
        <w:tc>
          <w:tcPr>
            <w:tcW w:w="3687"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lastRenderedPageBreak/>
              <w:t>949. 2.02.49999.10.0000.150</w:t>
            </w: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 xml:space="preserve">Прочие межбюджетные трансферты, передаваемые бюджетам сельских поселений </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150,0</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jc w:val="center"/>
              <w:rPr>
                <w:rFonts w:ascii="Arial" w:hAnsi="Arial" w:cs="Arial"/>
                <w:sz w:val="24"/>
                <w:szCs w:val="24"/>
                <w:lang w:val="en-US" w:eastAsia="ru-RU"/>
              </w:rPr>
            </w:pPr>
            <w:r w:rsidRPr="00C82779">
              <w:rPr>
                <w:rFonts w:ascii="Arial" w:hAnsi="Arial" w:cs="Arial"/>
                <w:sz w:val="24"/>
                <w:szCs w:val="24"/>
                <w:lang w:val="en-US" w:eastAsia="ru-RU"/>
              </w:rPr>
              <w:t>150,0</w:t>
            </w:r>
          </w:p>
        </w:tc>
      </w:tr>
      <w:tr w:rsidR="00C82779" w:rsidRPr="00C82779" w:rsidTr="00C82779">
        <w:trPr>
          <w:trHeight w:val="559"/>
        </w:trPr>
        <w:tc>
          <w:tcPr>
            <w:tcW w:w="3687"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hAnsi="Arial" w:cs="Arial"/>
                <w:b/>
                <w:sz w:val="24"/>
                <w:szCs w:val="24"/>
                <w:lang w:eastAsia="ru-RU"/>
              </w:rPr>
            </w:pPr>
          </w:p>
        </w:tc>
        <w:tc>
          <w:tcPr>
            <w:tcW w:w="4661"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eastAsia="ru-RU"/>
              </w:rPr>
            </w:pPr>
            <w:r w:rsidRPr="00C82779">
              <w:rPr>
                <w:rFonts w:ascii="Arial" w:hAnsi="Arial" w:cs="Arial"/>
                <w:sz w:val="24"/>
                <w:szCs w:val="24"/>
                <w:lang w:eastAsia="ru-RU"/>
              </w:rPr>
              <w:t>ДОХОДЫ       БЮДЖЕТА   -  ВСЕГО</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 xml:space="preserve"> 9 012,25</w:t>
            </w:r>
          </w:p>
        </w:tc>
        <w:tc>
          <w:tcPr>
            <w:tcW w:w="1284"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hAnsi="Arial" w:cs="Arial"/>
                <w:sz w:val="24"/>
                <w:szCs w:val="24"/>
                <w:lang w:val="en-US" w:eastAsia="ru-RU"/>
              </w:rPr>
            </w:pPr>
            <w:r w:rsidRPr="00C82779">
              <w:rPr>
                <w:rFonts w:ascii="Arial" w:hAnsi="Arial" w:cs="Arial"/>
                <w:sz w:val="24"/>
                <w:szCs w:val="24"/>
                <w:lang w:val="en-US" w:eastAsia="ru-RU"/>
              </w:rPr>
              <w:t>10274,85</w:t>
            </w:r>
          </w:p>
        </w:tc>
      </w:tr>
    </w:tbl>
    <w:p w:rsidR="00C82779" w:rsidRPr="00C82779" w:rsidRDefault="00C82779" w:rsidP="00C82779">
      <w:pPr>
        <w:tabs>
          <w:tab w:val="left" w:pos="5130"/>
        </w:tabs>
        <w:spacing w:after="0" w:line="240" w:lineRule="auto"/>
        <w:rPr>
          <w:rFonts w:ascii="Arial" w:eastAsia="Times New Roman" w:hAnsi="Arial" w:cs="Arial"/>
          <w:sz w:val="24"/>
          <w:szCs w:val="24"/>
          <w:lang w:eastAsia="ru-RU"/>
        </w:rPr>
      </w:pPr>
    </w:p>
    <w:p w:rsidR="00C82779" w:rsidRDefault="00C82779" w:rsidP="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Default="00C82779" w:rsidP="00C82779">
      <w:pPr>
        <w:rPr>
          <w:rFonts w:ascii="Arial" w:eastAsia="Times New Roman" w:hAnsi="Arial" w:cs="Arial"/>
          <w:sz w:val="24"/>
          <w:szCs w:val="24"/>
          <w:lang w:eastAsia="ru-RU"/>
        </w:rPr>
      </w:pPr>
    </w:p>
    <w:p w:rsidR="00C82779" w:rsidRDefault="00C82779" w:rsidP="00C82779">
      <w:pPr>
        <w:rPr>
          <w:rFonts w:ascii="Arial" w:eastAsia="Times New Roman" w:hAnsi="Arial" w:cs="Arial"/>
          <w:sz w:val="24"/>
          <w:szCs w:val="24"/>
          <w:lang w:eastAsia="ru-RU"/>
        </w:rPr>
      </w:pPr>
    </w:p>
    <w:p w:rsidR="00C82779" w:rsidRPr="00C82779" w:rsidRDefault="00C82779" w:rsidP="00C82779">
      <w:pPr>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Приложение №7 к решению                                                                                           Совета депутатов «Об утверждении                                                                                           проекта бюджета Родничковского                                                                                           сельского поселения на 2022-2024 гг.»</w:t>
      </w:r>
    </w:p>
    <w:p w:rsidR="00C82779" w:rsidRPr="00C82779" w:rsidRDefault="00C82779" w:rsidP="00C82779">
      <w:pPr>
        <w:spacing w:line="240" w:lineRule="auto"/>
        <w:rPr>
          <w:rFonts w:ascii="Arial" w:eastAsia="Times New Roman" w:hAnsi="Arial" w:cs="Arial"/>
          <w:sz w:val="24"/>
          <w:szCs w:val="24"/>
          <w:lang w:eastAsia="ru-RU"/>
        </w:rPr>
      </w:pPr>
    </w:p>
    <w:p w:rsidR="00C82779" w:rsidRPr="00C82779" w:rsidRDefault="00C82779" w:rsidP="00C82779">
      <w:pPr>
        <w:spacing w:after="0"/>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СВОДНЫЙ ПЛАН ПРЕДОСТАВЛЕНИЯ МУНИЦИПАЛЬНЫХ УСЛУГ</w:t>
      </w:r>
    </w:p>
    <w:p w:rsidR="00C82779" w:rsidRPr="00C82779" w:rsidRDefault="00C82779" w:rsidP="00C82779">
      <w:pPr>
        <w:spacing w:after="0"/>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КАЗЕННЫМИ  УЧЕЖДЕНИЯМИ РОДНИЧКОВСКГО СЕЛЬСКОГО</w:t>
      </w:r>
    </w:p>
    <w:p w:rsidR="00C82779" w:rsidRPr="00C82779" w:rsidRDefault="00C82779" w:rsidP="00C82779">
      <w:pPr>
        <w:spacing w:after="0"/>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ПОСЕЛЕНИЯ НА  2022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118"/>
        <w:gridCol w:w="1950"/>
      </w:tblGrid>
      <w:tr w:rsidR="00C82779" w:rsidRPr="00C82779" w:rsidTr="00C82779">
        <w:tc>
          <w:tcPr>
            <w:tcW w:w="4503"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Наименование </w:t>
            </w:r>
            <w:proofErr w:type="gramStart"/>
            <w:r w:rsidRPr="00C82779">
              <w:rPr>
                <w:rFonts w:ascii="Arial" w:eastAsia="Times New Roman" w:hAnsi="Arial" w:cs="Arial"/>
                <w:sz w:val="24"/>
                <w:szCs w:val="24"/>
                <w:lang w:eastAsia="ru-RU"/>
              </w:rPr>
              <w:t>предоставляемых</w:t>
            </w:r>
            <w:proofErr w:type="gramEnd"/>
            <w:r w:rsidRPr="00C82779">
              <w:rPr>
                <w:rFonts w:ascii="Arial" w:eastAsia="Times New Roman" w:hAnsi="Arial" w:cs="Arial"/>
                <w:sz w:val="24"/>
                <w:szCs w:val="24"/>
                <w:lang w:eastAsia="ru-RU"/>
              </w:rPr>
              <w:t xml:space="preserve"> муниципальных</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услуг</w:t>
            </w:r>
          </w:p>
        </w:tc>
        <w:tc>
          <w:tcPr>
            <w:tcW w:w="3118"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 учреждения</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предоставляемого</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муниципальные услуги</w:t>
            </w:r>
          </w:p>
        </w:tc>
        <w:tc>
          <w:tcPr>
            <w:tcW w:w="195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Дата предоставления</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услуг</w:t>
            </w:r>
          </w:p>
        </w:tc>
      </w:tr>
      <w:tr w:rsidR="00C82779" w:rsidRPr="00C82779" w:rsidTr="00C82779">
        <w:tc>
          <w:tcPr>
            <w:tcW w:w="4503"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Прием заявлений</w:t>
            </w:r>
            <w:proofErr w:type="gramStart"/>
            <w:r w:rsidRPr="00C82779">
              <w:rPr>
                <w:rFonts w:ascii="Arial" w:eastAsia="Times New Roman" w:hAnsi="Arial" w:cs="Arial"/>
                <w:sz w:val="24"/>
                <w:szCs w:val="24"/>
                <w:lang w:eastAsia="ru-RU"/>
              </w:rPr>
              <w:t>.</w:t>
            </w:r>
            <w:proofErr w:type="gramEnd"/>
            <w:r w:rsidRPr="00C82779">
              <w:rPr>
                <w:rFonts w:ascii="Arial" w:eastAsia="Times New Roman" w:hAnsi="Arial" w:cs="Arial"/>
                <w:sz w:val="24"/>
                <w:szCs w:val="24"/>
                <w:lang w:eastAsia="ru-RU"/>
              </w:rPr>
              <w:t xml:space="preserve"> </w:t>
            </w:r>
            <w:proofErr w:type="gramStart"/>
            <w:r w:rsidRPr="00C82779">
              <w:rPr>
                <w:rFonts w:ascii="Arial" w:eastAsia="Times New Roman" w:hAnsi="Arial" w:cs="Arial"/>
                <w:sz w:val="24"/>
                <w:szCs w:val="24"/>
                <w:lang w:eastAsia="ru-RU"/>
              </w:rPr>
              <w:t>д</w:t>
            </w:r>
            <w:proofErr w:type="gramEnd"/>
            <w:r w:rsidRPr="00C82779">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18"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Администрация Родничковского </w:t>
            </w:r>
            <w:proofErr w:type="gramStart"/>
            <w:r w:rsidRPr="00C82779">
              <w:rPr>
                <w:rFonts w:ascii="Arial" w:eastAsia="Times New Roman" w:hAnsi="Arial" w:cs="Arial"/>
                <w:sz w:val="24"/>
                <w:szCs w:val="24"/>
                <w:lang w:eastAsia="ru-RU"/>
              </w:rPr>
              <w:t>сельского</w:t>
            </w:r>
            <w:proofErr w:type="gramEnd"/>
          </w:p>
          <w:p w:rsidR="00C82779" w:rsidRPr="00C82779" w:rsidRDefault="00C82779">
            <w:pPr>
              <w:rPr>
                <w:rFonts w:ascii="Arial" w:eastAsia="Times New Roman" w:hAnsi="Arial" w:cs="Arial"/>
                <w:b/>
                <w:sz w:val="24"/>
                <w:szCs w:val="24"/>
                <w:lang w:eastAsia="ru-RU"/>
              </w:rPr>
            </w:pPr>
            <w:r w:rsidRPr="00C82779">
              <w:rPr>
                <w:rFonts w:ascii="Arial" w:eastAsia="Times New Roman" w:hAnsi="Arial" w:cs="Arial"/>
                <w:sz w:val="24"/>
                <w:szCs w:val="24"/>
                <w:lang w:eastAsia="ru-RU"/>
              </w:rPr>
              <w:t>поселения</w:t>
            </w:r>
          </w:p>
        </w:tc>
        <w:tc>
          <w:tcPr>
            <w:tcW w:w="195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2022 г.</w:t>
            </w:r>
          </w:p>
        </w:tc>
      </w:tr>
      <w:tr w:rsidR="00C82779" w:rsidRPr="00C82779" w:rsidTr="00C82779">
        <w:tc>
          <w:tcPr>
            <w:tcW w:w="4503"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C82779">
              <w:rPr>
                <w:rFonts w:ascii="Arial" w:eastAsia="Times New Roman" w:hAnsi="Arial" w:cs="Arial"/>
                <w:sz w:val="24"/>
                <w:szCs w:val="24"/>
                <w:lang w:eastAsia="ru-RU"/>
              </w:rPr>
              <w:t>на</w:t>
            </w:r>
            <w:proofErr w:type="gramEnd"/>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ввод объектов в эксплуатацию</w:t>
            </w:r>
          </w:p>
          <w:p w:rsidR="00C82779" w:rsidRPr="00C82779" w:rsidRDefault="00C82779">
            <w:pPr>
              <w:rPr>
                <w:rFonts w:ascii="Arial" w:eastAsia="Times New Roman" w:hAnsi="Arial" w:cs="Arial"/>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Администрация Родничковского </w:t>
            </w:r>
            <w:proofErr w:type="gramStart"/>
            <w:r w:rsidRPr="00C82779">
              <w:rPr>
                <w:rFonts w:ascii="Arial" w:eastAsia="Times New Roman" w:hAnsi="Arial" w:cs="Arial"/>
                <w:sz w:val="24"/>
                <w:szCs w:val="24"/>
                <w:lang w:eastAsia="ru-RU"/>
              </w:rPr>
              <w:t>сельского</w:t>
            </w:r>
            <w:proofErr w:type="gramEnd"/>
          </w:p>
          <w:p w:rsidR="00C82779" w:rsidRPr="00C82779" w:rsidRDefault="00C82779">
            <w:pPr>
              <w:rPr>
                <w:rFonts w:ascii="Arial" w:eastAsia="Times New Roman" w:hAnsi="Arial" w:cs="Arial"/>
                <w:b/>
                <w:sz w:val="24"/>
                <w:szCs w:val="24"/>
                <w:lang w:eastAsia="ru-RU"/>
              </w:rPr>
            </w:pPr>
            <w:r w:rsidRPr="00C82779">
              <w:rPr>
                <w:rFonts w:ascii="Arial" w:eastAsia="Times New Roman" w:hAnsi="Arial" w:cs="Arial"/>
                <w:sz w:val="24"/>
                <w:szCs w:val="24"/>
                <w:lang w:eastAsia="ru-RU"/>
              </w:rPr>
              <w:t>поселения</w:t>
            </w:r>
          </w:p>
        </w:tc>
        <w:tc>
          <w:tcPr>
            <w:tcW w:w="1950"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2022 г</w:t>
            </w:r>
          </w:p>
        </w:tc>
      </w:tr>
    </w:tbl>
    <w:p w:rsidR="00C82779" w:rsidRPr="00C82779" w:rsidRDefault="00C82779" w:rsidP="00C82779">
      <w:pPr>
        <w:rPr>
          <w:rFonts w:ascii="Arial" w:eastAsia="Times New Roman" w:hAnsi="Arial" w:cs="Arial"/>
          <w:b/>
          <w:sz w:val="24"/>
          <w:szCs w:val="24"/>
          <w:lang w:eastAsia="ru-RU"/>
        </w:rPr>
      </w:pPr>
    </w:p>
    <w:p w:rsidR="00C82779" w:rsidRPr="00C82779" w:rsidRDefault="00C82779" w:rsidP="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spacing w:after="0"/>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Приложение №8 к решению</w:t>
      </w:r>
    </w:p>
    <w:p w:rsidR="00C82779" w:rsidRPr="00C82779" w:rsidRDefault="00C82779" w:rsidP="00C82779">
      <w:pPr>
        <w:spacing w:after="0"/>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Совета депутатов «Об утверждении</w:t>
      </w:r>
    </w:p>
    <w:p w:rsidR="00C82779" w:rsidRPr="00C82779" w:rsidRDefault="00C82779" w:rsidP="00C82779">
      <w:pPr>
        <w:spacing w:after="0"/>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Проекта бюджета Родничковского</w:t>
      </w:r>
    </w:p>
    <w:p w:rsidR="00C82779" w:rsidRPr="00C82779" w:rsidRDefault="00C82779" w:rsidP="00C82779">
      <w:pPr>
        <w:spacing w:after="0"/>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Сельского поселения на 2023-2024 гг.»</w:t>
      </w: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spacing w:after="0"/>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СВОДНЫЙ ПЛАН ПРЕДОСТАВЛЕНИЯ МУНИЦИПАЛЬНЫХ УСЛУГ</w:t>
      </w:r>
    </w:p>
    <w:p w:rsidR="00C82779" w:rsidRPr="00C82779" w:rsidRDefault="00C82779" w:rsidP="00C82779">
      <w:pPr>
        <w:spacing w:after="0"/>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КАЗЕННЫМИ УЧРЕЖДЕНИЯМИ РОДНИЧКОВСКГО </w:t>
      </w:r>
      <w:proofErr w:type="gramStart"/>
      <w:r w:rsidRPr="00C82779">
        <w:rPr>
          <w:rFonts w:ascii="Arial" w:eastAsia="Times New Roman" w:hAnsi="Arial" w:cs="Arial"/>
          <w:b/>
          <w:sz w:val="24"/>
          <w:szCs w:val="24"/>
          <w:lang w:eastAsia="ru-RU"/>
        </w:rPr>
        <w:t>СЕЛЬСКОГО</w:t>
      </w:r>
      <w:proofErr w:type="gramEnd"/>
    </w:p>
    <w:p w:rsidR="00C82779" w:rsidRPr="00C82779" w:rsidRDefault="00C82779" w:rsidP="00C82779">
      <w:pPr>
        <w:spacing w:after="0"/>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ПОСЕЛЕНИЯ НА  2023-2024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835"/>
        <w:gridCol w:w="992"/>
        <w:gridCol w:w="1092"/>
      </w:tblGrid>
      <w:tr w:rsidR="00C82779" w:rsidRPr="00C82779" w:rsidTr="00C82779">
        <w:tc>
          <w:tcPr>
            <w:tcW w:w="3936"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Наименование </w:t>
            </w:r>
            <w:proofErr w:type="gramStart"/>
            <w:r w:rsidRPr="00C82779">
              <w:rPr>
                <w:rFonts w:ascii="Arial" w:eastAsia="Times New Roman" w:hAnsi="Arial" w:cs="Arial"/>
                <w:sz w:val="24"/>
                <w:szCs w:val="24"/>
                <w:lang w:eastAsia="ru-RU"/>
              </w:rPr>
              <w:t>предоставляемых</w:t>
            </w:r>
            <w:proofErr w:type="gramEnd"/>
            <w:r w:rsidRPr="00C82779">
              <w:rPr>
                <w:rFonts w:ascii="Arial" w:eastAsia="Times New Roman" w:hAnsi="Arial" w:cs="Arial"/>
                <w:sz w:val="24"/>
                <w:szCs w:val="24"/>
                <w:lang w:eastAsia="ru-RU"/>
              </w:rPr>
              <w:t xml:space="preserve"> муниципальных</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услуг</w:t>
            </w:r>
          </w:p>
        </w:tc>
        <w:tc>
          <w:tcPr>
            <w:tcW w:w="283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 учреждения</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предоставляемого</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муниципальные услуги</w:t>
            </w:r>
          </w:p>
        </w:tc>
        <w:tc>
          <w:tcPr>
            <w:tcW w:w="2084" w:type="dxa"/>
            <w:gridSpan w:val="2"/>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Дата предоставления</w:t>
            </w:r>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услуг</w:t>
            </w:r>
          </w:p>
        </w:tc>
      </w:tr>
      <w:tr w:rsidR="00C82779" w:rsidRPr="00C82779" w:rsidTr="00C82779">
        <w:tc>
          <w:tcPr>
            <w:tcW w:w="3936"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Прием заявлений</w:t>
            </w:r>
            <w:proofErr w:type="gramStart"/>
            <w:r w:rsidRPr="00C82779">
              <w:rPr>
                <w:rFonts w:ascii="Arial" w:eastAsia="Times New Roman" w:hAnsi="Arial" w:cs="Arial"/>
                <w:sz w:val="24"/>
                <w:szCs w:val="24"/>
                <w:lang w:eastAsia="ru-RU"/>
              </w:rPr>
              <w:t>.</w:t>
            </w:r>
            <w:proofErr w:type="gramEnd"/>
            <w:r w:rsidRPr="00C82779">
              <w:rPr>
                <w:rFonts w:ascii="Arial" w:eastAsia="Times New Roman" w:hAnsi="Arial" w:cs="Arial"/>
                <w:sz w:val="24"/>
                <w:szCs w:val="24"/>
                <w:lang w:eastAsia="ru-RU"/>
              </w:rPr>
              <w:t xml:space="preserve"> </w:t>
            </w:r>
            <w:proofErr w:type="gramStart"/>
            <w:r w:rsidRPr="00C82779">
              <w:rPr>
                <w:rFonts w:ascii="Arial" w:eastAsia="Times New Roman" w:hAnsi="Arial" w:cs="Arial"/>
                <w:sz w:val="24"/>
                <w:szCs w:val="24"/>
                <w:lang w:eastAsia="ru-RU"/>
              </w:rPr>
              <w:t>д</w:t>
            </w:r>
            <w:proofErr w:type="gramEnd"/>
            <w:r w:rsidRPr="00C82779">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83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Администрация Родничковского </w:t>
            </w:r>
            <w:proofErr w:type="gramStart"/>
            <w:r w:rsidRPr="00C82779">
              <w:rPr>
                <w:rFonts w:ascii="Arial" w:eastAsia="Times New Roman" w:hAnsi="Arial" w:cs="Arial"/>
                <w:sz w:val="24"/>
                <w:szCs w:val="24"/>
                <w:lang w:eastAsia="ru-RU"/>
              </w:rPr>
              <w:t>сельского</w:t>
            </w:r>
            <w:proofErr w:type="gramEnd"/>
          </w:p>
          <w:p w:rsidR="00C82779" w:rsidRPr="00C82779" w:rsidRDefault="00C82779">
            <w:pPr>
              <w:rPr>
                <w:rFonts w:ascii="Arial" w:eastAsia="Times New Roman" w:hAnsi="Arial" w:cs="Arial"/>
                <w:b/>
                <w:sz w:val="24"/>
                <w:szCs w:val="24"/>
                <w:lang w:eastAsia="ru-RU"/>
              </w:rPr>
            </w:pPr>
            <w:r w:rsidRPr="00C82779">
              <w:rPr>
                <w:rFonts w:ascii="Arial" w:eastAsia="Times New Roman" w:hAnsi="Arial" w:cs="Arial"/>
                <w:sz w:val="24"/>
                <w:szCs w:val="24"/>
                <w:lang w:eastAsia="ru-RU"/>
              </w:rPr>
              <w:t>поселения</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2023</w:t>
            </w:r>
          </w:p>
        </w:tc>
        <w:tc>
          <w:tcPr>
            <w:tcW w:w="1092"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2024</w:t>
            </w:r>
          </w:p>
        </w:tc>
      </w:tr>
      <w:tr w:rsidR="00C82779" w:rsidRPr="00C82779" w:rsidTr="00C82779">
        <w:trPr>
          <w:trHeight w:val="3392"/>
        </w:trPr>
        <w:tc>
          <w:tcPr>
            <w:tcW w:w="3936" w:type="dxa"/>
            <w:tcBorders>
              <w:top w:val="single" w:sz="4" w:space="0" w:color="auto"/>
              <w:left w:val="single" w:sz="4" w:space="0" w:color="auto"/>
              <w:bottom w:val="single" w:sz="4" w:space="0" w:color="auto"/>
              <w:right w:val="single" w:sz="4" w:space="0" w:color="auto"/>
            </w:tcBorders>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C82779">
              <w:rPr>
                <w:rFonts w:ascii="Arial" w:eastAsia="Times New Roman" w:hAnsi="Arial" w:cs="Arial"/>
                <w:sz w:val="24"/>
                <w:szCs w:val="24"/>
                <w:lang w:eastAsia="ru-RU"/>
              </w:rPr>
              <w:t>на</w:t>
            </w:r>
            <w:proofErr w:type="gramEnd"/>
          </w:p>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ввод объектов в эксплуатацию</w:t>
            </w:r>
          </w:p>
          <w:p w:rsidR="00C82779" w:rsidRPr="00C82779" w:rsidRDefault="00C82779">
            <w:pPr>
              <w:rPr>
                <w:rFonts w:ascii="Arial" w:eastAsia="Times New Roman" w:hAnsi="Arial" w:cs="Arial"/>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Администрация Родничковского </w:t>
            </w:r>
            <w:proofErr w:type="gramStart"/>
            <w:r w:rsidRPr="00C82779">
              <w:rPr>
                <w:rFonts w:ascii="Arial" w:eastAsia="Times New Roman" w:hAnsi="Arial" w:cs="Arial"/>
                <w:sz w:val="24"/>
                <w:szCs w:val="24"/>
                <w:lang w:eastAsia="ru-RU"/>
              </w:rPr>
              <w:t>сельского</w:t>
            </w:r>
            <w:proofErr w:type="gramEnd"/>
          </w:p>
          <w:p w:rsidR="00C82779" w:rsidRPr="00C82779" w:rsidRDefault="00C82779">
            <w:pPr>
              <w:rPr>
                <w:rFonts w:ascii="Arial" w:eastAsia="Times New Roman" w:hAnsi="Arial" w:cs="Arial"/>
                <w:b/>
                <w:sz w:val="24"/>
                <w:szCs w:val="24"/>
                <w:lang w:eastAsia="ru-RU"/>
              </w:rPr>
            </w:pPr>
            <w:r w:rsidRPr="00C82779">
              <w:rPr>
                <w:rFonts w:ascii="Arial" w:eastAsia="Times New Roman" w:hAnsi="Arial" w:cs="Arial"/>
                <w:sz w:val="24"/>
                <w:szCs w:val="24"/>
                <w:lang w:eastAsia="ru-RU"/>
              </w:rPr>
              <w:t>поселения</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2023</w:t>
            </w:r>
          </w:p>
        </w:tc>
        <w:tc>
          <w:tcPr>
            <w:tcW w:w="1092" w:type="dxa"/>
            <w:tcBorders>
              <w:top w:val="single" w:sz="4" w:space="0" w:color="auto"/>
              <w:left w:val="single" w:sz="4" w:space="0" w:color="auto"/>
              <w:bottom w:val="single" w:sz="4" w:space="0" w:color="auto"/>
              <w:right w:val="single" w:sz="4" w:space="0" w:color="auto"/>
            </w:tcBorders>
            <w:hideMark/>
          </w:tcPr>
          <w:p w:rsidR="00C82779" w:rsidRPr="00C82779" w:rsidRDefault="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2024</w:t>
            </w:r>
          </w:p>
        </w:tc>
      </w:tr>
    </w:tbl>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tabs>
          <w:tab w:val="left" w:pos="5130"/>
        </w:tabs>
        <w:spacing w:after="0" w:line="240" w:lineRule="auto"/>
        <w:rPr>
          <w:rFonts w:ascii="Arial" w:eastAsia="Times New Roman" w:hAnsi="Arial" w:cs="Arial"/>
          <w:sz w:val="24"/>
          <w:szCs w:val="24"/>
          <w:lang w:eastAsia="ru-RU"/>
        </w:rPr>
      </w:pPr>
    </w:p>
    <w:p w:rsidR="00C82779" w:rsidRPr="00C82779" w:rsidRDefault="00C82779" w:rsidP="00C82779">
      <w:pPr>
        <w:tabs>
          <w:tab w:val="left" w:pos="5130"/>
        </w:tabs>
        <w:spacing w:after="0" w:line="240" w:lineRule="auto"/>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Приложение №9</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к решению Совета депутатов</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  рассмотрении проекта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сельского поселения на 2022г</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и на период до 2023-2024 года»</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p>
    <w:p w:rsidR="00C82779" w:rsidRPr="00C82779" w:rsidRDefault="00C82779" w:rsidP="00C82779">
      <w:pPr>
        <w:suppressAutoHyphens/>
        <w:spacing w:after="0" w:line="240" w:lineRule="auto"/>
        <w:rPr>
          <w:rFonts w:ascii="Arial" w:eastAsia="Times New Roman" w:hAnsi="Arial" w:cs="Arial"/>
          <w:sz w:val="24"/>
          <w:szCs w:val="24"/>
          <w:lang w:eastAsia="ar-SA"/>
        </w:rPr>
      </w:pPr>
    </w:p>
    <w:p w:rsidR="00C82779" w:rsidRPr="00C82779" w:rsidRDefault="00C82779" w:rsidP="00B84955">
      <w:pPr>
        <w:suppressAutoHyphens/>
        <w:spacing w:after="0" w:line="240" w:lineRule="auto"/>
        <w:jc w:val="center"/>
        <w:rPr>
          <w:rFonts w:ascii="Arial" w:eastAsia="Times New Roman" w:hAnsi="Arial" w:cs="Arial"/>
          <w:sz w:val="24"/>
          <w:szCs w:val="24"/>
          <w:lang w:eastAsia="ar-SA"/>
        </w:rPr>
      </w:pPr>
      <w:r w:rsidRPr="00C82779">
        <w:rPr>
          <w:rFonts w:ascii="Arial" w:eastAsia="Times New Roman" w:hAnsi="Arial" w:cs="Arial"/>
          <w:b/>
          <w:bCs/>
          <w:sz w:val="24"/>
          <w:szCs w:val="24"/>
          <w:lang w:eastAsia="ar-SA"/>
        </w:rPr>
        <w:t>Распределение бюджетных ассигнований  на 2022 год по разделам и подразделам классификации расходов бюджета</w:t>
      </w:r>
      <w:r w:rsidR="00B84955">
        <w:rPr>
          <w:rFonts w:ascii="Arial" w:eastAsia="Times New Roman" w:hAnsi="Arial" w:cs="Arial"/>
          <w:b/>
          <w:bCs/>
          <w:sz w:val="24"/>
          <w:szCs w:val="24"/>
          <w:lang w:eastAsia="ar-SA"/>
        </w:rPr>
        <w:t xml:space="preserve"> </w:t>
      </w:r>
      <w:r w:rsidRPr="00C82779">
        <w:rPr>
          <w:rFonts w:ascii="Arial" w:eastAsia="Times New Roman" w:hAnsi="Arial" w:cs="Arial"/>
          <w:sz w:val="24"/>
          <w:szCs w:val="24"/>
          <w:lang w:eastAsia="ar-SA"/>
        </w:rPr>
        <w:t xml:space="preserve">                                                                                                                                                          </w:t>
      </w:r>
      <w:proofErr w:type="spellStart"/>
      <w:r w:rsidRPr="00C82779">
        <w:rPr>
          <w:rFonts w:ascii="Arial" w:eastAsia="Times New Roman" w:hAnsi="Arial" w:cs="Arial"/>
          <w:sz w:val="24"/>
          <w:szCs w:val="24"/>
          <w:lang w:eastAsia="ar-SA"/>
        </w:rPr>
        <w:t>тыс</w:t>
      </w:r>
      <w:proofErr w:type="gramStart"/>
      <w:r w:rsidRPr="00C82779">
        <w:rPr>
          <w:rFonts w:ascii="Arial" w:eastAsia="Times New Roman" w:hAnsi="Arial" w:cs="Arial"/>
          <w:sz w:val="24"/>
          <w:szCs w:val="24"/>
          <w:lang w:eastAsia="ar-SA"/>
        </w:rPr>
        <w:t>.р</w:t>
      </w:r>
      <w:proofErr w:type="gramEnd"/>
      <w:r w:rsidRPr="00C82779">
        <w:rPr>
          <w:rFonts w:ascii="Arial" w:eastAsia="Times New Roman" w:hAnsi="Arial" w:cs="Arial"/>
          <w:sz w:val="24"/>
          <w:szCs w:val="24"/>
          <w:lang w:eastAsia="ar-SA"/>
        </w:rPr>
        <w:t>уб</w:t>
      </w:r>
      <w:proofErr w:type="spellEnd"/>
    </w:p>
    <w:tbl>
      <w:tblPr>
        <w:tblW w:w="10203" w:type="dxa"/>
        <w:tblInd w:w="-743" w:type="dxa"/>
        <w:tblLayout w:type="fixed"/>
        <w:tblLook w:val="04A0" w:firstRow="1" w:lastRow="0" w:firstColumn="1" w:lastColumn="0" w:noHBand="0" w:noVBand="1"/>
      </w:tblPr>
      <w:tblGrid>
        <w:gridCol w:w="1294"/>
        <w:gridCol w:w="7779"/>
        <w:gridCol w:w="1130"/>
      </w:tblGrid>
      <w:tr w:rsidR="00C82779" w:rsidRPr="00C82779" w:rsidTr="00B84955">
        <w:tc>
          <w:tcPr>
            <w:tcW w:w="1294" w:type="dxa"/>
            <w:tcBorders>
              <w:top w:val="single" w:sz="4" w:space="0" w:color="000000"/>
              <w:left w:val="single" w:sz="4" w:space="0" w:color="000000"/>
              <w:bottom w:val="single" w:sz="4" w:space="0" w:color="000000"/>
              <w:right w:val="nil"/>
            </w:tcBorders>
            <w:vAlign w:val="center"/>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Код</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uppressAutoHyphens/>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2022г</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0100</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 xml:space="preserve">5462,4 </w:t>
            </w:r>
          </w:p>
        </w:tc>
      </w:tr>
      <w:tr w:rsidR="00C82779" w:rsidRPr="00C82779" w:rsidTr="00B84955">
        <w:trPr>
          <w:trHeight w:val="504"/>
        </w:trPr>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0102</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744,7</w:t>
            </w:r>
          </w:p>
        </w:tc>
      </w:tr>
      <w:tr w:rsidR="00C82779" w:rsidRPr="00C82779" w:rsidTr="00B84955">
        <w:trPr>
          <w:trHeight w:val="509"/>
        </w:trPr>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0104</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1310,7</w:t>
            </w:r>
          </w:p>
        </w:tc>
      </w:tr>
      <w:tr w:rsidR="00C82779" w:rsidRPr="00C82779" w:rsidTr="00B84955">
        <w:trPr>
          <w:trHeight w:val="395"/>
        </w:trPr>
        <w:tc>
          <w:tcPr>
            <w:tcW w:w="1294" w:type="dxa"/>
            <w:tcBorders>
              <w:top w:val="nil"/>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0106</w:t>
            </w:r>
          </w:p>
        </w:tc>
        <w:tc>
          <w:tcPr>
            <w:tcW w:w="7779" w:type="dxa"/>
            <w:tcBorders>
              <w:top w:val="nil"/>
              <w:left w:val="single" w:sz="4" w:space="0" w:color="000000"/>
              <w:bottom w:val="single" w:sz="4" w:space="0" w:color="000000"/>
              <w:right w:val="nil"/>
            </w:tcBorders>
            <w:hideMark/>
          </w:tcPr>
          <w:p w:rsidR="00C82779" w:rsidRPr="00C82779" w:rsidRDefault="00C82779">
            <w:pPr>
              <w:suppressAutoHyphens/>
              <w:snapToGrid w:val="0"/>
              <w:spacing w:after="0" w:line="240" w:lineRule="auto"/>
              <w:ind w:right="-521"/>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Обеспечение деятельности </w:t>
            </w:r>
            <w:proofErr w:type="gramStart"/>
            <w:r w:rsidRPr="00C82779">
              <w:rPr>
                <w:rFonts w:ascii="Arial" w:eastAsia="Times New Roman" w:hAnsi="Arial" w:cs="Arial"/>
                <w:sz w:val="24"/>
                <w:szCs w:val="24"/>
                <w:lang w:eastAsia="ar-SA"/>
              </w:rPr>
              <w:t>финансовых</w:t>
            </w:r>
            <w:proofErr w:type="gramEnd"/>
            <w:r w:rsidRPr="00C82779">
              <w:rPr>
                <w:rFonts w:ascii="Arial" w:eastAsia="Times New Roman" w:hAnsi="Arial" w:cs="Arial"/>
                <w:sz w:val="24"/>
                <w:szCs w:val="24"/>
                <w:lang w:eastAsia="ar-SA"/>
              </w:rPr>
              <w:t>, налоговых, таможенных</w:t>
            </w:r>
          </w:p>
          <w:p w:rsidR="00C82779" w:rsidRPr="00C82779" w:rsidRDefault="00C82779">
            <w:pPr>
              <w:suppressAutoHyphens/>
              <w:autoSpaceDE w:val="0"/>
              <w:snapToGrid w:val="0"/>
              <w:spacing w:after="0" w:line="240" w:lineRule="auto"/>
              <w:ind w:right="-521"/>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органов и органов надзора</w:t>
            </w:r>
          </w:p>
        </w:tc>
        <w:tc>
          <w:tcPr>
            <w:tcW w:w="1130" w:type="dxa"/>
            <w:tcBorders>
              <w:top w:val="nil"/>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34,0</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0111</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50,0</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0113</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3323,0</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0200</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57,3</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0203</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57,3</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0300</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70,9</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lastRenderedPageBreak/>
              <w:t>0310</w:t>
            </w:r>
          </w:p>
        </w:tc>
        <w:tc>
          <w:tcPr>
            <w:tcW w:w="7779"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70,0</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0314</w:t>
            </w:r>
          </w:p>
        </w:tc>
        <w:tc>
          <w:tcPr>
            <w:tcW w:w="7779"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0,9</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0400</w:t>
            </w:r>
          </w:p>
        </w:tc>
        <w:tc>
          <w:tcPr>
            <w:tcW w:w="7779"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НАЦИОНАЛЬНАЯ ЭКОНОМИКА</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478,0</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0409</w:t>
            </w:r>
          </w:p>
        </w:tc>
        <w:tc>
          <w:tcPr>
            <w:tcW w:w="7779"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478,0</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0500</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3056,35</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0502</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1870,6</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0503</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1185,75</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0700</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21,8</w:t>
            </w:r>
          </w:p>
        </w:tc>
      </w:tr>
      <w:tr w:rsidR="00C82779" w:rsidRPr="00C82779" w:rsidTr="00B84955">
        <w:trPr>
          <w:trHeight w:val="307"/>
        </w:trPr>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0707</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21,8</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1000</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123,4</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1001</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115,4</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1006</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pacing w:before="100" w:beforeAutospacing="1" w:after="100" w:afterAutospacing="1" w:line="312" w:lineRule="auto"/>
              <w:rPr>
                <w:rFonts w:ascii="Arial" w:eastAsia="Times New Roman" w:hAnsi="Arial" w:cs="Arial"/>
                <w:sz w:val="24"/>
                <w:szCs w:val="24"/>
                <w:lang w:eastAsia="ru-RU"/>
              </w:rPr>
            </w:pPr>
            <w:bookmarkStart w:id="0" w:name="132076"/>
            <w:bookmarkEnd w:id="0"/>
            <w:r w:rsidRPr="00C82779">
              <w:rPr>
                <w:rFonts w:ascii="Arial" w:eastAsia="Times New Roman" w:hAnsi="Arial" w:cs="Arial"/>
                <w:sz w:val="24"/>
                <w:szCs w:val="24"/>
                <w:lang w:eastAsia="ru-RU"/>
              </w:rPr>
              <w:t>Другие вопросы в области социальной политики</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8,0</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1100</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19,1</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1102</w:t>
            </w:r>
          </w:p>
        </w:tc>
        <w:tc>
          <w:tcPr>
            <w:tcW w:w="7779"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19,1</w:t>
            </w:r>
          </w:p>
        </w:tc>
      </w:tr>
      <w:tr w:rsidR="00C82779" w:rsidRPr="00C82779" w:rsidTr="00B84955">
        <w:tc>
          <w:tcPr>
            <w:tcW w:w="1294" w:type="dxa"/>
            <w:tcBorders>
              <w:top w:val="single" w:sz="4" w:space="0" w:color="000000"/>
              <w:left w:val="single" w:sz="4" w:space="0" w:color="000000"/>
              <w:bottom w:val="single" w:sz="4" w:space="0" w:color="000000"/>
              <w:right w:val="nil"/>
            </w:tcBorders>
            <w:vAlign w:val="bottom"/>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79" w:type="dxa"/>
            <w:tcBorders>
              <w:top w:val="single" w:sz="4" w:space="0" w:color="000000"/>
              <w:left w:val="single" w:sz="4" w:space="0" w:color="000000"/>
              <w:bottom w:val="single" w:sz="4" w:space="0" w:color="000000"/>
              <w:right w:val="nil"/>
            </w:tcBorders>
            <w:vAlign w:val="bottom"/>
          </w:tcPr>
          <w:p w:rsidR="00C82779" w:rsidRPr="00C82779" w:rsidRDefault="00C82779">
            <w:pPr>
              <w:suppressAutoHyphens/>
              <w:autoSpaceDE w:val="0"/>
              <w:snapToGrid w:val="0"/>
              <w:spacing w:after="0" w:line="240" w:lineRule="auto"/>
              <w:rPr>
                <w:rFonts w:ascii="Arial" w:eastAsia="Times New Roman" w:hAnsi="Arial" w:cs="Arial"/>
                <w:b/>
                <w:bCs/>
                <w:color w:val="000000"/>
                <w:sz w:val="24"/>
                <w:szCs w:val="24"/>
                <w:lang w:eastAsia="ar-SA"/>
              </w:rPr>
            </w:pPr>
          </w:p>
          <w:p w:rsidR="00C82779" w:rsidRPr="00C82779" w:rsidRDefault="00C82779">
            <w:pPr>
              <w:suppressAutoHyphens/>
              <w:autoSpaceDE w:val="0"/>
              <w:spacing w:after="0" w:line="240" w:lineRule="auto"/>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9289,25</w:t>
            </w:r>
          </w:p>
        </w:tc>
      </w:tr>
    </w:tbl>
    <w:p w:rsidR="00C82779" w:rsidRPr="00C82779" w:rsidRDefault="00C82779" w:rsidP="00C82779">
      <w:pPr>
        <w:suppressAutoHyphens/>
        <w:spacing w:after="0" w:line="240" w:lineRule="auto"/>
        <w:rPr>
          <w:rFonts w:ascii="Arial" w:eastAsia="Times New Roman" w:hAnsi="Arial" w:cs="Arial"/>
          <w:sz w:val="24"/>
          <w:szCs w:val="24"/>
          <w:lang w:eastAsia="ar-SA"/>
        </w:rPr>
      </w:pPr>
    </w:p>
    <w:p w:rsidR="00C82779" w:rsidRPr="00C82779" w:rsidRDefault="00C82779" w:rsidP="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w:t>
      </w: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B84955" w:rsidRDefault="00C82779" w:rsidP="00C82779">
      <w:pPr>
        <w:suppressAutoHyphens/>
        <w:spacing w:after="0" w:line="240" w:lineRule="auto"/>
        <w:jc w:val="right"/>
        <w:rPr>
          <w:rFonts w:ascii="Arial" w:eastAsia="Times New Roman" w:hAnsi="Arial" w:cs="Arial"/>
          <w:sz w:val="24"/>
          <w:szCs w:val="24"/>
          <w:lang w:eastAsia="ar-SA"/>
        </w:rPr>
      </w:pPr>
      <w:r w:rsidRPr="00B84955">
        <w:rPr>
          <w:rFonts w:ascii="Arial" w:eastAsia="Times New Roman" w:hAnsi="Arial" w:cs="Arial"/>
          <w:sz w:val="24"/>
          <w:szCs w:val="24"/>
          <w:lang w:eastAsia="ar-SA"/>
        </w:rPr>
        <w:t>Приложение №</w:t>
      </w:r>
      <w:r w:rsidR="00B84955">
        <w:rPr>
          <w:rFonts w:ascii="Arial" w:eastAsia="Times New Roman" w:hAnsi="Arial" w:cs="Arial"/>
          <w:sz w:val="24"/>
          <w:szCs w:val="24"/>
          <w:lang w:eastAsia="ar-SA"/>
        </w:rPr>
        <w:t xml:space="preserve"> </w:t>
      </w:r>
      <w:r w:rsidRPr="00B84955">
        <w:rPr>
          <w:rFonts w:ascii="Arial" w:eastAsia="Times New Roman" w:hAnsi="Arial" w:cs="Arial"/>
          <w:sz w:val="24"/>
          <w:szCs w:val="24"/>
          <w:lang w:eastAsia="ar-SA"/>
        </w:rPr>
        <w:t>10</w:t>
      </w:r>
    </w:p>
    <w:p w:rsidR="00C82779" w:rsidRPr="00B84955" w:rsidRDefault="00C82779" w:rsidP="00C82779">
      <w:pPr>
        <w:suppressAutoHyphens/>
        <w:spacing w:after="0" w:line="240" w:lineRule="auto"/>
        <w:jc w:val="right"/>
        <w:rPr>
          <w:rFonts w:ascii="Arial" w:eastAsia="Times New Roman" w:hAnsi="Arial" w:cs="Arial"/>
          <w:sz w:val="24"/>
          <w:szCs w:val="24"/>
          <w:lang w:eastAsia="ar-SA"/>
        </w:rPr>
      </w:pPr>
      <w:r w:rsidRPr="00B84955">
        <w:rPr>
          <w:rFonts w:ascii="Arial" w:eastAsia="Times New Roman" w:hAnsi="Arial" w:cs="Arial"/>
          <w:sz w:val="24"/>
          <w:szCs w:val="24"/>
          <w:lang w:eastAsia="ar-SA"/>
        </w:rPr>
        <w:t xml:space="preserve">                                                                 к решению Совета депутатов</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«О рассмотрении </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проекта бюджета Родничковского</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сельского поселения на 2022</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и на период до 2024 года»</w:t>
      </w:r>
    </w:p>
    <w:p w:rsidR="00C82779" w:rsidRPr="00C82779" w:rsidRDefault="00C82779" w:rsidP="00C82779">
      <w:pPr>
        <w:suppressAutoHyphens/>
        <w:spacing w:after="0" w:line="240" w:lineRule="auto"/>
        <w:rPr>
          <w:rFonts w:ascii="Arial" w:eastAsia="Times New Roman" w:hAnsi="Arial" w:cs="Arial"/>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Распределение бюджетных ассигнований  на  2023-2024 годы по разделам и подразделам классификации расходов бюджета.</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 xml:space="preserve">     </w:t>
      </w:r>
    </w:p>
    <w:p w:rsidR="00C82779" w:rsidRPr="00C82779" w:rsidRDefault="00C82779" w:rsidP="00C82779">
      <w:pPr>
        <w:suppressAutoHyphens/>
        <w:spacing w:after="0" w:line="240" w:lineRule="auto"/>
        <w:jc w:val="center"/>
        <w:rPr>
          <w:rFonts w:ascii="Arial" w:eastAsia="Times New Roman" w:hAnsi="Arial" w:cs="Arial"/>
          <w:sz w:val="24"/>
          <w:szCs w:val="24"/>
          <w:lang w:eastAsia="ar-SA"/>
        </w:rPr>
      </w:pPr>
      <w:r w:rsidRPr="00C82779">
        <w:rPr>
          <w:rFonts w:ascii="Arial" w:eastAsia="Times New Roman" w:hAnsi="Arial" w:cs="Arial"/>
          <w:b/>
          <w:bCs/>
          <w:sz w:val="24"/>
          <w:szCs w:val="24"/>
          <w:lang w:eastAsia="ar-SA"/>
        </w:rPr>
        <w:t xml:space="preserve">                                                                                                                           </w:t>
      </w:r>
      <w:r w:rsidRPr="00C82779">
        <w:rPr>
          <w:rFonts w:ascii="Arial" w:eastAsia="Times New Roman" w:hAnsi="Arial" w:cs="Arial"/>
          <w:sz w:val="24"/>
          <w:szCs w:val="24"/>
          <w:lang w:eastAsia="ar-SA"/>
        </w:rPr>
        <w:t>(</w:t>
      </w:r>
      <w:proofErr w:type="spellStart"/>
      <w:r w:rsidRPr="00C82779">
        <w:rPr>
          <w:rFonts w:ascii="Arial" w:eastAsia="Times New Roman" w:hAnsi="Arial" w:cs="Arial"/>
          <w:sz w:val="24"/>
          <w:szCs w:val="24"/>
          <w:lang w:eastAsia="ar-SA"/>
        </w:rPr>
        <w:t>тыс</w:t>
      </w:r>
      <w:proofErr w:type="gramStart"/>
      <w:r w:rsidRPr="00C82779">
        <w:rPr>
          <w:rFonts w:ascii="Arial" w:eastAsia="Times New Roman" w:hAnsi="Arial" w:cs="Arial"/>
          <w:sz w:val="24"/>
          <w:szCs w:val="24"/>
          <w:lang w:eastAsia="ar-SA"/>
        </w:rPr>
        <w:t>.р</w:t>
      </w:r>
      <w:proofErr w:type="gramEnd"/>
      <w:r w:rsidRPr="00C82779">
        <w:rPr>
          <w:rFonts w:ascii="Arial" w:eastAsia="Times New Roman" w:hAnsi="Arial" w:cs="Arial"/>
          <w:sz w:val="24"/>
          <w:szCs w:val="24"/>
          <w:lang w:eastAsia="ar-SA"/>
        </w:rPr>
        <w:t>уб</w:t>
      </w:r>
      <w:proofErr w:type="spellEnd"/>
      <w:r w:rsidRPr="00C82779">
        <w:rPr>
          <w:rFonts w:ascii="Arial" w:eastAsia="Times New Roman" w:hAnsi="Arial" w:cs="Arial"/>
          <w:sz w:val="24"/>
          <w:szCs w:val="24"/>
          <w:lang w:eastAsia="ar-SA"/>
        </w:rPr>
        <w:t>.)</w:t>
      </w:r>
    </w:p>
    <w:tbl>
      <w:tblPr>
        <w:tblW w:w="10241" w:type="dxa"/>
        <w:tblInd w:w="-601" w:type="dxa"/>
        <w:tblLayout w:type="fixed"/>
        <w:tblLook w:val="04A0" w:firstRow="1" w:lastRow="0" w:firstColumn="1" w:lastColumn="0" w:noHBand="0" w:noVBand="1"/>
      </w:tblPr>
      <w:tblGrid>
        <w:gridCol w:w="1278"/>
        <w:gridCol w:w="6522"/>
        <w:gridCol w:w="1277"/>
        <w:gridCol w:w="1164"/>
      </w:tblGrid>
      <w:tr w:rsidR="00C82779" w:rsidRPr="00C82779" w:rsidTr="00B84955">
        <w:tc>
          <w:tcPr>
            <w:tcW w:w="1278" w:type="dxa"/>
            <w:vMerge w:val="restart"/>
            <w:tcBorders>
              <w:top w:val="single" w:sz="4" w:space="0" w:color="000000"/>
              <w:left w:val="single" w:sz="4" w:space="0" w:color="000000"/>
              <w:bottom w:val="single" w:sz="4" w:space="0" w:color="000000"/>
              <w:right w:val="nil"/>
            </w:tcBorders>
            <w:vAlign w:val="center"/>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КОД</w:t>
            </w:r>
          </w:p>
        </w:tc>
        <w:tc>
          <w:tcPr>
            <w:tcW w:w="6522" w:type="dxa"/>
            <w:vMerge w:val="restart"/>
            <w:tcBorders>
              <w:top w:val="single" w:sz="4" w:space="0" w:color="000000"/>
              <w:left w:val="single" w:sz="4" w:space="0" w:color="000000"/>
              <w:bottom w:val="single" w:sz="4" w:space="0" w:color="000000"/>
              <w:right w:val="nil"/>
            </w:tcBorders>
            <w:vAlign w:val="center"/>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НАИМЕНОВАНИЕ</w:t>
            </w:r>
          </w:p>
        </w:tc>
        <w:tc>
          <w:tcPr>
            <w:tcW w:w="2441" w:type="dxa"/>
            <w:gridSpan w:val="2"/>
            <w:tcBorders>
              <w:top w:val="single" w:sz="4" w:space="0" w:color="000000"/>
              <w:left w:val="single" w:sz="4" w:space="0" w:color="000000"/>
              <w:bottom w:val="single" w:sz="4" w:space="0" w:color="000000"/>
              <w:right w:val="single" w:sz="4" w:space="0" w:color="000000"/>
            </w:tcBorders>
          </w:tcPr>
          <w:p w:rsidR="00C82779" w:rsidRPr="00C82779" w:rsidRDefault="00C82779">
            <w:pPr>
              <w:suppressAutoHyphens/>
              <w:snapToGrid w:val="0"/>
              <w:spacing w:after="0" w:line="240" w:lineRule="auto"/>
              <w:rPr>
                <w:rFonts w:ascii="Arial" w:eastAsia="Times New Roman" w:hAnsi="Arial" w:cs="Arial"/>
                <w:b/>
                <w:sz w:val="24"/>
                <w:szCs w:val="24"/>
                <w:lang w:eastAsia="ar-SA"/>
              </w:rPr>
            </w:pPr>
          </w:p>
        </w:tc>
      </w:tr>
      <w:tr w:rsidR="00C82779" w:rsidRPr="00C82779" w:rsidTr="00B84955">
        <w:tc>
          <w:tcPr>
            <w:tcW w:w="1278"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b/>
                <w:color w:val="000000"/>
                <w:sz w:val="24"/>
                <w:szCs w:val="24"/>
                <w:lang w:eastAsia="ar-SA"/>
              </w:rPr>
            </w:pPr>
          </w:p>
        </w:tc>
        <w:tc>
          <w:tcPr>
            <w:tcW w:w="6522"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b/>
                <w:color w:val="000000"/>
                <w:sz w:val="24"/>
                <w:szCs w:val="24"/>
                <w:lang w:eastAsia="ar-SA"/>
              </w:rPr>
            </w:pPr>
          </w:p>
        </w:tc>
        <w:tc>
          <w:tcPr>
            <w:tcW w:w="1277"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2023г.</w:t>
            </w:r>
          </w:p>
        </w:tc>
        <w:tc>
          <w:tcPr>
            <w:tcW w:w="1164"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2024г.</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2</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3</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4</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0100</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ОБЩЕГОСУДАРСТВЕННЫЕ ВОПРОСЫ</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5361,83</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5568,66</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0102</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744,7</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744,7</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0104</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1310,7</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1310,7</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0106</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snapToGrid w:val="0"/>
              <w:spacing w:after="0" w:line="240" w:lineRule="auto"/>
              <w:ind w:right="-521"/>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Обеспечение деятельности </w:t>
            </w:r>
            <w:proofErr w:type="gramStart"/>
            <w:r w:rsidRPr="00C82779">
              <w:rPr>
                <w:rFonts w:ascii="Arial" w:eastAsia="Times New Roman" w:hAnsi="Arial" w:cs="Arial"/>
                <w:sz w:val="24"/>
                <w:szCs w:val="24"/>
                <w:lang w:eastAsia="ar-SA"/>
              </w:rPr>
              <w:t>финансовых</w:t>
            </w:r>
            <w:proofErr w:type="gramEnd"/>
            <w:r w:rsidRPr="00C82779">
              <w:rPr>
                <w:rFonts w:ascii="Arial" w:eastAsia="Times New Roman" w:hAnsi="Arial" w:cs="Arial"/>
                <w:sz w:val="24"/>
                <w:szCs w:val="24"/>
                <w:lang w:eastAsia="ar-SA"/>
              </w:rPr>
              <w:t>, налоговых, таможенных</w:t>
            </w:r>
          </w:p>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органов и органов надзора</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34,0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34,0</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lastRenderedPageBreak/>
              <w:t>0111</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Резервный фонд</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50,0</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0113</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Другие общегосударственные вопросы</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2997,12</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2915,51</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0113</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Другие условно-утвержденные расходы</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225,31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513,75</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0203</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color w:val="000000"/>
                <w:sz w:val="24"/>
                <w:szCs w:val="24"/>
                <w:lang w:eastAsia="ar-SA"/>
              </w:rPr>
              <w:t>НАЦИОНАЛЬНАЯ ОБОРОНА</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57,9</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60,0</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0203</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color w:val="000000"/>
                <w:sz w:val="24"/>
                <w:szCs w:val="24"/>
                <w:lang w:eastAsia="ar-SA"/>
              </w:rPr>
              <w:t>Мобилизационная и вневойсковая подготовка</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57,9</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60,0</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0300</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77,0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77,0</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0310</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Обеспечение пожарной безопасности</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77,0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77,0</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0400</w:t>
            </w:r>
          </w:p>
        </w:tc>
        <w:tc>
          <w:tcPr>
            <w:tcW w:w="6522"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НАЦИОНАЛЬНАЯ ЭКОНОМИКА</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478,1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487,4</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0409</w:t>
            </w:r>
          </w:p>
        </w:tc>
        <w:tc>
          <w:tcPr>
            <w:tcW w:w="6522"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Дорожное хозяйство</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478,1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487,4</w:t>
            </w:r>
          </w:p>
        </w:tc>
      </w:tr>
      <w:tr w:rsidR="00C82779" w:rsidRPr="00C82779" w:rsidTr="00B84955">
        <w:tc>
          <w:tcPr>
            <w:tcW w:w="1278" w:type="dxa"/>
            <w:tcBorders>
              <w:top w:val="single" w:sz="4" w:space="0" w:color="000000"/>
              <w:left w:val="single" w:sz="4" w:space="0" w:color="000000"/>
              <w:bottom w:val="single" w:sz="4" w:space="0" w:color="000000"/>
              <w:right w:val="nil"/>
            </w:tcBorders>
            <w:vAlign w:val="center"/>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0500</w:t>
            </w:r>
          </w:p>
        </w:tc>
        <w:tc>
          <w:tcPr>
            <w:tcW w:w="6522" w:type="dxa"/>
            <w:tcBorders>
              <w:top w:val="single" w:sz="4" w:space="0" w:color="000000"/>
              <w:left w:val="single" w:sz="4" w:space="0" w:color="000000"/>
              <w:bottom w:val="single" w:sz="4" w:space="0" w:color="000000"/>
              <w:right w:val="nil"/>
            </w:tcBorders>
            <w:vAlign w:val="center"/>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ЖИЛИЩНО-КОММУНАЛЬНОЕ ХОЗЯЙСТВО</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2873,12</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3917,49</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0502</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Коммунальное хозяйство</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1707,6</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1707,6</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0503</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Благоустройство</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1165,52</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2209,89</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0700</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ОБРАЗОВАНИЕ</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21,8</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21,8</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0707</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Молодежная политика и оздоровление детей</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21,8</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21,8</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1000</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СОЦИАЛЬНАЯ ПОЛИТИКА</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123,4</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123,4</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1001</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Пенсионное обеспечение</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115,4</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115,4</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1006</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pacing w:before="100" w:beforeAutospacing="1" w:after="100" w:afterAutospacing="1" w:line="31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Другие вопросы в области социальной политики</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8,0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8,0</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1100</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jc w:val="center"/>
              <w:rPr>
                <w:rFonts w:ascii="Arial" w:eastAsia="Times New Roman" w:hAnsi="Arial" w:cs="Arial"/>
                <w:b/>
                <w:color w:val="000000"/>
                <w:sz w:val="24"/>
                <w:szCs w:val="24"/>
                <w:lang w:eastAsia="ar-SA"/>
              </w:rPr>
            </w:pPr>
            <w:r w:rsidRPr="00C82779">
              <w:rPr>
                <w:rFonts w:ascii="Arial" w:eastAsia="Times New Roman" w:hAnsi="Arial" w:cs="Arial"/>
                <w:b/>
                <w:color w:val="000000"/>
                <w:sz w:val="24"/>
                <w:szCs w:val="24"/>
                <w:lang w:eastAsia="ar-SA"/>
              </w:rPr>
              <w:t>ФИЗИЧЕСКАЯ КУЛЬТУРА И СПОРТ</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19,1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 xml:space="preserve">          19,1</w:t>
            </w:r>
          </w:p>
        </w:tc>
      </w:tr>
      <w:tr w:rsidR="00C82779" w:rsidRPr="00C82779" w:rsidTr="00B84955">
        <w:tc>
          <w:tcPr>
            <w:tcW w:w="1278"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1102</w:t>
            </w:r>
          </w:p>
        </w:tc>
        <w:tc>
          <w:tcPr>
            <w:tcW w:w="6522" w:type="dxa"/>
            <w:tcBorders>
              <w:top w:val="single" w:sz="4" w:space="0" w:color="000000"/>
              <w:left w:val="single" w:sz="4" w:space="0" w:color="000000"/>
              <w:bottom w:val="single" w:sz="4" w:space="0" w:color="000000"/>
              <w:right w:val="nil"/>
            </w:tcBorders>
            <w:hideMark/>
          </w:tcPr>
          <w:p w:rsidR="00C82779" w:rsidRPr="00C82779" w:rsidRDefault="00C82779">
            <w:pPr>
              <w:suppressAutoHyphens/>
              <w:autoSpaceDE w:val="0"/>
              <w:snapToGrid w:val="0"/>
              <w:spacing w:after="0" w:line="240" w:lineRule="auto"/>
              <w:rPr>
                <w:rFonts w:ascii="Arial" w:eastAsia="Times New Roman" w:hAnsi="Arial" w:cs="Arial"/>
                <w:color w:val="000000"/>
                <w:sz w:val="24"/>
                <w:szCs w:val="24"/>
                <w:lang w:eastAsia="ar-SA"/>
              </w:rPr>
            </w:pPr>
            <w:r w:rsidRPr="00C82779">
              <w:rPr>
                <w:rFonts w:ascii="Arial" w:eastAsia="Times New Roman" w:hAnsi="Arial" w:cs="Arial"/>
                <w:color w:val="000000"/>
                <w:sz w:val="24"/>
                <w:szCs w:val="24"/>
                <w:lang w:eastAsia="ar-SA"/>
              </w:rPr>
              <w:t>Массовый спорт</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19,1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right"/>
              <w:rPr>
                <w:rFonts w:ascii="Arial" w:eastAsia="Times New Roman" w:hAnsi="Arial" w:cs="Arial"/>
                <w:bCs/>
                <w:color w:val="000000"/>
                <w:sz w:val="24"/>
                <w:szCs w:val="24"/>
                <w:lang w:eastAsia="ar-SA"/>
              </w:rPr>
            </w:pPr>
            <w:r w:rsidRPr="00C82779">
              <w:rPr>
                <w:rFonts w:ascii="Arial" w:eastAsia="Times New Roman" w:hAnsi="Arial" w:cs="Arial"/>
                <w:bCs/>
                <w:color w:val="000000"/>
                <w:sz w:val="24"/>
                <w:szCs w:val="24"/>
                <w:lang w:eastAsia="ar-SA"/>
              </w:rPr>
              <w:t>19,1</w:t>
            </w:r>
          </w:p>
        </w:tc>
      </w:tr>
      <w:tr w:rsidR="00C82779" w:rsidRPr="00C82779" w:rsidTr="00B84955">
        <w:trPr>
          <w:trHeight w:val="329"/>
        </w:trPr>
        <w:tc>
          <w:tcPr>
            <w:tcW w:w="1278" w:type="dxa"/>
            <w:tcBorders>
              <w:top w:val="single" w:sz="4" w:space="0" w:color="000000"/>
              <w:left w:val="single" w:sz="4" w:space="0" w:color="000000"/>
              <w:bottom w:val="single" w:sz="4" w:space="0" w:color="000000"/>
              <w:right w:val="nil"/>
            </w:tcBorders>
            <w:vAlign w:val="bottom"/>
          </w:tcPr>
          <w:p w:rsidR="00C82779" w:rsidRPr="00C82779" w:rsidRDefault="00C82779">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522" w:type="dxa"/>
            <w:tcBorders>
              <w:top w:val="single" w:sz="4" w:space="0" w:color="000000"/>
              <w:left w:val="single" w:sz="4" w:space="0" w:color="000000"/>
              <w:bottom w:val="single" w:sz="4" w:space="0" w:color="000000"/>
              <w:right w:val="nil"/>
            </w:tcBorders>
            <w:vAlign w:val="bottom"/>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C82779" w:rsidRPr="00C82779" w:rsidRDefault="00C82779">
            <w:pPr>
              <w:suppressAutoHyphens/>
              <w:autoSpaceDE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ИТОГО</w:t>
            </w:r>
          </w:p>
        </w:tc>
        <w:tc>
          <w:tcPr>
            <w:tcW w:w="1277" w:type="dxa"/>
            <w:tcBorders>
              <w:top w:val="single" w:sz="4" w:space="0" w:color="000000"/>
              <w:left w:val="single" w:sz="4" w:space="0" w:color="000000"/>
              <w:bottom w:val="single" w:sz="4" w:space="0" w:color="000000"/>
              <w:right w:val="nil"/>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9012,25</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C82779" w:rsidRPr="00C82779" w:rsidRDefault="00C82779">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C82779">
              <w:rPr>
                <w:rFonts w:ascii="Arial" w:eastAsia="Times New Roman" w:hAnsi="Arial" w:cs="Arial"/>
                <w:b/>
                <w:bCs/>
                <w:color w:val="000000"/>
                <w:sz w:val="24"/>
                <w:szCs w:val="24"/>
                <w:lang w:eastAsia="ar-SA"/>
              </w:rPr>
              <w:t>10274,85</w:t>
            </w:r>
          </w:p>
        </w:tc>
      </w:tr>
    </w:tbl>
    <w:p w:rsidR="00C82779" w:rsidRPr="00C82779" w:rsidRDefault="00C82779" w:rsidP="00C82779">
      <w:pPr>
        <w:suppressAutoHyphens/>
        <w:spacing w:after="0" w:line="240" w:lineRule="auto"/>
        <w:rPr>
          <w:rFonts w:ascii="Arial" w:eastAsia="Times New Roman" w:hAnsi="Arial" w:cs="Arial"/>
          <w:sz w:val="24"/>
          <w:szCs w:val="24"/>
          <w:lang w:eastAsia="ar-SA"/>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bCs/>
          <w:sz w:val="24"/>
          <w:szCs w:val="24"/>
          <w:lang w:eastAsia="ru-RU"/>
        </w:rPr>
        <w:t xml:space="preserve">                                                                                  </w:t>
      </w:r>
      <w:r w:rsidRPr="00C82779">
        <w:rPr>
          <w:rFonts w:ascii="Arial" w:eastAsia="Times New Roman" w:hAnsi="Arial" w:cs="Arial"/>
          <w:sz w:val="24"/>
          <w:szCs w:val="24"/>
          <w:lang w:eastAsia="ru-RU"/>
        </w:rPr>
        <w:t>Приложение №11</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 решению Совета депутатов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«Об утверждении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сельского поселения на 2022</w:t>
      </w:r>
    </w:p>
    <w:p w:rsidR="00C82779" w:rsidRPr="00C82779" w:rsidRDefault="00C82779" w:rsidP="00C82779">
      <w:pPr>
        <w:spacing w:after="0" w:line="240" w:lineRule="auto"/>
        <w:jc w:val="right"/>
        <w:rPr>
          <w:rFonts w:ascii="Arial" w:eastAsia="Times New Roman" w:hAnsi="Arial" w:cs="Arial"/>
          <w:bCs/>
          <w:sz w:val="24"/>
          <w:szCs w:val="24"/>
          <w:lang w:eastAsia="ru-RU"/>
        </w:rPr>
      </w:pPr>
      <w:r w:rsidRPr="00C82779">
        <w:rPr>
          <w:rFonts w:ascii="Arial" w:eastAsia="Times New Roman" w:hAnsi="Arial" w:cs="Arial"/>
          <w:sz w:val="24"/>
          <w:szCs w:val="24"/>
          <w:lang w:eastAsia="ru-RU"/>
        </w:rPr>
        <w:t>и на период до 2024 года»</w:t>
      </w:r>
    </w:p>
    <w:p w:rsidR="00C82779" w:rsidRPr="00C82779" w:rsidRDefault="00C82779" w:rsidP="00C82779">
      <w:pPr>
        <w:spacing w:after="0" w:line="240" w:lineRule="auto"/>
        <w:jc w:val="center"/>
        <w:rPr>
          <w:rFonts w:ascii="Arial" w:eastAsia="Times New Roman" w:hAnsi="Arial" w:cs="Arial"/>
          <w:bCs/>
          <w:sz w:val="24"/>
          <w:szCs w:val="24"/>
          <w:lang w:eastAsia="ru-RU"/>
        </w:rPr>
      </w:pPr>
    </w:p>
    <w:p w:rsidR="00C82779" w:rsidRPr="00C82779" w:rsidRDefault="00C82779" w:rsidP="00C82779">
      <w:pPr>
        <w:spacing w:after="0" w:line="240" w:lineRule="auto"/>
        <w:jc w:val="center"/>
        <w:rPr>
          <w:rFonts w:ascii="Arial" w:eastAsia="Times New Roman" w:hAnsi="Arial" w:cs="Arial"/>
          <w:bCs/>
          <w:sz w:val="24"/>
          <w:szCs w:val="24"/>
          <w:lang w:eastAsia="ru-RU"/>
        </w:rPr>
      </w:pPr>
    </w:p>
    <w:p w:rsidR="00C82779" w:rsidRPr="00C82779" w:rsidRDefault="00C82779" w:rsidP="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Распределение бюджетных ассигнований на 2022 год по разделам и подразделам, целевым статьям и видам расходов классификации расходов бюджета Родничковского сельского поселения</w:t>
      </w:r>
    </w:p>
    <w:p w:rsidR="00C82779" w:rsidRPr="00C82779" w:rsidRDefault="00C82779" w:rsidP="00C82779">
      <w:pPr>
        <w:spacing w:after="0" w:line="240" w:lineRule="auto"/>
        <w:jc w:val="center"/>
        <w:rPr>
          <w:rFonts w:ascii="Arial" w:eastAsia="Times New Roman" w:hAnsi="Arial" w:cs="Arial"/>
          <w:b/>
          <w:bCs/>
          <w:sz w:val="24"/>
          <w:szCs w:val="24"/>
          <w:lang w:eastAsia="ru-RU"/>
        </w:rPr>
      </w:pPr>
    </w:p>
    <w:tbl>
      <w:tblPr>
        <w:tblW w:w="10348" w:type="dxa"/>
        <w:tblInd w:w="-694" w:type="dxa"/>
        <w:tblLayout w:type="fixed"/>
        <w:tblCellMar>
          <w:left w:w="0" w:type="dxa"/>
          <w:right w:w="0" w:type="dxa"/>
        </w:tblCellMar>
        <w:tblLook w:val="04A0" w:firstRow="1" w:lastRow="0" w:firstColumn="1" w:lastColumn="0" w:noHBand="0" w:noVBand="1"/>
      </w:tblPr>
      <w:tblGrid>
        <w:gridCol w:w="4820"/>
        <w:gridCol w:w="567"/>
        <w:gridCol w:w="992"/>
        <w:gridCol w:w="1843"/>
        <w:gridCol w:w="992"/>
        <w:gridCol w:w="1134"/>
      </w:tblGrid>
      <w:tr w:rsidR="00C82779" w:rsidRPr="00C82779" w:rsidTr="00B84955">
        <w:trPr>
          <w:cantSplit/>
          <w:trHeight w:val="845"/>
        </w:trPr>
        <w:tc>
          <w:tcPr>
            <w:tcW w:w="4820"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раздел</w:t>
            </w:r>
          </w:p>
        </w:tc>
        <w:tc>
          <w:tcPr>
            <w:tcW w:w="992"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proofErr w:type="spellStart"/>
            <w:proofErr w:type="gramStart"/>
            <w:r w:rsidRPr="00C82779">
              <w:rPr>
                <w:rFonts w:ascii="Arial" w:eastAsia="Times New Roman" w:hAnsi="Arial" w:cs="Arial"/>
                <w:b/>
                <w:bCs/>
                <w:sz w:val="24"/>
                <w:szCs w:val="24"/>
                <w:lang w:eastAsia="ru-RU"/>
              </w:rPr>
              <w:t>Подраз</w:t>
            </w:r>
            <w:proofErr w:type="spellEnd"/>
            <w:r w:rsidRPr="00C82779">
              <w:rPr>
                <w:rFonts w:ascii="Arial" w:eastAsia="Times New Roman" w:hAnsi="Arial" w:cs="Arial"/>
                <w:b/>
                <w:bCs/>
                <w:sz w:val="24"/>
                <w:szCs w:val="24"/>
                <w:lang w:eastAsia="ru-RU"/>
              </w:rPr>
              <w:t xml:space="preserve"> дел</w:t>
            </w:r>
            <w:proofErr w:type="gramEnd"/>
          </w:p>
        </w:tc>
        <w:tc>
          <w:tcPr>
            <w:tcW w:w="1843"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вид </w:t>
            </w:r>
          </w:p>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расхода</w:t>
            </w:r>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2022</w:t>
            </w:r>
          </w:p>
        </w:tc>
      </w:tr>
      <w:tr w:rsidR="00C82779" w:rsidRPr="00C82779" w:rsidTr="00B84955">
        <w:trPr>
          <w:trHeight w:val="29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5462,4</w:t>
            </w:r>
          </w:p>
        </w:tc>
      </w:tr>
      <w:tr w:rsidR="00C82779" w:rsidRPr="00C82779" w:rsidTr="00B84955">
        <w:trPr>
          <w:trHeight w:val="55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744,7</w:t>
            </w:r>
          </w:p>
        </w:tc>
      </w:tr>
      <w:tr w:rsidR="00C82779" w:rsidRPr="00C82779" w:rsidTr="00B84955">
        <w:trPr>
          <w:trHeight w:val="2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2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b/>
                <w:sz w:val="24"/>
                <w:szCs w:val="24"/>
                <w:lang w:eastAsia="ru-RU"/>
              </w:rPr>
              <w:t>744,7</w:t>
            </w:r>
          </w:p>
        </w:tc>
      </w:tr>
      <w:tr w:rsidR="00C82779" w:rsidRPr="00C82779" w:rsidTr="00B84955">
        <w:trPr>
          <w:trHeight w:val="44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lastRenderedPageBreak/>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568,5</w:t>
            </w:r>
          </w:p>
        </w:tc>
      </w:tr>
      <w:tr w:rsidR="00C82779" w:rsidRPr="00C82779" w:rsidTr="00B84955">
        <w:trPr>
          <w:trHeight w:val="44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Иные выплаты персоналу государственны</w:t>
            </w:r>
            <w:proofErr w:type="gramStart"/>
            <w:r w:rsidRPr="00C82779">
              <w:rPr>
                <w:rFonts w:ascii="Arial" w:eastAsia="Times New Roman" w:hAnsi="Arial" w:cs="Arial"/>
                <w:bCs/>
                <w:iCs/>
                <w:sz w:val="24"/>
                <w:szCs w:val="24"/>
                <w:lang w:eastAsia="ru-RU"/>
              </w:rPr>
              <w:t>х(</w:t>
            </w:r>
            <w:proofErr w:type="gramEnd"/>
            <w:r w:rsidRPr="00C82779">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4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176,2</w:t>
            </w:r>
          </w:p>
        </w:tc>
      </w:tr>
      <w:tr w:rsidR="00C82779" w:rsidRPr="00C82779" w:rsidTr="00B84955">
        <w:trPr>
          <w:trHeight w:val="808"/>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1310,7</w:t>
            </w:r>
          </w:p>
        </w:tc>
      </w:tr>
      <w:tr w:rsidR="00C82779" w:rsidRPr="00C82779" w:rsidTr="00B84955">
        <w:trPr>
          <w:trHeight w:val="267"/>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399"/>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818,8</w:t>
            </w:r>
          </w:p>
        </w:tc>
      </w:tr>
      <w:tr w:rsidR="00C82779" w:rsidRPr="00C82779" w:rsidTr="00B84955">
        <w:trPr>
          <w:trHeight w:val="5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Иные выплаты персоналу государственны</w:t>
            </w:r>
            <w:proofErr w:type="gramStart"/>
            <w:r w:rsidRPr="00C82779">
              <w:rPr>
                <w:rFonts w:ascii="Arial" w:eastAsia="Times New Roman" w:hAnsi="Arial" w:cs="Arial"/>
                <w:bCs/>
                <w:iCs/>
                <w:sz w:val="24"/>
                <w:szCs w:val="24"/>
                <w:lang w:eastAsia="ru-RU"/>
              </w:rPr>
              <w:t>х(</w:t>
            </w:r>
            <w:proofErr w:type="gramEnd"/>
            <w:r w:rsidRPr="00C82779">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5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249,2</w:t>
            </w:r>
          </w:p>
        </w:tc>
      </w:tr>
      <w:tr w:rsidR="00C82779" w:rsidRPr="00C82779" w:rsidTr="00B84955">
        <w:trPr>
          <w:trHeight w:val="41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94,2</w:t>
            </w:r>
          </w:p>
        </w:tc>
      </w:tr>
      <w:tr w:rsidR="00C82779" w:rsidRPr="00C82779" w:rsidTr="00B84955">
        <w:trPr>
          <w:trHeight w:val="40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48,5</w:t>
            </w:r>
          </w:p>
        </w:tc>
      </w:tr>
      <w:tr w:rsidR="00C82779" w:rsidRPr="00C82779" w:rsidTr="00B84955">
        <w:trPr>
          <w:trHeight w:val="42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80,2</w:t>
            </w:r>
          </w:p>
        </w:tc>
      </w:tr>
      <w:tr w:rsidR="00C82779" w:rsidRPr="00C82779" w:rsidTr="00B84955">
        <w:trPr>
          <w:trHeight w:val="42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5,8</w:t>
            </w:r>
          </w:p>
        </w:tc>
      </w:tr>
      <w:tr w:rsidR="00C82779" w:rsidRPr="00C82779" w:rsidTr="00B84955">
        <w:trPr>
          <w:trHeight w:val="42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8,6</w:t>
            </w:r>
          </w:p>
        </w:tc>
      </w:tr>
      <w:tr w:rsidR="00C82779" w:rsidRPr="00C82779" w:rsidTr="00B84955">
        <w:trPr>
          <w:trHeight w:val="26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99.0.00.10040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r>
      <w:tr w:rsidR="00C82779" w:rsidRPr="00C82779" w:rsidTr="00B84955">
        <w:trPr>
          <w:trHeight w:val="26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w:t>
            </w:r>
          </w:p>
        </w:tc>
      </w:tr>
      <w:tr w:rsidR="00C82779" w:rsidRPr="00C82779" w:rsidTr="00B84955">
        <w:trPr>
          <w:trHeight w:val="70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C82779">
              <w:rPr>
                <w:rFonts w:ascii="Arial" w:eastAsia="Times New Roman" w:hAnsi="Arial" w:cs="Arial"/>
                <w:b/>
                <w:color w:val="000000"/>
                <w:spacing w:val="-3"/>
                <w:sz w:val="24"/>
                <w:szCs w:val="24"/>
                <w:lang w:eastAsia="ru-RU"/>
              </w:rPr>
              <w:t>о(</w:t>
            </w:r>
            <w:proofErr w:type="gramEnd"/>
            <w:r w:rsidRPr="00C82779">
              <w:rPr>
                <w:rFonts w:ascii="Arial" w:eastAsia="Times New Roman" w:hAnsi="Arial" w:cs="Arial"/>
                <w:b/>
                <w:color w:val="000000"/>
                <w:spacing w:val="-3"/>
                <w:sz w:val="24"/>
                <w:szCs w:val="24"/>
                <w:lang w:eastAsia="ru-RU"/>
              </w:rPr>
              <w:t>финансово- бюджетного) надзора</w:t>
            </w:r>
          </w:p>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r>
      <w:tr w:rsidR="00C82779" w:rsidRPr="00C82779" w:rsidTr="00B84955">
        <w:trPr>
          <w:trHeight w:val="5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Cs/>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w:t>
            </w:r>
            <w:r w:rsidRPr="00C82779">
              <w:rPr>
                <w:rFonts w:ascii="Arial" w:eastAsia="Times New Roman" w:hAnsi="Arial" w:cs="Arial"/>
                <w:bCs/>
                <w:sz w:val="24"/>
                <w:szCs w:val="24"/>
                <w:lang w:eastAsia="ru-RU"/>
              </w:rPr>
              <w:lastRenderedPageBreak/>
              <w:t>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99.0.00.10180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r>
      <w:tr w:rsidR="00C82779" w:rsidRPr="00C82779" w:rsidTr="00B84955">
        <w:trPr>
          <w:trHeight w:val="36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r>
      <w:tr w:rsidR="00C82779" w:rsidRPr="00C82779" w:rsidTr="00B84955">
        <w:trPr>
          <w:trHeight w:val="32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870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3323,0</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100,0</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100,0</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507,7</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206,5</w:t>
            </w:r>
          </w:p>
        </w:tc>
      </w:tr>
      <w:tr w:rsidR="00C82779" w:rsidRPr="00C82779" w:rsidTr="00B84955">
        <w:trPr>
          <w:trHeight w:val="44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301,2</w:t>
            </w:r>
          </w:p>
        </w:tc>
      </w:tr>
      <w:tr w:rsidR="00C82779" w:rsidRPr="00C82779" w:rsidTr="00B84955">
        <w:trPr>
          <w:trHeight w:val="44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C82779" w:rsidRPr="00C82779" w:rsidRDefault="00C82779">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2715,3</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877,8</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265,1</w:t>
            </w:r>
          </w:p>
        </w:tc>
      </w:tr>
      <w:tr w:rsidR="00C82779" w:rsidRPr="00C82779" w:rsidTr="00B84955">
        <w:trPr>
          <w:trHeight w:val="30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228,5</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328,2</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8,5</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95,0</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195,0</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57,3</w:t>
            </w:r>
          </w:p>
        </w:tc>
      </w:tr>
      <w:tr w:rsidR="00C82779" w:rsidRPr="00C82779" w:rsidTr="00B84955">
        <w:trPr>
          <w:trHeight w:val="25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r>
      <w:tr w:rsidR="00C82779" w:rsidRPr="00C82779" w:rsidTr="00B84955">
        <w:trPr>
          <w:trHeight w:val="4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r>
      <w:tr w:rsidR="00C82779" w:rsidRPr="00C82779" w:rsidTr="00B84955">
        <w:trPr>
          <w:trHeight w:val="22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365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r>
      <w:tr w:rsidR="00C82779" w:rsidRPr="00C82779" w:rsidTr="00B84955">
        <w:trPr>
          <w:trHeight w:val="47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70,9</w:t>
            </w: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70,0</w:t>
            </w: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70,0</w:t>
            </w: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70,0</w:t>
            </w: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r>
      <w:tr w:rsidR="00C82779" w:rsidRPr="00C82779" w:rsidTr="00B84955">
        <w:trPr>
          <w:trHeight w:val="608"/>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r>
      <w:tr w:rsidR="00C82779" w:rsidRPr="00C82779" w:rsidTr="00B84955">
        <w:trPr>
          <w:trHeight w:val="228"/>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478,0</w:t>
            </w:r>
          </w:p>
        </w:tc>
      </w:tr>
      <w:tr w:rsidR="00C82779" w:rsidRPr="00C82779" w:rsidTr="00B84955">
        <w:trPr>
          <w:trHeight w:val="32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Дорожное хозяйств</w:t>
            </w:r>
            <w:proofErr w:type="gramStart"/>
            <w:r w:rsidRPr="00C82779">
              <w:rPr>
                <w:rFonts w:ascii="Arial" w:eastAsia="Times New Roman" w:hAnsi="Arial" w:cs="Arial"/>
                <w:b/>
                <w:bCs/>
                <w:sz w:val="24"/>
                <w:szCs w:val="24"/>
                <w:lang w:eastAsia="ru-RU"/>
              </w:rPr>
              <w:t>о(</w:t>
            </w:r>
            <w:proofErr w:type="gramEnd"/>
            <w:r w:rsidRPr="00C82779">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B84955">
        <w:trPr>
          <w:trHeight w:val="207"/>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C82779">
              <w:rPr>
                <w:rFonts w:ascii="Arial" w:eastAsia="Times New Roman" w:hAnsi="Arial" w:cs="Arial"/>
                <w:b/>
                <w:bCs/>
                <w:sz w:val="24"/>
                <w:szCs w:val="24"/>
                <w:lang w:eastAsia="ru-RU"/>
              </w:rPr>
              <w:t>х(</w:t>
            </w:r>
            <w:proofErr w:type="gramEnd"/>
            <w:r w:rsidRPr="00C82779">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01.2.00.00000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w:t>
            </w:r>
            <w:r w:rsidRPr="00C82779">
              <w:rPr>
                <w:rFonts w:ascii="Arial" w:eastAsia="Times New Roman" w:hAnsi="Arial" w:cs="Arial"/>
                <w:bCs/>
                <w:sz w:val="24"/>
                <w:szCs w:val="24"/>
                <w:lang w:val="en-US" w:eastAsia="ru-RU"/>
              </w:rPr>
              <w:t>S</w:t>
            </w:r>
            <w:r w:rsidRPr="00C82779">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Субсидии бюджетам муниципальных образований Волгоградской области на реализацию мероприятий связанных с организацией освещения улично-дорожной деятельности сети населенных пунктов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w:t>
            </w:r>
            <w:r w:rsidRPr="00C82779">
              <w:rPr>
                <w:rFonts w:ascii="Arial" w:eastAsia="Times New Roman" w:hAnsi="Arial" w:cs="Arial"/>
                <w:bCs/>
                <w:sz w:val="24"/>
                <w:szCs w:val="24"/>
                <w:lang w:val="en-US" w:eastAsia="ru-RU"/>
              </w:rPr>
              <w:t>S</w:t>
            </w:r>
            <w:r w:rsidRPr="00C82779">
              <w:rPr>
                <w:rFonts w:ascii="Arial" w:eastAsia="Times New Roman" w:hAnsi="Arial" w:cs="Arial"/>
                <w:bCs/>
                <w:sz w:val="24"/>
                <w:szCs w:val="24"/>
                <w:lang w:eastAsia="ru-RU"/>
              </w:rPr>
              <w:t>1930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540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6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478,0</w:t>
            </w:r>
          </w:p>
        </w:tc>
      </w:tr>
      <w:tr w:rsidR="00C82779" w:rsidRPr="00C82779" w:rsidTr="00B84955">
        <w:trPr>
          <w:trHeight w:val="35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01.3.00.0000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3056,35</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1870,6</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191,4</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706,9</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213,5</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234,8</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61,0</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163,0</w:t>
            </w:r>
          </w:p>
        </w:tc>
      </w:tr>
      <w:tr w:rsidR="00C82779" w:rsidRPr="00C82779" w:rsidTr="00B84955">
        <w:trPr>
          <w:trHeight w:val="29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300,0</w:t>
            </w:r>
          </w:p>
        </w:tc>
      </w:tr>
      <w:tr w:rsidR="00C82779" w:rsidRPr="00C82779" w:rsidTr="00B84955">
        <w:trPr>
          <w:trHeight w:val="3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01.400.00000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1185,75</w:t>
            </w:r>
          </w:p>
        </w:tc>
      </w:tr>
      <w:tr w:rsidR="00C82779" w:rsidRPr="00C82779" w:rsidTr="00B84955">
        <w:trPr>
          <w:trHeight w:val="3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C82779">
              <w:rPr>
                <w:rFonts w:ascii="Arial" w:eastAsia="Times New Roman" w:hAnsi="Arial" w:cs="Arial"/>
                <w:b/>
                <w:bCs/>
                <w:sz w:val="24"/>
                <w:szCs w:val="24"/>
                <w:lang w:eastAsia="ru-RU"/>
              </w:rPr>
              <w:t xml:space="preserve"> ,</w:t>
            </w:r>
            <w:proofErr w:type="gramEnd"/>
            <w:r w:rsidRPr="00C82779">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3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283,7</w:t>
            </w:r>
          </w:p>
        </w:tc>
      </w:tr>
      <w:tr w:rsidR="00C82779" w:rsidRPr="00C82779" w:rsidTr="00B84955">
        <w:trPr>
          <w:trHeight w:val="34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283,7</w:t>
            </w:r>
          </w:p>
        </w:tc>
      </w:tr>
      <w:tr w:rsidR="00C82779" w:rsidRPr="00C82779" w:rsidTr="00B84955">
        <w:trPr>
          <w:trHeight w:val="268"/>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B84955">
        <w:trPr>
          <w:trHeight w:val="3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B84955">
        <w:trPr>
          <w:trHeight w:val="173"/>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B84955">
        <w:trPr>
          <w:trHeight w:val="3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B84955">
        <w:trPr>
          <w:trHeight w:val="29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330,2</w:t>
            </w:r>
          </w:p>
        </w:tc>
      </w:tr>
      <w:tr w:rsidR="00C82779" w:rsidRPr="00C82779" w:rsidTr="00B84955">
        <w:trPr>
          <w:trHeight w:val="29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3,0</w:t>
            </w:r>
          </w:p>
        </w:tc>
      </w:tr>
      <w:tr w:rsidR="00C82779" w:rsidRPr="00C82779" w:rsidTr="00B84955">
        <w:trPr>
          <w:trHeight w:val="29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327,0</w:t>
            </w:r>
          </w:p>
        </w:tc>
      </w:tr>
      <w:tr w:rsidR="00C82779" w:rsidRPr="00C82779" w:rsidTr="00B84955">
        <w:trPr>
          <w:trHeight w:val="377"/>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530,8</w:t>
            </w:r>
          </w:p>
        </w:tc>
      </w:tr>
      <w:tr w:rsidR="00C82779" w:rsidRPr="00C82779" w:rsidTr="00B84955">
        <w:trPr>
          <w:trHeight w:val="41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r>
      <w:tr w:rsidR="00C82779" w:rsidRPr="00C82779" w:rsidTr="00B84955">
        <w:trPr>
          <w:trHeight w:val="41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79,4</w:t>
            </w:r>
          </w:p>
        </w:tc>
      </w:tr>
      <w:tr w:rsidR="00C82779" w:rsidRPr="00C82779" w:rsidTr="00B84955">
        <w:trPr>
          <w:trHeight w:val="409"/>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r>
      <w:tr w:rsidR="00C82779" w:rsidRPr="00C82779" w:rsidTr="00B84955">
        <w:trPr>
          <w:trHeight w:val="381"/>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r>
      <w:tr w:rsidR="00C82779" w:rsidRPr="00C82779" w:rsidTr="00B84955">
        <w:trPr>
          <w:trHeight w:val="36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Основное мероприятие «Организация </w:t>
            </w:r>
            <w:proofErr w:type="gramStart"/>
            <w:r w:rsidRPr="00C82779">
              <w:rPr>
                <w:rFonts w:ascii="Arial" w:eastAsia="Times New Roman" w:hAnsi="Arial" w:cs="Arial"/>
                <w:bCs/>
                <w:sz w:val="24"/>
                <w:szCs w:val="24"/>
                <w:lang w:eastAsia="ru-RU"/>
              </w:rPr>
              <w:t>оздоровительной</w:t>
            </w:r>
            <w:proofErr w:type="gramEnd"/>
            <w:r w:rsidRPr="00C82779">
              <w:rPr>
                <w:rFonts w:ascii="Arial" w:eastAsia="Times New Roman" w:hAnsi="Arial" w:cs="Arial"/>
                <w:bCs/>
                <w:sz w:val="24"/>
                <w:szCs w:val="24"/>
                <w:lang w:eastAsia="ru-RU"/>
              </w:rPr>
              <w:t xml:space="preserve">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21,8</w:t>
            </w: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3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B84955">
        <w:trPr>
          <w:trHeight w:val="44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123,4</w:t>
            </w:r>
          </w:p>
        </w:tc>
      </w:tr>
      <w:tr w:rsidR="00C82779" w:rsidRPr="00C82779" w:rsidTr="00B84955">
        <w:trPr>
          <w:trHeight w:val="324"/>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B84955">
        <w:trPr>
          <w:trHeight w:val="48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Доплата к пенсиям </w:t>
            </w:r>
            <w:proofErr w:type="gramStart"/>
            <w:r w:rsidRPr="00C82779">
              <w:rPr>
                <w:rFonts w:ascii="Arial" w:eastAsia="Times New Roman" w:hAnsi="Arial" w:cs="Arial"/>
                <w:bCs/>
                <w:sz w:val="24"/>
                <w:szCs w:val="24"/>
                <w:lang w:eastAsia="ru-RU"/>
              </w:rPr>
              <w:t>государственных</w:t>
            </w:r>
            <w:proofErr w:type="gramEnd"/>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48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321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B84955">
        <w:trPr>
          <w:trHeight w:val="48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B84955">
        <w:trPr>
          <w:trHeight w:val="48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Программа «Профилактика правонарушений»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B84955">
        <w:trPr>
          <w:trHeight w:val="48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B84955">
        <w:trPr>
          <w:trHeight w:val="48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B84955">
        <w:trPr>
          <w:trHeight w:val="26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r>
      <w:tr w:rsidR="00C82779" w:rsidRPr="00C82779" w:rsidTr="00B84955">
        <w:trPr>
          <w:trHeight w:val="175"/>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B84955">
        <w:trPr>
          <w:trHeight w:val="532"/>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B84955">
        <w:trPr>
          <w:trHeight w:val="526"/>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01.7.01.20150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B84955">
        <w:trPr>
          <w:trHeight w:val="255"/>
        </w:trPr>
        <w:tc>
          <w:tcPr>
            <w:tcW w:w="48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9289,25</w:t>
            </w:r>
          </w:p>
        </w:tc>
      </w:tr>
      <w:tr w:rsidR="00C82779" w:rsidRPr="00C82779" w:rsidTr="00B84955">
        <w:trPr>
          <w:trHeight w:val="990"/>
        </w:trPr>
        <w:tc>
          <w:tcPr>
            <w:tcW w:w="48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r>
    </w:tbl>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w:t>
      </w: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B84955"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b/>
          <w:bCs/>
          <w:sz w:val="24"/>
          <w:szCs w:val="24"/>
          <w:lang w:eastAsia="ru-RU"/>
        </w:rPr>
        <w:t xml:space="preserve">                                                                                                                                                                    </w:t>
      </w:r>
      <w:r w:rsidRPr="00B84955">
        <w:rPr>
          <w:rFonts w:ascii="Arial" w:eastAsia="Times New Roman" w:hAnsi="Arial" w:cs="Arial"/>
          <w:sz w:val="24"/>
          <w:szCs w:val="24"/>
          <w:lang w:eastAsia="ru-RU"/>
        </w:rPr>
        <w:t>Приложение №12</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к решению Совета депутатов </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«Об утверждении </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бюджета Родничковского</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сельского поселения на 2022</w:t>
      </w:r>
    </w:p>
    <w:p w:rsidR="00C82779" w:rsidRPr="00B84955" w:rsidRDefault="00C82779" w:rsidP="00C82779">
      <w:pPr>
        <w:spacing w:after="0" w:line="240" w:lineRule="auto"/>
        <w:jc w:val="right"/>
        <w:rPr>
          <w:rFonts w:ascii="Arial" w:eastAsia="Times New Roman" w:hAnsi="Arial" w:cs="Arial"/>
          <w:bCs/>
          <w:sz w:val="24"/>
          <w:szCs w:val="24"/>
          <w:lang w:eastAsia="ru-RU"/>
        </w:rPr>
      </w:pPr>
      <w:r w:rsidRPr="00B84955">
        <w:rPr>
          <w:rFonts w:ascii="Arial" w:eastAsia="Times New Roman" w:hAnsi="Arial" w:cs="Arial"/>
          <w:sz w:val="24"/>
          <w:szCs w:val="24"/>
          <w:lang w:eastAsia="ru-RU"/>
        </w:rPr>
        <w:t>и на период до 2024года»</w:t>
      </w:r>
    </w:p>
    <w:p w:rsidR="00C82779" w:rsidRPr="00C82779" w:rsidRDefault="00C82779" w:rsidP="00C82779">
      <w:pPr>
        <w:spacing w:after="0" w:line="240" w:lineRule="auto"/>
        <w:jc w:val="right"/>
        <w:rPr>
          <w:rFonts w:ascii="Arial" w:eastAsia="Times New Roman" w:hAnsi="Arial" w:cs="Arial"/>
          <w:bCs/>
          <w:sz w:val="24"/>
          <w:szCs w:val="24"/>
          <w:lang w:eastAsia="ru-RU"/>
        </w:rPr>
      </w:pPr>
    </w:p>
    <w:p w:rsidR="00C82779" w:rsidRPr="00C82779" w:rsidRDefault="00C82779" w:rsidP="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Распределение бюджетных ассигнований на 2023-2024 год по разделам и подразделам, целевым статьям и видам расходов классификации расходов бюджета Родничковского сельского поселения</w:t>
      </w:r>
    </w:p>
    <w:p w:rsidR="00C82779" w:rsidRPr="00C82779" w:rsidRDefault="00C82779" w:rsidP="00C82779">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4A0" w:firstRow="1" w:lastRow="0" w:firstColumn="1" w:lastColumn="0" w:noHBand="0" w:noVBand="1"/>
      </w:tblPr>
      <w:tblGrid>
        <w:gridCol w:w="4291"/>
        <w:gridCol w:w="567"/>
        <w:gridCol w:w="709"/>
        <w:gridCol w:w="1161"/>
        <w:gridCol w:w="1012"/>
        <w:gridCol w:w="1080"/>
        <w:gridCol w:w="1080"/>
      </w:tblGrid>
      <w:tr w:rsidR="00C82779" w:rsidRPr="00C82779" w:rsidTr="00C82779">
        <w:trPr>
          <w:cantSplit/>
          <w:trHeight w:val="510"/>
        </w:trPr>
        <w:tc>
          <w:tcPr>
            <w:tcW w:w="4291" w:type="dxa"/>
            <w:vMerge w:val="restart"/>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proofErr w:type="spellStart"/>
            <w:proofErr w:type="gramStart"/>
            <w:r w:rsidRPr="00C82779">
              <w:rPr>
                <w:rFonts w:ascii="Arial" w:eastAsia="Times New Roman" w:hAnsi="Arial" w:cs="Arial"/>
                <w:b/>
                <w:bCs/>
                <w:sz w:val="24"/>
                <w:szCs w:val="24"/>
                <w:lang w:eastAsia="ru-RU"/>
              </w:rPr>
              <w:t>Подраз</w:t>
            </w:r>
            <w:proofErr w:type="spellEnd"/>
            <w:r w:rsidRPr="00C82779">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вид </w:t>
            </w:r>
          </w:p>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сумма тыс. руб.</w:t>
            </w:r>
          </w:p>
        </w:tc>
      </w:tr>
      <w:tr w:rsidR="00C82779" w:rsidRPr="00C82779" w:rsidTr="00C82779">
        <w:trPr>
          <w:cantSplit/>
          <w:trHeight w:val="330"/>
        </w:trPr>
        <w:tc>
          <w:tcPr>
            <w:tcW w:w="4291" w:type="dxa"/>
            <w:vMerge/>
            <w:tcBorders>
              <w:top w:val="single" w:sz="8" w:space="0" w:color="auto"/>
              <w:left w:val="single" w:sz="8" w:space="0" w:color="auto"/>
              <w:bottom w:val="single" w:sz="8" w:space="0" w:color="000000"/>
              <w:right w:val="single" w:sz="4" w:space="0" w:color="auto"/>
            </w:tcBorders>
            <w:vAlign w:val="center"/>
            <w:hideMark/>
          </w:tcPr>
          <w:p w:rsidR="00C82779" w:rsidRPr="00C82779" w:rsidRDefault="00C82779">
            <w:pPr>
              <w:spacing w:after="0" w:line="240" w:lineRule="auto"/>
              <w:rPr>
                <w:rFonts w:ascii="Arial" w:eastAsia="Times New Roman" w:hAnsi="Arial" w:cs="Arial"/>
                <w:b/>
                <w:bCs/>
                <w:sz w:val="24"/>
                <w:szCs w:val="24"/>
                <w:lang w:eastAsia="ru-RU"/>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C82779" w:rsidRPr="00C82779" w:rsidRDefault="00C82779">
            <w:pPr>
              <w:spacing w:after="0" w:line="240" w:lineRule="auto"/>
              <w:rPr>
                <w:rFonts w:ascii="Arial" w:eastAsia="Times New Roman" w:hAnsi="Arial" w:cs="Arial"/>
                <w:b/>
                <w:bCs/>
                <w:sz w:val="24"/>
                <w:szCs w:val="2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C82779" w:rsidRPr="00C82779" w:rsidRDefault="00C82779">
            <w:pPr>
              <w:spacing w:after="0" w:line="240" w:lineRule="auto"/>
              <w:rPr>
                <w:rFonts w:ascii="Arial" w:eastAsia="Times New Roman" w:hAnsi="Arial" w:cs="Arial"/>
                <w:b/>
                <w:bCs/>
                <w:sz w:val="24"/>
                <w:szCs w:val="24"/>
                <w:lang w:eastAsia="ru-RU"/>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C82779" w:rsidRPr="00C82779" w:rsidRDefault="00C82779">
            <w:pPr>
              <w:spacing w:after="0" w:line="240" w:lineRule="auto"/>
              <w:rPr>
                <w:rFonts w:ascii="Arial" w:eastAsia="Times New Roman" w:hAnsi="Arial" w:cs="Arial"/>
                <w:b/>
                <w:bCs/>
                <w:sz w:val="24"/>
                <w:szCs w:val="24"/>
                <w:lang w:eastAsia="ru-RU"/>
              </w:rPr>
            </w:pPr>
          </w:p>
        </w:tc>
        <w:tc>
          <w:tcPr>
            <w:tcW w:w="1012" w:type="dxa"/>
            <w:vMerge/>
            <w:tcBorders>
              <w:top w:val="single" w:sz="8" w:space="0" w:color="auto"/>
              <w:left w:val="nil"/>
              <w:bottom w:val="single" w:sz="8" w:space="0" w:color="000000"/>
              <w:right w:val="single" w:sz="8" w:space="0" w:color="auto"/>
            </w:tcBorders>
            <w:vAlign w:val="center"/>
            <w:hideMark/>
          </w:tcPr>
          <w:p w:rsidR="00C82779" w:rsidRPr="00C82779" w:rsidRDefault="00C82779">
            <w:pPr>
              <w:spacing w:after="0" w:line="240" w:lineRule="auto"/>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C82779" w:rsidRPr="00C82779" w:rsidRDefault="00C82779">
            <w:pPr>
              <w:spacing w:after="0" w:line="240" w:lineRule="auto"/>
              <w:jc w:val="center"/>
              <w:rPr>
                <w:rFonts w:ascii="Arial" w:eastAsia="Times New Roman" w:hAnsi="Arial" w:cs="Arial"/>
                <w:b/>
                <w:bCs/>
                <w:sz w:val="24"/>
                <w:szCs w:val="24"/>
                <w:lang w:eastAsia="ru-RU"/>
              </w:rPr>
            </w:pPr>
          </w:p>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2023</w:t>
            </w:r>
          </w:p>
        </w:tc>
        <w:tc>
          <w:tcPr>
            <w:tcW w:w="1080" w:type="dxa"/>
            <w:tcBorders>
              <w:top w:val="single" w:sz="4" w:space="0" w:color="auto"/>
              <w:left w:val="single" w:sz="8" w:space="0" w:color="auto"/>
              <w:bottom w:val="single" w:sz="8" w:space="0" w:color="000000"/>
              <w:right w:val="single" w:sz="8" w:space="0" w:color="auto"/>
            </w:tcBorders>
          </w:tcPr>
          <w:p w:rsidR="00C82779" w:rsidRPr="00C82779" w:rsidRDefault="00C82779">
            <w:pPr>
              <w:spacing w:after="0" w:line="240" w:lineRule="auto"/>
              <w:jc w:val="center"/>
              <w:rPr>
                <w:rFonts w:ascii="Arial" w:eastAsia="Times New Roman" w:hAnsi="Arial" w:cs="Arial"/>
                <w:b/>
                <w:bCs/>
                <w:sz w:val="24"/>
                <w:szCs w:val="24"/>
                <w:lang w:eastAsia="ru-RU"/>
              </w:rPr>
            </w:pPr>
          </w:p>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2024</w:t>
            </w:r>
          </w:p>
        </w:tc>
      </w:tr>
      <w:tr w:rsidR="00C82779" w:rsidRPr="00C82779" w:rsidTr="00C82779">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5361,83</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5568,66</w:t>
            </w:r>
          </w:p>
        </w:tc>
      </w:tr>
      <w:tr w:rsidR="00C82779" w:rsidRPr="00C82779" w:rsidTr="00C82779">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744,7</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744,7</w:t>
            </w:r>
          </w:p>
        </w:tc>
      </w:tr>
      <w:tr w:rsidR="00C82779" w:rsidRPr="00C82779" w:rsidTr="00C82779">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center"/>
              <w:rPr>
                <w:rFonts w:ascii="Arial" w:eastAsia="Times New Roman" w:hAnsi="Arial" w:cs="Arial"/>
                <w:sz w:val="24"/>
                <w:szCs w:val="24"/>
                <w:lang w:eastAsia="ru-RU"/>
              </w:rPr>
            </w:pPr>
          </w:p>
        </w:tc>
      </w:tr>
      <w:tr w:rsidR="00C82779" w:rsidRPr="00C82779" w:rsidTr="00C82779">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 xml:space="preserve">Расходы  на выплаты  персоналу  государственных (муниципальных) </w:t>
            </w:r>
            <w:r w:rsidRPr="00C82779">
              <w:rPr>
                <w:rFonts w:ascii="Arial" w:eastAsia="Times New Roman" w:hAnsi="Arial" w:cs="Arial"/>
                <w:sz w:val="24"/>
                <w:szCs w:val="24"/>
                <w:lang w:eastAsia="ar-SA"/>
              </w:rPr>
              <w:lastRenderedPageBreak/>
              <w:t>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lastRenderedPageBreak/>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568,5</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568,5</w:t>
            </w:r>
          </w:p>
        </w:tc>
      </w:tr>
      <w:tr w:rsidR="00C82779" w:rsidRPr="00C82779" w:rsidTr="00C82779">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Иные выплаты персоналу государственны</w:t>
            </w:r>
            <w:proofErr w:type="gramStart"/>
            <w:r w:rsidRPr="00C82779">
              <w:rPr>
                <w:rFonts w:ascii="Arial" w:eastAsia="Times New Roman" w:hAnsi="Arial" w:cs="Arial"/>
                <w:bCs/>
                <w:iCs/>
                <w:sz w:val="24"/>
                <w:szCs w:val="24"/>
                <w:lang w:eastAsia="ru-RU"/>
              </w:rPr>
              <w:t>х(</w:t>
            </w:r>
            <w:proofErr w:type="gramEnd"/>
            <w:r w:rsidRPr="00C82779">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176,2</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176,2</w:t>
            </w:r>
          </w:p>
        </w:tc>
      </w:tr>
      <w:tr w:rsidR="00C82779" w:rsidRPr="00C82779" w:rsidTr="00C82779">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1310,7</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1310,7</w:t>
            </w:r>
          </w:p>
        </w:tc>
      </w:tr>
      <w:tr w:rsidR="00C82779" w:rsidRPr="00C82779" w:rsidTr="00C82779">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818,8</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818,8</w:t>
            </w:r>
          </w:p>
        </w:tc>
      </w:tr>
      <w:tr w:rsidR="00C82779" w:rsidRPr="00C82779" w:rsidTr="00C82779">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Иные выплаты персоналу государственны</w:t>
            </w:r>
            <w:proofErr w:type="gramStart"/>
            <w:r w:rsidRPr="00C82779">
              <w:rPr>
                <w:rFonts w:ascii="Arial" w:eastAsia="Times New Roman" w:hAnsi="Arial" w:cs="Arial"/>
                <w:bCs/>
                <w:iCs/>
                <w:sz w:val="24"/>
                <w:szCs w:val="24"/>
                <w:lang w:eastAsia="ru-RU"/>
              </w:rPr>
              <w:t>х(</w:t>
            </w:r>
            <w:proofErr w:type="gramEnd"/>
            <w:r w:rsidRPr="00C82779">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249,2</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249,2</w:t>
            </w:r>
          </w:p>
        </w:tc>
      </w:tr>
      <w:tr w:rsidR="00C82779" w:rsidRPr="00C82779" w:rsidTr="00C82779">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94,2</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94,2</w:t>
            </w:r>
          </w:p>
        </w:tc>
      </w:tr>
      <w:tr w:rsidR="00C82779" w:rsidRPr="00C82779" w:rsidTr="00C82779">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48,5</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48,5</w:t>
            </w:r>
          </w:p>
        </w:tc>
      </w:tr>
      <w:tr w:rsidR="00C82779" w:rsidRPr="00C82779" w:rsidTr="00C82779">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color w:val="000000"/>
                <w:spacing w:val="-3"/>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80,2</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80,2</w:t>
            </w:r>
          </w:p>
        </w:tc>
      </w:tr>
      <w:tr w:rsidR="00C82779" w:rsidRPr="00C82779" w:rsidTr="00C82779">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5,8</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5,8</w:t>
            </w:r>
          </w:p>
        </w:tc>
      </w:tr>
      <w:tr w:rsidR="00C82779" w:rsidRPr="00C82779" w:rsidTr="00C82779">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8,6</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8,6</w:t>
            </w:r>
          </w:p>
        </w:tc>
      </w:tr>
      <w:tr w:rsidR="00C82779" w:rsidRPr="00C82779" w:rsidTr="00C82779">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r>
      <w:tr w:rsidR="00C82779" w:rsidRPr="00C82779" w:rsidTr="00C82779">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w:t>
            </w:r>
          </w:p>
        </w:tc>
      </w:tr>
      <w:tr w:rsidR="00C82779" w:rsidRPr="00C82779" w:rsidTr="00C82779">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
                <w:color w:val="000000"/>
                <w:spacing w:val="-3"/>
                <w:sz w:val="24"/>
                <w:szCs w:val="24"/>
                <w:lang w:eastAsia="ru-RU"/>
              </w:rPr>
              <w:lastRenderedPageBreak/>
              <w:t>Обеспечение деятельности финансовых, налоговых и таможенных органов и органов финансовог</w:t>
            </w:r>
            <w:proofErr w:type="gramStart"/>
            <w:r w:rsidRPr="00C82779">
              <w:rPr>
                <w:rFonts w:ascii="Arial" w:eastAsia="Times New Roman" w:hAnsi="Arial" w:cs="Arial"/>
                <w:b/>
                <w:color w:val="000000"/>
                <w:spacing w:val="-3"/>
                <w:sz w:val="24"/>
                <w:szCs w:val="24"/>
                <w:lang w:eastAsia="ru-RU"/>
              </w:rPr>
              <w:t>о(</w:t>
            </w:r>
            <w:proofErr w:type="gramEnd"/>
            <w:r w:rsidRPr="00C82779">
              <w:rPr>
                <w:rFonts w:ascii="Arial" w:eastAsia="Times New Roman" w:hAnsi="Arial" w:cs="Arial"/>
                <w:b/>
                <w:color w:val="000000"/>
                <w:spacing w:val="-3"/>
                <w:sz w:val="24"/>
                <w:szCs w:val="24"/>
                <w:lang w:eastAsia="ru-RU"/>
              </w:rPr>
              <w:t>финансово- бюджетного) надзора</w:t>
            </w:r>
          </w:p>
          <w:p w:rsidR="00C82779" w:rsidRPr="00C82779" w:rsidRDefault="00C82779">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r>
      <w:tr w:rsidR="00C82779" w:rsidRPr="00C82779" w:rsidTr="00C82779">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r>
      <w:tr w:rsidR="00C82779" w:rsidRPr="00C82779" w:rsidTr="00C82779">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r>
      <w:tr w:rsidR="00C82779" w:rsidRPr="00C82779" w:rsidTr="00C82779">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2997,12</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2915,51</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100,0</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877,8</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877,8</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265,1</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265,1</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228,5</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228,5</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286,4</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286,4</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 xml:space="preserve">Взносы по обязательному социальному страхованию на выплаты  по оплате труда </w:t>
            </w:r>
            <w:r w:rsidRPr="00C82779">
              <w:rPr>
                <w:rFonts w:ascii="Arial" w:eastAsia="Times New Roman" w:hAnsi="Arial" w:cs="Arial"/>
                <w:bCs/>
                <w:iCs/>
                <w:sz w:val="24"/>
                <w:szCs w:val="24"/>
                <w:lang w:eastAsia="ru-RU"/>
              </w:rPr>
              <w:lastRenderedPageBreak/>
              <w:t>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527,12</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445,51</w:t>
            </w:r>
          </w:p>
        </w:tc>
      </w:tr>
      <w:tr w:rsidR="00C82779" w:rsidRPr="00C82779" w:rsidTr="00C82779">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225,31</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513,75</w:t>
            </w:r>
          </w:p>
        </w:tc>
      </w:tr>
      <w:tr w:rsidR="00C82779" w:rsidRPr="00C82779" w:rsidTr="00C82779">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57,9</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60,0</w:t>
            </w:r>
          </w:p>
        </w:tc>
      </w:tr>
      <w:tr w:rsidR="00C82779" w:rsidRPr="00C82779" w:rsidTr="00C82779">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60,0</w:t>
            </w:r>
          </w:p>
        </w:tc>
      </w:tr>
      <w:tr w:rsidR="00C82779" w:rsidRPr="00C82779" w:rsidTr="00C82779">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60,0</w:t>
            </w:r>
          </w:p>
        </w:tc>
      </w:tr>
      <w:tr w:rsidR="00C82779" w:rsidRPr="00C82779" w:rsidTr="00C82779">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57,9</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60,0</w:t>
            </w:r>
          </w:p>
        </w:tc>
      </w:tr>
      <w:tr w:rsidR="00C82779" w:rsidRPr="00C82779" w:rsidTr="00C82779">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r>
      <w:tr w:rsidR="00C82779" w:rsidRPr="00C82779" w:rsidTr="00C82779">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r>
      <w:tr w:rsidR="00C82779" w:rsidRPr="00C82779" w:rsidTr="00C82779">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w:t>
            </w:r>
            <w:proofErr w:type="gramStart"/>
            <w:r w:rsidRPr="00C82779">
              <w:rPr>
                <w:rFonts w:ascii="Arial" w:eastAsia="Times New Roman" w:hAnsi="Arial" w:cs="Arial"/>
                <w:b/>
                <w:bCs/>
                <w:sz w:val="24"/>
                <w:szCs w:val="24"/>
                <w:lang w:eastAsia="ru-RU"/>
              </w:rPr>
              <w:t>а(</w:t>
            </w:r>
            <w:proofErr w:type="gramEnd"/>
            <w:r w:rsidRPr="00C82779">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Дорожное хозяйств</w:t>
            </w:r>
            <w:proofErr w:type="gramStart"/>
            <w:r w:rsidRPr="00C82779">
              <w:rPr>
                <w:rFonts w:ascii="Arial" w:eastAsia="Times New Roman" w:hAnsi="Arial" w:cs="Arial"/>
                <w:b/>
                <w:bCs/>
                <w:sz w:val="24"/>
                <w:szCs w:val="24"/>
                <w:lang w:eastAsia="ru-RU"/>
              </w:rPr>
              <w:t>о(</w:t>
            </w:r>
            <w:proofErr w:type="gramEnd"/>
            <w:r w:rsidRPr="00C82779">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478,1</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487,4</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Прочая закупка товаров работ и услуг для обеспечения  государственных (муниципальных) </w:t>
            </w:r>
            <w:r w:rsidRPr="00C82779">
              <w:rPr>
                <w:rFonts w:ascii="Arial" w:eastAsia="Times New Roman" w:hAnsi="Arial" w:cs="Arial"/>
                <w:bCs/>
                <w:sz w:val="24"/>
                <w:szCs w:val="24"/>
                <w:lang w:eastAsia="ru-RU"/>
              </w:rPr>
              <w:lastRenderedPageBreak/>
              <w:t>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478,1</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487,4</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2873,12</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3917,49</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1707,6</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1707,6</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140,0</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140,0</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703,4</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703,4</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212,4</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212,4</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651,8</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651,8</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1165,52</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2209,89</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480,0</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C82779">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490,67</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1158,04</w:t>
            </w:r>
          </w:p>
        </w:tc>
      </w:tr>
      <w:tr w:rsidR="00C82779" w:rsidRPr="00C82779" w:rsidTr="00C82779">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530,8</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530,8</w:t>
            </w:r>
          </w:p>
        </w:tc>
      </w:tr>
      <w:tr w:rsidR="00C82779" w:rsidRPr="00C82779" w:rsidTr="00C82779">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r>
      <w:tr w:rsidR="00C82779" w:rsidRPr="00C82779" w:rsidTr="00C82779">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 xml:space="preserve">Взносы по обязательному </w:t>
            </w:r>
            <w:r w:rsidRPr="00C82779">
              <w:rPr>
                <w:rFonts w:ascii="Arial" w:eastAsia="Times New Roman" w:hAnsi="Arial" w:cs="Arial"/>
                <w:bCs/>
                <w:iCs/>
                <w:sz w:val="24"/>
                <w:szCs w:val="24"/>
                <w:lang w:eastAsia="ru-RU"/>
              </w:rPr>
              <w:lastRenderedPageBreak/>
              <w:t>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01.4.01.2</w:t>
            </w:r>
            <w:r w:rsidRPr="00C82779">
              <w:rPr>
                <w:rFonts w:ascii="Arial" w:eastAsia="Times New Roman" w:hAnsi="Arial" w:cs="Arial"/>
                <w:bCs/>
                <w:sz w:val="24"/>
                <w:szCs w:val="24"/>
                <w:lang w:eastAsia="ru-RU"/>
              </w:rPr>
              <w:lastRenderedPageBreak/>
              <w:t>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79,4</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79,4</w:t>
            </w:r>
          </w:p>
        </w:tc>
      </w:tr>
      <w:tr w:rsidR="00C82779" w:rsidRPr="00C82779" w:rsidTr="00C82779">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r>
      <w:tr w:rsidR="00C82779" w:rsidRPr="00C82779" w:rsidTr="00C82779">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r>
      <w:tr w:rsidR="00C82779" w:rsidRPr="00C82779" w:rsidTr="00C82779">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8,4</w:t>
            </w:r>
          </w:p>
        </w:tc>
      </w:tr>
      <w:tr w:rsidR="00C82779" w:rsidRPr="00C82779" w:rsidTr="00C82779">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123,4</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123,4</w:t>
            </w:r>
          </w:p>
        </w:tc>
      </w:tr>
      <w:tr w:rsidR="00C82779" w:rsidRPr="00C82779" w:rsidTr="00C82779">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Доплата к пенсиям </w:t>
            </w:r>
            <w:proofErr w:type="gramStart"/>
            <w:r w:rsidRPr="00C82779">
              <w:rPr>
                <w:rFonts w:ascii="Arial" w:eastAsia="Times New Roman" w:hAnsi="Arial" w:cs="Arial"/>
                <w:bCs/>
                <w:sz w:val="24"/>
                <w:szCs w:val="24"/>
                <w:lang w:eastAsia="ru-RU"/>
              </w:rPr>
              <w:t>государственных</w:t>
            </w:r>
            <w:proofErr w:type="gramEnd"/>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Подпрограмма (занятость подростков</w:t>
            </w:r>
            <w:r w:rsidRPr="00C82779">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 xml:space="preserve">Прочая закупка товаров работ и услуг для обеспечения  </w:t>
            </w:r>
            <w:r w:rsidRPr="00C82779">
              <w:rPr>
                <w:rFonts w:ascii="Arial" w:eastAsia="Times New Roman" w:hAnsi="Arial" w:cs="Arial"/>
                <w:bCs/>
                <w:sz w:val="24"/>
                <w:szCs w:val="24"/>
                <w:lang w:eastAsia="ru-RU"/>
              </w:rPr>
              <w:lastRenderedPageBreak/>
              <w:t>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9012,25</w:t>
            </w:r>
          </w:p>
        </w:tc>
        <w:tc>
          <w:tcPr>
            <w:tcW w:w="108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10274,85</w:t>
            </w:r>
          </w:p>
        </w:tc>
      </w:tr>
      <w:tr w:rsidR="00C82779" w:rsidRPr="00C82779" w:rsidTr="00C82779">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tc>
      </w:tr>
    </w:tbl>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Приложение №13</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к решению Совета депутатов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«Об утверждении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сельского поселения на 2022</w:t>
      </w:r>
    </w:p>
    <w:p w:rsidR="00C82779" w:rsidRPr="00C82779" w:rsidRDefault="00C82779" w:rsidP="00C82779">
      <w:pPr>
        <w:spacing w:after="0" w:line="240" w:lineRule="auto"/>
        <w:jc w:val="right"/>
        <w:rPr>
          <w:rFonts w:ascii="Arial" w:eastAsia="Times New Roman" w:hAnsi="Arial" w:cs="Arial"/>
          <w:bCs/>
          <w:sz w:val="24"/>
          <w:szCs w:val="24"/>
          <w:lang w:eastAsia="ru-RU"/>
        </w:rPr>
      </w:pPr>
      <w:r w:rsidRPr="00C82779">
        <w:rPr>
          <w:rFonts w:ascii="Arial" w:eastAsia="Times New Roman" w:hAnsi="Arial" w:cs="Arial"/>
          <w:sz w:val="24"/>
          <w:szCs w:val="24"/>
          <w:lang w:eastAsia="ru-RU"/>
        </w:rPr>
        <w:t>и на период до 2024 года»</w:t>
      </w:r>
    </w:p>
    <w:p w:rsidR="00C82779" w:rsidRPr="00C82779" w:rsidRDefault="00C82779" w:rsidP="00C82779">
      <w:pPr>
        <w:spacing w:after="0" w:line="240" w:lineRule="auto"/>
        <w:jc w:val="center"/>
        <w:rPr>
          <w:rFonts w:ascii="Arial" w:eastAsia="Times New Roman" w:hAnsi="Arial" w:cs="Arial"/>
          <w:bCs/>
          <w:sz w:val="24"/>
          <w:szCs w:val="24"/>
          <w:lang w:eastAsia="ru-RU"/>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2022 год</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p>
    <w:tbl>
      <w:tblPr>
        <w:tblW w:w="10005" w:type="dxa"/>
        <w:tblInd w:w="-836" w:type="dxa"/>
        <w:tblLayout w:type="fixed"/>
        <w:tblCellMar>
          <w:left w:w="0" w:type="dxa"/>
          <w:right w:w="0" w:type="dxa"/>
        </w:tblCellMar>
        <w:tblLook w:val="04A0" w:firstRow="1" w:lastRow="0" w:firstColumn="1" w:lastColumn="0" w:noHBand="0" w:noVBand="1"/>
      </w:tblPr>
      <w:tblGrid>
        <w:gridCol w:w="4397"/>
        <w:gridCol w:w="851"/>
        <w:gridCol w:w="992"/>
        <w:gridCol w:w="709"/>
        <w:gridCol w:w="1134"/>
        <w:gridCol w:w="992"/>
        <w:gridCol w:w="930"/>
      </w:tblGrid>
      <w:tr w:rsidR="00C82779" w:rsidRPr="00C82779" w:rsidTr="00C82779">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hideMark/>
          </w:tcPr>
          <w:p w:rsidR="00C82779" w:rsidRPr="00C82779" w:rsidRDefault="00C82779">
            <w:pPr>
              <w:suppressAutoHyphens/>
              <w:spacing w:after="0" w:line="240" w:lineRule="auto"/>
              <w:jc w:val="right"/>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proofErr w:type="spellStart"/>
            <w:proofErr w:type="gramStart"/>
            <w:r w:rsidRPr="00C82779">
              <w:rPr>
                <w:rFonts w:ascii="Arial" w:eastAsia="Times New Roman" w:hAnsi="Arial" w:cs="Arial"/>
                <w:b/>
                <w:bCs/>
                <w:sz w:val="24"/>
                <w:szCs w:val="24"/>
                <w:lang w:eastAsia="ru-RU"/>
              </w:rPr>
              <w:t>Подраз</w:t>
            </w:r>
            <w:proofErr w:type="spellEnd"/>
            <w:r w:rsidRPr="00C82779">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вид </w:t>
            </w:r>
          </w:p>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расхода</w:t>
            </w:r>
          </w:p>
        </w:tc>
        <w:tc>
          <w:tcPr>
            <w:tcW w:w="93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2022</w:t>
            </w:r>
          </w:p>
        </w:tc>
      </w:tr>
      <w:tr w:rsidR="00C82779" w:rsidRPr="00C82779" w:rsidTr="00C82779">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5462,4</w:t>
            </w:r>
          </w:p>
        </w:tc>
      </w:tr>
      <w:tr w:rsidR="00C82779" w:rsidRPr="00C82779" w:rsidTr="00C82779">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r>
      <w:tr w:rsidR="00C82779" w:rsidRPr="00C82779" w:rsidTr="00C82779">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568,5</w:t>
            </w:r>
          </w:p>
        </w:tc>
      </w:tr>
      <w:tr w:rsidR="00C82779" w:rsidRPr="00C82779" w:rsidTr="00C82779">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Иные выплаты персоналу государственны</w:t>
            </w:r>
            <w:proofErr w:type="gramStart"/>
            <w:r w:rsidRPr="00C82779">
              <w:rPr>
                <w:rFonts w:ascii="Arial" w:eastAsia="Times New Roman" w:hAnsi="Arial" w:cs="Arial"/>
                <w:bCs/>
                <w:iCs/>
                <w:sz w:val="24"/>
                <w:szCs w:val="24"/>
                <w:lang w:eastAsia="ru-RU"/>
              </w:rPr>
              <w:t>х(</w:t>
            </w:r>
            <w:proofErr w:type="gramEnd"/>
            <w:r w:rsidRPr="00C82779">
              <w:rPr>
                <w:rFonts w:ascii="Arial" w:eastAsia="Times New Roman" w:hAnsi="Arial" w:cs="Arial"/>
                <w:bCs/>
                <w:iCs/>
                <w:sz w:val="24"/>
                <w:szCs w:val="24"/>
                <w:lang w:eastAsia="ru-RU"/>
              </w:rPr>
              <w:t xml:space="preserve">муниципальных) </w:t>
            </w:r>
            <w:r w:rsidRPr="00C82779">
              <w:rPr>
                <w:rFonts w:ascii="Arial" w:eastAsia="Times New Roman" w:hAnsi="Arial" w:cs="Arial"/>
                <w:bCs/>
                <w:iCs/>
                <w:sz w:val="24"/>
                <w:szCs w:val="24"/>
                <w:lang w:eastAsia="ru-RU"/>
              </w:rPr>
              <w:lastRenderedPageBreak/>
              <w:t xml:space="preserve">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176,2</w:t>
            </w:r>
          </w:p>
        </w:tc>
      </w:tr>
      <w:tr w:rsidR="00C82779" w:rsidRPr="00C82779" w:rsidTr="00C82779">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1310,7</w:t>
            </w:r>
          </w:p>
        </w:tc>
      </w:tr>
      <w:tr w:rsidR="00C82779" w:rsidRPr="00C82779" w:rsidTr="00C82779">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818,8</w:t>
            </w:r>
          </w:p>
        </w:tc>
      </w:tr>
      <w:tr w:rsidR="00C82779" w:rsidRPr="00C82779" w:rsidTr="00C82779">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Иные выплаты персоналу государственны</w:t>
            </w:r>
            <w:proofErr w:type="gramStart"/>
            <w:r w:rsidRPr="00C82779">
              <w:rPr>
                <w:rFonts w:ascii="Arial" w:eastAsia="Times New Roman" w:hAnsi="Arial" w:cs="Arial"/>
                <w:bCs/>
                <w:iCs/>
                <w:sz w:val="24"/>
                <w:szCs w:val="24"/>
                <w:lang w:eastAsia="ru-RU"/>
              </w:rPr>
              <w:t>х(</w:t>
            </w:r>
            <w:proofErr w:type="gramEnd"/>
            <w:r w:rsidRPr="00C82779">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249,2</w:t>
            </w:r>
          </w:p>
        </w:tc>
      </w:tr>
      <w:tr w:rsidR="00C82779" w:rsidRPr="00C82779" w:rsidTr="00C82779">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94,2</w:t>
            </w:r>
          </w:p>
        </w:tc>
      </w:tr>
      <w:tr w:rsidR="00C82779" w:rsidRPr="00C82779" w:rsidTr="00C82779">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48,5</w:t>
            </w:r>
          </w:p>
        </w:tc>
      </w:tr>
      <w:tr w:rsidR="00C82779" w:rsidRPr="00C82779" w:rsidTr="00C82779">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853</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5,8</w:t>
            </w:r>
          </w:p>
        </w:tc>
      </w:tr>
      <w:tr w:rsidR="00C82779" w:rsidRPr="00C82779" w:rsidTr="00C82779">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8,6</w:t>
            </w:r>
          </w:p>
        </w:tc>
      </w:tr>
      <w:tr w:rsidR="00C82779" w:rsidRPr="00C82779" w:rsidTr="00C82779">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r>
      <w:tr w:rsidR="00C82779" w:rsidRPr="00C82779" w:rsidTr="00C82779">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w:t>
            </w:r>
          </w:p>
        </w:tc>
      </w:tr>
      <w:tr w:rsidR="00C82779" w:rsidRPr="00C82779" w:rsidTr="00C82779">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C82779">
              <w:rPr>
                <w:rFonts w:ascii="Arial" w:eastAsia="Times New Roman" w:hAnsi="Arial" w:cs="Arial"/>
                <w:b/>
                <w:color w:val="000000"/>
                <w:spacing w:val="-3"/>
                <w:sz w:val="24"/>
                <w:szCs w:val="24"/>
                <w:lang w:eastAsia="ru-RU"/>
              </w:rPr>
              <w:t>о(</w:t>
            </w:r>
            <w:proofErr w:type="gramEnd"/>
            <w:r w:rsidRPr="00C82779">
              <w:rPr>
                <w:rFonts w:ascii="Arial" w:eastAsia="Times New Roman" w:hAnsi="Arial" w:cs="Arial"/>
                <w:b/>
                <w:color w:val="000000"/>
                <w:spacing w:val="-3"/>
                <w:sz w:val="24"/>
                <w:szCs w:val="24"/>
                <w:lang w:eastAsia="ru-RU"/>
              </w:rPr>
              <w:t>финансово- бюджетного) надзора</w:t>
            </w:r>
          </w:p>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r>
      <w:tr w:rsidR="00C82779" w:rsidRPr="00C82779" w:rsidTr="00C82779">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Cs/>
                <w:sz w:val="24"/>
                <w:szCs w:val="24"/>
                <w:lang w:eastAsia="ru-RU"/>
              </w:rPr>
              <w:t xml:space="preserve">Межбюджетные трансферты бюджетам  муниципальных районов </w:t>
            </w:r>
            <w:r w:rsidRPr="00C82779">
              <w:rPr>
                <w:rFonts w:ascii="Arial" w:eastAsia="Times New Roman" w:hAnsi="Arial" w:cs="Arial"/>
                <w:bCs/>
                <w:sz w:val="24"/>
                <w:szCs w:val="24"/>
                <w:lang w:eastAsia="ru-RU"/>
              </w:rPr>
              <w:lastRenderedPageBreak/>
              <w:t>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540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r>
      <w:tr w:rsidR="00C82779" w:rsidRPr="00C82779" w:rsidTr="00C82779">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r>
      <w:tr w:rsidR="00C82779" w:rsidRPr="00C82779" w:rsidTr="00C82779">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870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3323,0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100,0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100,0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Выполнение прочих 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b/>
                <w:sz w:val="24"/>
                <w:szCs w:val="24"/>
                <w:lang w:eastAsia="ar-SA"/>
              </w:rPr>
            </w:pPr>
          </w:p>
          <w:p w:rsidR="00C82779" w:rsidRPr="00C82779" w:rsidRDefault="00C82779">
            <w:pPr>
              <w:suppressAutoHyphens/>
              <w:spacing w:after="0" w:line="240" w:lineRule="auto"/>
              <w:jc w:val="right"/>
              <w:rPr>
                <w:rFonts w:ascii="Arial" w:eastAsia="Times New Roman" w:hAnsi="Arial" w:cs="Arial"/>
                <w:b/>
                <w:sz w:val="24"/>
                <w:szCs w:val="24"/>
                <w:lang w:eastAsia="ar-SA"/>
              </w:rPr>
            </w:pPr>
            <w:r w:rsidRPr="00C82779">
              <w:rPr>
                <w:rFonts w:ascii="Arial" w:eastAsia="Times New Roman" w:hAnsi="Arial" w:cs="Arial"/>
                <w:b/>
                <w:sz w:val="24"/>
                <w:szCs w:val="24"/>
                <w:lang w:eastAsia="ar-SA"/>
              </w:rPr>
              <w:t>507,0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206,5</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301,2</w:t>
            </w:r>
          </w:p>
        </w:tc>
      </w:tr>
      <w:tr w:rsidR="00C82779" w:rsidRPr="00C82779" w:rsidTr="00C82779">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Расходы  на обеспечение деятельности (оказание услуг)</w:t>
            </w:r>
          </w:p>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C82779" w:rsidRPr="00C82779" w:rsidRDefault="00C82779">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b/>
                <w:sz w:val="24"/>
                <w:szCs w:val="24"/>
                <w:lang w:eastAsia="ar-SA"/>
              </w:rPr>
            </w:pPr>
            <w:r w:rsidRPr="00C82779">
              <w:rPr>
                <w:rFonts w:ascii="Arial" w:eastAsia="Times New Roman" w:hAnsi="Arial" w:cs="Arial"/>
                <w:b/>
                <w:sz w:val="24"/>
                <w:szCs w:val="24"/>
                <w:lang w:eastAsia="ar-SA"/>
              </w:rPr>
              <w:t>2715,3</w:t>
            </w:r>
          </w:p>
        </w:tc>
      </w:tr>
      <w:tr w:rsidR="00C82779" w:rsidRPr="00C82779" w:rsidTr="00C82779">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tc>
      </w:tr>
      <w:tr w:rsidR="00C82779" w:rsidRPr="00C82779" w:rsidTr="00C82779">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877,8</w:t>
            </w:r>
          </w:p>
        </w:tc>
      </w:tr>
      <w:tr w:rsidR="00C82779" w:rsidRPr="00C82779" w:rsidTr="00C82779">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4,0</w:t>
            </w:r>
          </w:p>
        </w:tc>
      </w:tr>
      <w:tr w:rsidR="00C82779" w:rsidRPr="00C82779" w:rsidTr="00C82779">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p w:rsidR="00C82779" w:rsidRPr="00C82779" w:rsidRDefault="00C82779">
            <w:pPr>
              <w:suppressAutoHyphens/>
              <w:spacing w:after="0" w:line="240" w:lineRule="auto"/>
              <w:jc w:val="right"/>
              <w:rPr>
                <w:rFonts w:ascii="Arial" w:eastAsia="Times New Roman" w:hAnsi="Arial" w:cs="Arial"/>
                <w:sz w:val="24"/>
                <w:szCs w:val="24"/>
                <w:lang w:eastAsia="ar-SA"/>
              </w:rPr>
            </w:pPr>
          </w:p>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265,1</w:t>
            </w:r>
          </w:p>
        </w:tc>
      </w:tr>
      <w:tr w:rsidR="00C82779" w:rsidRPr="00C82779" w:rsidTr="00C82779">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 xml:space="preserve">Закупки товаров, работ, услуг в сфере информационно-коммуникационных </w:t>
            </w:r>
            <w:r w:rsidRPr="00C82779">
              <w:rPr>
                <w:rFonts w:ascii="Arial" w:eastAsia="Times New Roman" w:hAnsi="Arial" w:cs="Arial"/>
                <w:bCs/>
                <w:iCs/>
                <w:sz w:val="24"/>
                <w:szCs w:val="24"/>
                <w:lang w:eastAsia="ru-RU"/>
              </w:rPr>
              <w:lastRenderedPageBreak/>
              <w:t>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sz w:val="24"/>
                <w:szCs w:val="24"/>
                <w:lang w:eastAsia="ar-SA"/>
              </w:rPr>
            </w:pPr>
          </w:p>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w:t>
            </w:r>
            <w:r w:rsidRPr="00C82779">
              <w:rPr>
                <w:rFonts w:ascii="Arial" w:eastAsia="Times New Roman" w:hAnsi="Arial" w:cs="Arial"/>
                <w:sz w:val="24"/>
                <w:szCs w:val="24"/>
                <w:lang w:eastAsia="ar-SA"/>
              </w:rPr>
              <w:lastRenderedPageBreak/>
              <w:t>228,5</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328,5</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прочих налогов</w:t>
            </w:r>
            <w:proofErr w:type="gramStart"/>
            <w:r w:rsidRPr="00C82779">
              <w:rPr>
                <w:rFonts w:ascii="Arial" w:eastAsia="Times New Roman" w:hAnsi="Arial" w:cs="Arial"/>
                <w:bCs/>
                <w:iCs/>
                <w:sz w:val="24"/>
                <w:szCs w:val="24"/>
                <w:lang w:eastAsia="ru-RU"/>
              </w:rPr>
              <w:t xml:space="preserve"> ,</w:t>
            </w:r>
            <w:proofErr w:type="gramEnd"/>
            <w:r w:rsidRPr="00C82779">
              <w:rPr>
                <w:rFonts w:ascii="Arial" w:eastAsia="Times New Roman" w:hAnsi="Arial" w:cs="Arial"/>
                <w:bCs/>
                <w:iCs/>
                <w:sz w:val="24"/>
                <w:szCs w:val="24"/>
                <w:lang w:eastAsia="ru-RU"/>
              </w:rPr>
              <w:t>сборов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853</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8,5</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w:t>
            </w:r>
            <w:proofErr w:type="gramStart"/>
            <w:r w:rsidRPr="00C82779">
              <w:rPr>
                <w:rFonts w:ascii="Arial" w:eastAsia="Times New Roman" w:hAnsi="Arial" w:cs="Arial"/>
                <w:bCs/>
                <w:sz w:val="24"/>
                <w:szCs w:val="24"/>
                <w:lang w:eastAsia="ru-RU"/>
              </w:rPr>
              <w:t>казенных</w:t>
            </w:r>
            <w:proofErr w:type="gramEnd"/>
            <w:r w:rsidRPr="00C82779">
              <w:rPr>
                <w:rFonts w:ascii="Arial" w:eastAsia="Times New Roman" w:hAnsi="Arial" w:cs="Arial"/>
                <w:bCs/>
                <w:sz w:val="24"/>
                <w:szCs w:val="24"/>
                <w:lang w:eastAsia="ru-RU"/>
              </w:rPr>
              <w:t xml:space="preserve"> </w:t>
            </w:r>
            <w:proofErr w:type="spellStart"/>
            <w:r w:rsidRPr="00C82779">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195,0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95,0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57,3</w:t>
            </w:r>
          </w:p>
        </w:tc>
      </w:tr>
      <w:tr w:rsidR="00C82779" w:rsidRPr="00C82779" w:rsidTr="00C82779">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r>
      <w:tr w:rsidR="00C82779" w:rsidRPr="00C82779" w:rsidTr="00C82779">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r>
      <w:tr w:rsidR="00C82779" w:rsidRPr="00C82779" w:rsidTr="00C82779">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365</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r>
      <w:tr w:rsidR="00C82779" w:rsidRPr="00C82779" w:rsidTr="00C82779">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70,9</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70,0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sz w:val="24"/>
                <w:szCs w:val="24"/>
                <w:lang w:eastAsia="ar-SA"/>
              </w:rPr>
            </w:pP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70,0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Правоохранительная деятельность</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pPr>
              <w:suppressAutoHyphens/>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r w:rsidRPr="00C82779">
              <w:rPr>
                <w:rFonts w:ascii="Arial" w:eastAsia="Times New Roman" w:hAnsi="Arial" w:cs="Arial"/>
                <w:sz w:val="24"/>
                <w:szCs w:val="24"/>
                <w:lang w:eastAsia="ru-RU"/>
              </w:rPr>
              <w:lastRenderedPageBreak/>
              <w:t>0,9</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Осуществление деятельности муниципальных органов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540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sz w:val="24"/>
                <w:szCs w:val="24"/>
                <w:lang w:eastAsia="ru-RU"/>
              </w:rPr>
            </w:pPr>
          </w:p>
          <w:p w:rsidR="00C82779" w:rsidRPr="00C82779" w:rsidRDefault="00C82779">
            <w:pPr>
              <w:suppressAutoHyphens/>
              <w:spacing w:after="0" w:line="240" w:lineRule="auto"/>
              <w:rPr>
                <w:rFonts w:ascii="Arial" w:eastAsia="Times New Roman" w:hAnsi="Arial" w:cs="Arial"/>
                <w:sz w:val="24"/>
                <w:szCs w:val="24"/>
                <w:lang w:eastAsia="ru-RU"/>
              </w:rPr>
            </w:pPr>
          </w:p>
          <w:p w:rsidR="00C82779" w:rsidRPr="00C82779" w:rsidRDefault="00C82779">
            <w:pPr>
              <w:suppressAutoHyphens/>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0,9</w:t>
            </w:r>
          </w:p>
        </w:tc>
      </w:tr>
      <w:tr w:rsidR="00C82779" w:rsidRPr="00C82779" w:rsidTr="00C82779">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478,0</w:t>
            </w:r>
          </w:p>
        </w:tc>
      </w:tr>
      <w:tr w:rsidR="00C82779" w:rsidRPr="00C82779" w:rsidTr="00C82779">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tc>
      </w:tr>
      <w:tr w:rsidR="00C82779" w:rsidRPr="00C82779" w:rsidTr="00C82779">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sz w:val="24"/>
                <w:szCs w:val="24"/>
                <w:lang w:eastAsia="ar-SA"/>
              </w:rPr>
            </w:pPr>
          </w:p>
        </w:tc>
      </w:tr>
      <w:tr w:rsidR="00C82779" w:rsidRPr="00C82779" w:rsidTr="00C82779">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C82779">
              <w:rPr>
                <w:rFonts w:ascii="Arial" w:eastAsia="Times New Roman" w:hAnsi="Arial" w:cs="Arial"/>
                <w:b/>
                <w:bCs/>
                <w:sz w:val="24"/>
                <w:szCs w:val="24"/>
                <w:lang w:eastAsia="ru-RU"/>
              </w:rPr>
              <w:t>х(</w:t>
            </w:r>
            <w:proofErr w:type="gramEnd"/>
            <w:r w:rsidRPr="00C82779">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jc w:val="right"/>
              <w:rPr>
                <w:rFonts w:ascii="Arial" w:eastAsia="Times New Roman" w:hAnsi="Arial" w:cs="Arial"/>
                <w:sz w:val="24"/>
                <w:szCs w:val="24"/>
                <w:lang w:eastAsia="ar-SA"/>
              </w:rPr>
            </w:pP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ar-SA"/>
              </w:rPr>
              <w:t>478,0</w:t>
            </w:r>
          </w:p>
        </w:tc>
      </w:tr>
      <w:tr w:rsidR="00C82779" w:rsidRPr="00C82779" w:rsidTr="00C82779">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3056,35</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1870,6</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191,4</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706,9</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213,5</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234,8</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61,0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Cs/>
                <w:sz w:val="24"/>
                <w:szCs w:val="24"/>
                <w:lang w:eastAsia="ru-RU"/>
              </w:rPr>
              <w:lastRenderedPageBreak/>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C82779" w:rsidRPr="00C82779" w:rsidRDefault="00C82779">
            <w:pPr>
              <w:suppressAutoHyphens/>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463,0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163,0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300,0</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1185,75</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283,7</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283,7</w:t>
            </w:r>
          </w:p>
        </w:tc>
      </w:tr>
      <w:tr w:rsidR="00C82779" w:rsidRPr="00C82779" w:rsidTr="00C82779">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C82779">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C82779">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C82779">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C82779">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330,2</w:t>
            </w:r>
          </w:p>
        </w:tc>
      </w:tr>
      <w:tr w:rsidR="00C82779" w:rsidRPr="00C82779" w:rsidTr="00C82779">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327,2</w:t>
            </w:r>
          </w:p>
        </w:tc>
      </w:tr>
      <w:tr w:rsidR="00C82779" w:rsidRPr="00C82779" w:rsidTr="00C82779">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530,8</w:t>
            </w:r>
          </w:p>
        </w:tc>
      </w:tr>
      <w:tr w:rsidR="00C82779" w:rsidRPr="00C82779" w:rsidTr="00C82779">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r>
      <w:tr w:rsidR="00C82779" w:rsidRPr="00C82779" w:rsidTr="00C82779">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79,4</w:t>
            </w:r>
          </w:p>
        </w:tc>
      </w:tr>
      <w:tr w:rsidR="00C82779" w:rsidRPr="00C82779" w:rsidTr="00C82779">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Прочая закупка товаров работ и услуг для обеспечения  государственных </w:t>
            </w:r>
            <w:r w:rsidRPr="00C82779">
              <w:rPr>
                <w:rFonts w:ascii="Arial" w:eastAsia="Times New Roman" w:hAnsi="Arial" w:cs="Arial"/>
                <w:bCs/>
                <w:sz w:val="24"/>
                <w:szCs w:val="24"/>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r>
      <w:tr w:rsidR="00C82779" w:rsidRPr="00C82779" w:rsidTr="00C82779">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r>
      <w:tr w:rsidR="00C82779" w:rsidRPr="00C82779" w:rsidTr="00C82779">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Подпрограмма «Реализация молодежной политики </w:t>
            </w:r>
            <w:proofErr w:type="gramStart"/>
            <w:r w:rsidRPr="00C82779">
              <w:rPr>
                <w:rFonts w:ascii="Arial" w:eastAsia="Times New Roman" w:hAnsi="Arial" w:cs="Arial"/>
                <w:bCs/>
                <w:sz w:val="24"/>
                <w:szCs w:val="24"/>
                <w:lang w:eastAsia="ru-RU"/>
              </w:rPr>
              <w:t>на</w:t>
            </w:r>
            <w:proofErr w:type="gramEnd"/>
            <w:r w:rsidRPr="00C82779">
              <w:rPr>
                <w:rFonts w:ascii="Arial" w:eastAsia="Times New Roman" w:hAnsi="Arial" w:cs="Arial"/>
                <w:bCs/>
                <w:sz w:val="24"/>
                <w:szCs w:val="24"/>
                <w:lang w:eastAsia="ru-RU"/>
              </w:rPr>
              <w:t xml:space="preserve"> </w:t>
            </w:r>
          </w:p>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21,8</w:t>
            </w: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Основное мероприятие «Организация </w:t>
            </w:r>
            <w:proofErr w:type="gramStart"/>
            <w:r w:rsidRPr="00C82779">
              <w:rPr>
                <w:rFonts w:ascii="Arial" w:eastAsia="Times New Roman" w:hAnsi="Arial" w:cs="Arial"/>
                <w:bCs/>
                <w:sz w:val="24"/>
                <w:szCs w:val="24"/>
                <w:lang w:eastAsia="ru-RU"/>
              </w:rPr>
              <w:t>оздоровительной</w:t>
            </w:r>
            <w:proofErr w:type="gramEnd"/>
            <w:r w:rsidRPr="00C82779">
              <w:rPr>
                <w:rFonts w:ascii="Arial" w:eastAsia="Times New Roman" w:hAnsi="Arial" w:cs="Arial"/>
                <w:bCs/>
                <w:sz w:val="24"/>
                <w:szCs w:val="24"/>
                <w:lang w:eastAsia="ru-RU"/>
              </w:rPr>
              <w:t xml:space="preserve">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C82779" w:rsidRPr="00C82779" w:rsidRDefault="00C82779">
            <w:pPr>
              <w:spacing w:after="0" w:line="240" w:lineRule="auto"/>
              <w:rPr>
                <w:rFonts w:ascii="Arial" w:eastAsia="Times New Roman" w:hAnsi="Arial" w:cs="Arial"/>
                <w:b/>
                <w:bCs/>
                <w:iCs/>
                <w:sz w:val="24"/>
                <w:szCs w:val="24"/>
                <w:lang w:eastAsia="ru-RU"/>
              </w:rPr>
            </w:pPr>
            <w:r w:rsidRPr="00C82779">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Основное мероприятие «Воспитание культуры толерантности и межнационального согласия у </w:t>
            </w:r>
            <w:r w:rsidRPr="00C82779">
              <w:rPr>
                <w:rFonts w:ascii="Arial" w:eastAsia="Times New Roman" w:hAnsi="Arial" w:cs="Arial"/>
                <w:bCs/>
                <w:sz w:val="24"/>
                <w:szCs w:val="24"/>
                <w:lang w:eastAsia="ru-RU"/>
              </w:rPr>
              <w:lastRenderedPageBreak/>
              <w:t>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123,4</w:t>
            </w:r>
          </w:p>
        </w:tc>
      </w:tr>
      <w:tr w:rsidR="00C82779" w:rsidRPr="00C82779" w:rsidTr="00C82779">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Доплата к пенсиям </w:t>
            </w:r>
            <w:proofErr w:type="gramStart"/>
            <w:r w:rsidRPr="00C82779">
              <w:rPr>
                <w:rFonts w:ascii="Arial" w:eastAsia="Times New Roman" w:hAnsi="Arial" w:cs="Arial"/>
                <w:bCs/>
                <w:sz w:val="24"/>
                <w:szCs w:val="24"/>
                <w:lang w:eastAsia="ru-RU"/>
              </w:rPr>
              <w:t>государственных</w:t>
            </w:r>
            <w:proofErr w:type="gramEnd"/>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321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программа «Профилактика правонарушений»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C82779">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r>
      <w:tr w:rsidR="00C82779" w:rsidRPr="00C82779" w:rsidTr="00C82779">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C82779">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9289,25</w:t>
            </w:r>
          </w:p>
        </w:tc>
      </w:tr>
      <w:tr w:rsidR="00C82779" w:rsidRPr="00C82779" w:rsidTr="00C82779">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C82779" w:rsidRPr="00C82779" w:rsidRDefault="00C82779">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r>
    </w:tbl>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pacing w:after="0" w:line="240" w:lineRule="auto"/>
        <w:rPr>
          <w:rFonts w:ascii="Arial" w:eastAsia="Times New Roman" w:hAnsi="Arial" w:cs="Arial"/>
          <w:b/>
          <w:bCs/>
          <w:sz w:val="24"/>
          <w:szCs w:val="24"/>
          <w:lang w:eastAsia="ru-RU"/>
        </w:rPr>
      </w:pP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lastRenderedPageBreak/>
        <w:t>Приложение №14</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к решению Совета депутатов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«Об утверждении </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w:t>
      </w:r>
    </w:p>
    <w:p w:rsidR="00C82779" w:rsidRPr="00C82779"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сельского поселения на 2022</w:t>
      </w:r>
    </w:p>
    <w:p w:rsidR="00C82779" w:rsidRPr="00C82779" w:rsidRDefault="00C82779" w:rsidP="00C82779">
      <w:pPr>
        <w:spacing w:after="0" w:line="240" w:lineRule="auto"/>
        <w:jc w:val="right"/>
        <w:rPr>
          <w:rFonts w:ascii="Arial" w:eastAsia="Times New Roman" w:hAnsi="Arial" w:cs="Arial"/>
          <w:bCs/>
          <w:sz w:val="24"/>
          <w:szCs w:val="24"/>
          <w:lang w:eastAsia="ru-RU"/>
        </w:rPr>
      </w:pPr>
      <w:r w:rsidRPr="00C82779">
        <w:rPr>
          <w:rFonts w:ascii="Arial" w:eastAsia="Times New Roman" w:hAnsi="Arial" w:cs="Arial"/>
          <w:sz w:val="24"/>
          <w:szCs w:val="24"/>
          <w:lang w:eastAsia="ru-RU"/>
        </w:rPr>
        <w:t>и на период до 2024 года»</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 xml:space="preserve">Распределение </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2022-2024 гг.</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p>
    <w:tbl>
      <w:tblPr>
        <w:tblW w:w="10770" w:type="dxa"/>
        <w:tblInd w:w="-836" w:type="dxa"/>
        <w:tblLayout w:type="fixed"/>
        <w:tblCellMar>
          <w:left w:w="0" w:type="dxa"/>
          <w:right w:w="0" w:type="dxa"/>
        </w:tblCellMar>
        <w:tblLook w:val="04A0" w:firstRow="1" w:lastRow="0" w:firstColumn="1" w:lastColumn="0" w:noHBand="0" w:noVBand="1"/>
      </w:tblPr>
      <w:tblGrid>
        <w:gridCol w:w="4393"/>
        <w:gridCol w:w="850"/>
        <w:gridCol w:w="992"/>
        <w:gridCol w:w="709"/>
        <w:gridCol w:w="1134"/>
        <w:gridCol w:w="992"/>
        <w:gridCol w:w="850"/>
        <w:gridCol w:w="850"/>
      </w:tblGrid>
      <w:tr w:rsidR="00C82779" w:rsidRPr="00C82779" w:rsidTr="00C82779">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hideMark/>
          </w:tcPr>
          <w:p w:rsidR="00C82779" w:rsidRPr="00C82779" w:rsidRDefault="00C82779">
            <w:pPr>
              <w:suppressAutoHyphens/>
              <w:spacing w:after="0" w:line="240" w:lineRule="auto"/>
              <w:jc w:val="right"/>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proofErr w:type="spellStart"/>
            <w:proofErr w:type="gramStart"/>
            <w:r w:rsidRPr="00C82779">
              <w:rPr>
                <w:rFonts w:ascii="Arial" w:eastAsia="Times New Roman" w:hAnsi="Arial" w:cs="Arial"/>
                <w:b/>
                <w:bCs/>
                <w:sz w:val="24"/>
                <w:szCs w:val="24"/>
                <w:lang w:eastAsia="ru-RU"/>
              </w:rPr>
              <w:t>Подраз</w:t>
            </w:r>
            <w:proofErr w:type="spellEnd"/>
            <w:r w:rsidRPr="00C82779">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вид </w:t>
            </w:r>
          </w:p>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2023</w:t>
            </w:r>
          </w:p>
        </w:tc>
        <w:tc>
          <w:tcPr>
            <w:tcW w:w="850" w:type="dxa"/>
            <w:tcBorders>
              <w:top w:val="single" w:sz="8" w:space="0" w:color="auto"/>
              <w:left w:val="single" w:sz="8" w:space="0" w:color="auto"/>
              <w:bottom w:val="single" w:sz="8" w:space="0" w:color="000000"/>
              <w:right w:val="single" w:sz="8" w:space="0" w:color="auto"/>
            </w:tcBorders>
          </w:tcPr>
          <w:p w:rsidR="00C82779" w:rsidRPr="00C82779" w:rsidRDefault="00C82779">
            <w:pPr>
              <w:spacing w:after="0" w:line="240" w:lineRule="auto"/>
              <w:rPr>
                <w:rFonts w:ascii="Arial" w:eastAsia="Times New Roman" w:hAnsi="Arial" w:cs="Arial"/>
                <w:b/>
                <w:bCs/>
                <w:sz w:val="24"/>
                <w:szCs w:val="24"/>
                <w:lang w:eastAsia="ru-RU"/>
              </w:rPr>
            </w:pPr>
          </w:p>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2024</w:t>
            </w:r>
          </w:p>
        </w:tc>
      </w:tr>
      <w:tr w:rsidR="00C82779" w:rsidRPr="00C82779" w:rsidTr="00C82779">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5361,83</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5568,66</w:t>
            </w:r>
          </w:p>
        </w:tc>
      </w:tr>
      <w:tr w:rsidR="00C82779" w:rsidRPr="00C82779" w:rsidTr="00C82779">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r>
      <w:tr w:rsidR="00C82779" w:rsidRPr="00C82779" w:rsidTr="00C82779">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568,5</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568,5</w:t>
            </w:r>
          </w:p>
        </w:tc>
      </w:tr>
      <w:tr w:rsidR="00C82779" w:rsidRPr="00C82779" w:rsidTr="00C82779">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176,2</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176,2</w:t>
            </w:r>
          </w:p>
        </w:tc>
      </w:tr>
      <w:tr w:rsidR="00C82779" w:rsidRPr="00C82779" w:rsidTr="00C82779">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r>
      <w:tr w:rsidR="00C82779" w:rsidRPr="00C82779" w:rsidTr="00C82779">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818,8</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818,8</w:t>
            </w:r>
          </w:p>
        </w:tc>
      </w:tr>
      <w:tr w:rsidR="00C82779" w:rsidRPr="00C82779" w:rsidTr="00C82779">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249,2</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249,2</w:t>
            </w:r>
          </w:p>
        </w:tc>
      </w:tr>
      <w:tr w:rsidR="00C82779" w:rsidRPr="00C82779" w:rsidTr="00C82779">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r>
      <w:tr w:rsidR="00C82779" w:rsidRPr="00C82779" w:rsidTr="00C82779">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 xml:space="preserve">Прочая закупка товаров, работ и услуг </w:t>
            </w:r>
            <w:r w:rsidRPr="00C82779">
              <w:rPr>
                <w:rFonts w:ascii="Arial" w:eastAsia="Times New Roman" w:hAnsi="Arial" w:cs="Arial"/>
                <w:bCs/>
                <w:iCs/>
                <w:sz w:val="24"/>
                <w:szCs w:val="24"/>
                <w:lang w:eastAsia="ru-RU"/>
              </w:rPr>
              <w:lastRenderedPageBreak/>
              <w:t>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w:t>
            </w:r>
            <w:r w:rsidRPr="00C82779">
              <w:rPr>
                <w:rFonts w:ascii="Arial" w:eastAsia="Times New Roman" w:hAnsi="Arial" w:cs="Arial"/>
                <w:bCs/>
                <w:sz w:val="24"/>
                <w:szCs w:val="24"/>
                <w:lang w:eastAsia="ru-RU"/>
              </w:rPr>
              <w:lastRenderedPageBreak/>
              <w:t>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48,5</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48,5</w:t>
            </w:r>
          </w:p>
        </w:tc>
      </w:tr>
      <w:tr w:rsidR="00C82779" w:rsidRPr="00C82779" w:rsidTr="00C82779">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lastRenderedPageBreak/>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80,2</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80,2</w:t>
            </w:r>
          </w:p>
        </w:tc>
      </w:tr>
      <w:tr w:rsidR="00C82779" w:rsidRPr="00C82779" w:rsidTr="00C82779">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5,8</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5,8</w:t>
            </w:r>
          </w:p>
        </w:tc>
      </w:tr>
      <w:tr w:rsidR="00C82779" w:rsidRPr="00C82779" w:rsidTr="00C82779">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8,6</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8,6</w:t>
            </w:r>
          </w:p>
        </w:tc>
      </w:tr>
      <w:tr w:rsidR="00C82779" w:rsidRPr="00C82779" w:rsidTr="00C82779">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r>
      <w:tr w:rsidR="00C82779" w:rsidRPr="00C82779" w:rsidTr="00C82779">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color w:val="000000"/>
                <w:spacing w:val="-3"/>
                <w:sz w:val="24"/>
                <w:szCs w:val="24"/>
                <w:lang w:eastAsia="ru-RU"/>
              </w:rPr>
            </w:pPr>
            <w:r w:rsidRPr="00C82779">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2,4</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2,4</w:t>
            </w:r>
          </w:p>
        </w:tc>
      </w:tr>
      <w:tr w:rsidR="00C82779" w:rsidRPr="00C82779" w:rsidTr="00C82779">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C82779">
              <w:rPr>
                <w:rFonts w:ascii="Arial" w:eastAsia="Times New Roman" w:hAnsi="Arial" w:cs="Arial"/>
                <w:b/>
                <w:color w:val="000000"/>
                <w:spacing w:val="-3"/>
                <w:sz w:val="24"/>
                <w:szCs w:val="24"/>
                <w:lang w:eastAsia="ru-RU"/>
              </w:rPr>
              <w:t>о(</w:t>
            </w:r>
            <w:proofErr w:type="gramEnd"/>
            <w:r w:rsidRPr="00C82779">
              <w:rPr>
                <w:rFonts w:ascii="Arial" w:eastAsia="Times New Roman" w:hAnsi="Arial" w:cs="Arial"/>
                <w:b/>
                <w:color w:val="000000"/>
                <w:spacing w:val="-3"/>
                <w:sz w:val="24"/>
                <w:szCs w:val="24"/>
                <w:lang w:eastAsia="ru-RU"/>
              </w:rPr>
              <w:t>финансово- бюджетного) надзора</w:t>
            </w:r>
          </w:p>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
                <w:color w:val="000000"/>
                <w:spacing w:val="-3"/>
                <w:sz w:val="24"/>
                <w:szCs w:val="24"/>
                <w:lang w:eastAsia="ru-RU"/>
              </w:rPr>
            </w:pPr>
            <w:r w:rsidRPr="00C82779">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34,0</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bCs/>
                <w:sz w:val="24"/>
                <w:szCs w:val="24"/>
                <w:lang w:eastAsia="ru-RU"/>
              </w:rPr>
            </w:pPr>
            <w:r w:rsidRPr="00C82779">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r>
      <w:tr w:rsidR="00C82779" w:rsidRPr="00C82779" w:rsidTr="00C82779">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r>
      <w:tr w:rsidR="00C82779" w:rsidRPr="00C82779" w:rsidTr="00C82779">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2997,12</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2915,51</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877,8</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877,8</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265,1</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265,1</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 xml:space="preserve">Закупки товаров, работ, услуг в сфере информационно-коммуникационных </w:t>
            </w:r>
            <w:r w:rsidRPr="00C82779">
              <w:rPr>
                <w:rFonts w:ascii="Arial" w:eastAsia="Times New Roman" w:hAnsi="Arial" w:cs="Arial"/>
                <w:bCs/>
                <w:iCs/>
                <w:sz w:val="24"/>
                <w:szCs w:val="24"/>
                <w:lang w:eastAsia="ru-RU"/>
              </w:rPr>
              <w:lastRenderedPageBreak/>
              <w:t>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228,5</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228,5</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286,4</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286,4</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527,12</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445,51</w:t>
            </w:r>
          </w:p>
        </w:tc>
      </w:tr>
      <w:tr w:rsidR="00C82779" w:rsidRPr="00C82779" w:rsidTr="00C82779">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225,31</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513,75</w:t>
            </w:r>
          </w:p>
        </w:tc>
      </w:tr>
      <w:tr w:rsidR="00C82779" w:rsidRPr="00C82779" w:rsidTr="00C82779">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57,9</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60,0</w:t>
            </w:r>
          </w:p>
        </w:tc>
      </w:tr>
      <w:tr w:rsidR="00C82779" w:rsidRPr="00C82779" w:rsidTr="00C82779">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60,0</w:t>
            </w:r>
          </w:p>
        </w:tc>
      </w:tr>
      <w:tr w:rsidR="00C82779" w:rsidRPr="00C82779" w:rsidTr="00C82779">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60,0</w:t>
            </w:r>
          </w:p>
        </w:tc>
      </w:tr>
      <w:tr w:rsidR="00C82779" w:rsidRPr="00C82779" w:rsidTr="00C82779">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57,9</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60,0</w:t>
            </w:r>
          </w:p>
        </w:tc>
      </w:tr>
      <w:tr w:rsidR="00C82779" w:rsidRPr="00C82779" w:rsidTr="00C82779">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478,1</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487,4</w:t>
            </w:r>
          </w:p>
        </w:tc>
      </w:tr>
      <w:tr w:rsidR="00C82779" w:rsidRPr="00C82779" w:rsidTr="00C82779">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 xml:space="preserve">Подпрограмма «Развитие </w:t>
            </w:r>
            <w:proofErr w:type="spellStart"/>
            <w:r w:rsidRPr="00C82779">
              <w:rPr>
                <w:rFonts w:ascii="Arial" w:eastAsia="Times New Roman" w:hAnsi="Arial" w:cs="Arial"/>
                <w:b/>
                <w:bCs/>
                <w:sz w:val="24"/>
                <w:szCs w:val="24"/>
                <w:lang w:eastAsia="ru-RU"/>
              </w:rPr>
              <w:t>внутрипоселковых</w:t>
            </w:r>
            <w:proofErr w:type="spellEnd"/>
            <w:r w:rsidRPr="00C82779">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C82779">
              <w:rPr>
                <w:rFonts w:ascii="Arial" w:eastAsia="Times New Roman" w:hAnsi="Arial" w:cs="Arial"/>
                <w:b/>
                <w:bCs/>
                <w:sz w:val="24"/>
                <w:szCs w:val="24"/>
                <w:lang w:eastAsia="ru-RU"/>
              </w:rPr>
              <w:t>х(</w:t>
            </w:r>
            <w:proofErr w:type="gramEnd"/>
            <w:r w:rsidRPr="00C82779">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478,1</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487,4</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2873,12</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3917,49</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140,0</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140,0</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703,4</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703,4</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212,4</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212,4</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651,8</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651,8</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C82779" w:rsidRPr="00C82779" w:rsidRDefault="00C82779">
            <w:pPr>
              <w:suppressAutoHyphens/>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1165,52</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2209,89</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480,0</w:t>
            </w:r>
          </w:p>
        </w:tc>
      </w:tr>
      <w:tr w:rsidR="00C82779" w:rsidRPr="00C82779" w:rsidTr="00C82779">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b/>
                <w:bCs/>
                <w:sz w:val="24"/>
                <w:szCs w:val="24"/>
                <w:lang w:eastAsia="ru-RU"/>
              </w:rPr>
            </w:pPr>
          </w:p>
          <w:p w:rsidR="00C82779" w:rsidRPr="00C82779" w:rsidRDefault="00C82779">
            <w:pPr>
              <w:suppressAutoHyphens/>
              <w:spacing w:after="0" w:line="240" w:lineRule="auto"/>
              <w:rPr>
                <w:rFonts w:ascii="Arial" w:eastAsia="Times New Roman" w:hAnsi="Arial" w:cs="Arial"/>
                <w:sz w:val="24"/>
                <w:szCs w:val="24"/>
                <w:lang w:eastAsia="ar-SA"/>
              </w:rPr>
            </w:pPr>
            <w:r w:rsidRPr="00C82779">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100,0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480,0</w:t>
            </w:r>
          </w:p>
        </w:tc>
      </w:tr>
      <w:tr w:rsidR="00C82779" w:rsidRPr="00C82779" w:rsidTr="00C82779">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C82779">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C82779">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C82779">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Прочие мероприятия по </w:t>
            </w:r>
            <w:r w:rsidRPr="00C82779">
              <w:rPr>
                <w:rFonts w:ascii="Arial" w:eastAsia="Times New Roman" w:hAnsi="Arial" w:cs="Arial"/>
                <w:bCs/>
                <w:sz w:val="24"/>
                <w:szCs w:val="24"/>
                <w:lang w:eastAsia="ru-RU"/>
              </w:rPr>
              <w:lastRenderedPageBreak/>
              <w:t>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w:t>
            </w:r>
            <w:r w:rsidRPr="00C82779">
              <w:rPr>
                <w:rFonts w:ascii="Arial" w:eastAsia="Times New Roman" w:hAnsi="Arial" w:cs="Arial"/>
                <w:bCs/>
                <w:sz w:val="24"/>
                <w:szCs w:val="24"/>
                <w:lang w:eastAsia="ru-RU"/>
              </w:rPr>
              <w:lastRenderedPageBreak/>
              <w:t>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490,67</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1158,0</w:t>
            </w:r>
            <w:r w:rsidRPr="00C82779">
              <w:rPr>
                <w:rFonts w:ascii="Arial" w:eastAsia="Times New Roman" w:hAnsi="Arial" w:cs="Arial"/>
                <w:sz w:val="24"/>
                <w:szCs w:val="24"/>
                <w:lang w:eastAsia="ru-RU"/>
              </w:rPr>
              <w:lastRenderedPageBreak/>
              <w:t>4</w:t>
            </w:r>
          </w:p>
        </w:tc>
      </w:tr>
      <w:tr w:rsidR="00C82779" w:rsidRPr="00C82779" w:rsidTr="00C82779">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530,8</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530,8</w:t>
            </w:r>
          </w:p>
        </w:tc>
      </w:tr>
      <w:tr w:rsidR="00C82779" w:rsidRPr="00C82779" w:rsidTr="00C82779">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Фонд оплаты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r>
      <w:tr w:rsidR="00C82779" w:rsidRPr="00C82779" w:rsidTr="00C82779">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Взносы по обязательному социальному страхованию на выплате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79,4</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79,4</w:t>
            </w:r>
          </w:p>
        </w:tc>
      </w:tr>
      <w:tr w:rsidR="00C82779" w:rsidRPr="00C82779" w:rsidTr="00C82779">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r>
      <w:tr w:rsidR="00C82779" w:rsidRPr="00C82779" w:rsidTr="00C82779">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Подпрограмма «Реализация молодежной политики </w:t>
            </w:r>
            <w:proofErr w:type="gramStart"/>
            <w:r w:rsidRPr="00C82779">
              <w:rPr>
                <w:rFonts w:ascii="Arial" w:eastAsia="Times New Roman" w:hAnsi="Arial" w:cs="Arial"/>
                <w:bCs/>
                <w:sz w:val="24"/>
                <w:szCs w:val="24"/>
                <w:lang w:eastAsia="ru-RU"/>
              </w:rPr>
              <w:t>на</w:t>
            </w:r>
            <w:proofErr w:type="gramEnd"/>
            <w:r w:rsidRPr="00C82779">
              <w:rPr>
                <w:rFonts w:ascii="Arial" w:eastAsia="Times New Roman" w:hAnsi="Arial" w:cs="Arial"/>
                <w:bCs/>
                <w:sz w:val="24"/>
                <w:szCs w:val="24"/>
                <w:lang w:eastAsia="ru-RU"/>
              </w:rPr>
              <w:t xml:space="preserve"> </w:t>
            </w:r>
          </w:p>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Основное мероприятие «Организация </w:t>
            </w:r>
            <w:proofErr w:type="gramStart"/>
            <w:r w:rsidRPr="00C82779">
              <w:rPr>
                <w:rFonts w:ascii="Arial" w:eastAsia="Times New Roman" w:hAnsi="Arial" w:cs="Arial"/>
                <w:bCs/>
                <w:sz w:val="24"/>
                <w:szCs w:val="24"/>
                <w:lang w:eastAsia="ru-RU"/>
              </w:rPr>
              <w:t>оздоровительной</w:t>
            </w:r>
            <w:proofErr w:type="gramEnd"/>
            <w:r w:rsidRPr="00C82779">
              <w:rPr>
                <w:rFonts w:ascii="Arial" w:eastAsia="Times New Roman" w:hAnsi="Arial" w:cs="Arial"/>
                <w:bCs/>
                <w:sz w:val="24"/>
                <w:szCs w:val="24"/>
                <w:lang w:eastAsia="ru-RU"/>
              </w:rPr>
              <w:t xml:space="preserve">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8,4</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C82779" w:rsidRPr="00C82779" w:rsidRDefault="00C82779">
            <w:pPr>
              <w:spacing w:after="0" w:line="240" w:lineRule="auto"/>
              <w:rPr>
                <w:rFonts w:ascii="Arial" w:eastAsia="Times New Roman" w:hAnsi="Arial" w:cs="Arial"/>
                <w:b/>
                <w:bCs/>
                <w:iCs/>
                <w:sz w:val="24"/>
                <w:szCs w:val="24"/>
                <w:lang w:eastAsia="ru-RU"/>
              </w:rPr>
            </w:pPr>
            <w:r w:rsidRPr="00C82779">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районных средств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средств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8,4</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8,4</w:t>
            </w: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lastRenderedPageBreak/>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Муниципального района Волгоградской  области на 2022-2024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b/>
                <w:sz w:val="24"/>
                <w:szCs w:val="24"/>
                <w:lang w:eastAsia="ru-RU"/>
              </w:rPr>
            </w:pPr>
          </w:p>
        </w:tc>
      </w:tr>
      <w:tr w:rsidR="00C82779" w:rsidRPr="00C82779" w:rsidTr="00C82779">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5,0</w:t>
            </w:r>
          </w:p>
        </w:tc>
      </w:tr>
      <w:tr w:rsidR="00C82779" w:rsidRPr="00C82779" w:rsidTr="00C82779">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123,4</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123,4</w:t>
            </w:r>
          </w:p>
        </w:tc>
      </w:tr>
      <w:tr w:rsidR="00C82779" w:rsidRPr="00C82779" w:rsidTr="00C82779">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Доплата к пенсиям </w:t>
            </w:r>
            <w:proofErr w:type="gramStart"/>
            <w:r w:rsidRPr="00C82779">
              <w:rPr>
                <w:rFonts w:ascii="Arial" w:eastAsia="Times New Roman" w:hAnsi="Arial" w:cs="Arial"/>
                <w:bCs/>
                <w:sz w:val="24"/>
                <w:szCs w:val="24"/>
                <w:lang w:eastAsia="ru-RU"/>
              </w:rPr>
              <w:t>государственных</w:t>
            </w:r>
            <w:proofErr w:type="gramEnd"/>
          </w:p>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115,4</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8,0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8,0</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 xml:space="preserve">Подпрограмма </w:t>
            </w:r>
            <w:proofErr w:type="gramStart"/>
            <w:r w:rsidRPr="00C82779">
              <w:rPr>
                <w:rFonts w:ascii="Arial" w:eastAsia="Times New Roman" w:hAnsi="Arial" w:cs="Arial"/>
                <w:bCs/>
                <w:sz w:val="24"/>
                <w:szCs w:val="24"/>
                <w:lang w:eastAsia="ru-RU"/>
              </w:rPr>
              <w:t xml:space="preserve">( </w:t>
            </w:r>
            <w:proofErr w:type="gramEnd"/>
            <w:r w:rsidRPr="00C82779">
              <w:rPr>
                <w:rFonts w:ascii="Arial" w:eastAsia="Times New Roman" w:hAnsi="Arial" w:cs="Arial"/>
                <w:bCs/>
                <w:sz w:val="24"/>
                <w:szCs w:val="24"/>
                <w:lang w:eastAsia="ru-RU"/>
              </w:rPr>
              <w:t>занятость подростков</w:t>
            </w:r>
            <w:r w:rsidRPr="00C82779">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C82779">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C82779">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r>
      <w:tr w:rsidR="00C82779" w:rsidRPr="00C82779" w:rsidTr="00C82779">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C82779" w:rsidRPr="00C82779" w:rsidRDefault="00C82779">
            <w:pPr>
              <w:spacing w:after="0" w:line="240" w:lineRule="auto"/>
              <w:jc w:val="right"/>
              <w:rPr>
                <w:rFonts w:ascii="Arial" w:eastAsia="Times New Roman" w:hAnsi="Arial" w:cs="Arial"/>
                <w:sz w:val="24"/>
                <w:szCs w:val="24"/>
                <w:lang w:eastAsia="ru-RU"/>
              </w:rPr>
            </w:pPr>
          </w:p>
        </w:tc>
      </w:tr>
      <w:tr w:rsidR="00C82779" w:rsidRPr="00C82779" w:rsidTr="00C82779">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hideMark/>
          </w:tcPr>
          <w:p w:rsidR="00C82779" w:rsidRPr="00C82779" w:rsidRDefault="00C82779">
            <w:pPr>
              <w:suppressAutoHyphens/>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c>
          <w:tcPr>
            <w:tcW w:w="850" w:type="dxa"/>
            <w:tcBorders>
              <w:top w:val="nil"/>
              <w:left w:val="nil"/>
              <w:bottom w:val="single" w:sz="4" w:space="0" w:color="auto"/>
              <w:right w:val="single" w:sz="4" w:space="0" w:color="auto"/>
            </w:tcBorders>
            <w:vAlign w:val="bottom"/>
            <w:hideMark/>
          </w:tcPr>
          <w:p w:rsidR="00C82779" w:rsidRPr="00C82779" w:rsidRDefault="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C82779">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C82779" w:rsidRPr="00C82779" w:rsidRDefault="00C82779">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9012,25</w:t>
            </w:r>
          </w:p>
        </w:tc>
        <w:tc>
          <w:tcPr>
            <w:tcW w:w="850" w:type="dxa"/>
            <w:tcBorders>
              <w:top w:val="nil"/>
              <w:left w:val="nil"/>
              <w:bottom w:val="single" w:sz="4" w:space="0" w:color="auto"/>
              <w:right w:val="single" w:sz="4" w:space="0" w:color="auto"/>
            </w:tcBorders>
            <w:hideMark/>
          </w:tcPr>
          <w:p w:rsidR="00C82779" w:rsidRPr="00C82779" w:rsidRDefault="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t>10274,85</w:t>
            </w:r>
          </w:p>
        </w:tc>
      </w:tr>
      <w:tr w:rsidR="00C82779" w:rsidRPr="00C82779" w:rsidTr="00C82779">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C82779" w:rsidRPr="00C82779" w:rsidRDefault="00C82779">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bl>
    <w:p w:rsidR="00C82779" w:rsidRPr="00C82779" w:rsidRDefault="00C82779" w:rsidP="00C82779">
      <w:pPr>
        <w:spacing w:after="0" w:line="240" w:lineRule="auto"/>
        <w:jc w:val="right"/>
        <w:rPr>
          <w:rFonts w:ascii="Arial" w:eastAsia="Times New Roman" w:hAnsi="Arial" w:cs="Arial"/>
          <w:b/>
          <w:sz w:val="24"/>
          <w:szCs w:val="24"/>
          <w:lang w:eastAsia="ru-RU"/>
        </w:rPr>
      </w:pPr>
      <w:r w:rsidRPr="00C82779">
        <w:rPr>
          <w:rFonts w:ascii="Arial" w:eastAsia="Times New Roman" w:hAnsi="Arial" w:cs="Arial"/>
          <w:b/>
          <w:sz w:val="24"/>
          <w:szCs w:val="24"/>
          <w:lang w:eastAsia="ru-RU"/>
        </w:rPr>
        <w:lastRenderedPageBreak/>
        <w:t xml:space="preserve">                                        </w:t>
      </w:r>
    </w:p>
    <w:p w:rsidR="00C82779" w:rsidRPr="00C82779" w:rsidRDefault="00C82779" w:rsidP="00C82779">
      <w:pPr>
        <w:spacing w:after="0" w:line="240" w:lineRule="auto"/>
        <w:jc w:val="right"/>
        <w:rPr>
          <w:rFonts w:ascii="Arial" w:eastAsia="Times New Roman" w:hAnsi="Arial" w:cs="Arial"/>
          <w:b/>
          <w:sz w:val="24"/>
          <w:szCs w:val="24"/>
          <w:lang w:eastAsia="ru-RU"/>
        </w:rPr>
      </w:pPr>
    </w:p>
    <w:p w:rsidR="00C82779" w:rsidRPr="00B84955" w:rsidRDefault="00C82779" w:rsidP="00C82779">
      <w:pPr>
        <w:spacing w:after="0" w:line="240" w:lineRule="auto"/>
        <w:jc w:val="right"/>
        <w:rPr>
          <w:rFonts w:ascii="Arial" w:eastAsia="Times New Roman" w:hAnsi="Arial" w:cs="Arial"/>
          <w:sz w:val="24"/>
          <w:szCs w:val="24"/>
          <w:lang w:eastAsia="ru-RU"/>
        </w:rPr>
      </w:pPr>
      <w:r w:rsidRPr="00C82779">
        <w:rPr>
          <w:rFonts w:ascii="Arial" w:eastAsia="Times New Roman" w:hAnsi="Arial" w:cs="Arial"/>
          <w:b/>
          <w:sz w:val="24"/>
          <w:szCs w:val="24"/>
          <w:lang w:eastAsia="ru-RU"/>
        </w:rPr>
        <w:t xml:space="preserve">               </w:t>
      </w:r>
      <w:r w:rsidRPr="00B84955">
        <w:rPr>
          <w:rFonts w:ascii="Arial" w:eastAsia="Times New Roman" w:hAnsi="Arial" w:cs="Arial"/>
          <w:sz w:val="24"/>
          <w:szCs w:val="24"/>
          <w:lang w:eastAsia="ru-RU"/>
        </w:rPr>
        <w:t>Приложение № 15 к решению</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Совета депутатов </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«Об утверждении </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проекта бюджета Родничковского</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сельского поселения на 2022</w:t>
      </w:r>
    </w:p>
    <w:p w:rsidR="00C82779" w:rsidRPr="00B84955" w:rsidRDefault="00C82779" w:rsidP="00C82779">
      <w:pPr>
        <w:spacing w:after="0" w:line="240" w:lineRule="auto"/>
        <w:jc w:val="right"/>
        <w:rPr>
          <w:rFonts w:ascii="Arial" w:eastAsia="Times New Roman" w:hAnsi="Arial" w:cs="Arial"/>
          <w:sz w:val="24"/>
          <w:szCs w:val="24"/>
          <w:lang w:eastAsia="ru-RU"/>
        </w:rPr>
      </w:pPr>
      <w:r w:rsidRPr="00B84955">
        <w:rPr>
          <w:rFonts w:ascii="Arial" w:eastAsia="Times New Roman" w:hAnsi="Arial" w:cs="Arial"/>
          <w:sz w:val="24"/>
          <w:szCs w:val="24"/>
          <w:lang w:eastAsia="ru-RU"/>
        </w:rPr>
        <w:t>и на период до 2024 года»</w:t>
      </w:r>
    </w:p>
    <w:p w:rsidR="00C82779" w:rsidRPr="00B84955" w:rsidRDefault="00C82779" w:rsidP="00C82779">
      <w:pPr>
        <w:spacing w:line="240" w:lineRule="auto"/>
        <w:jc w:val="right"/>
        <w:rPr>
          <w:rFonts w:ascii="Arial" w:eastAsia="Times New Roman" w:hAnsi="Arial" w:cs="Arial"/>
          <w:sz w:val="24"/>
          <w:szCs w:val="24"/>
          <w:lang w:eastAsia="ru-RU"/>
        </w:rPr>
      </w:pPr>
    </w:p>
    <w:p w:rsidR="00C82779" w:rsidRPr="00C82779" w:rsidRDefault="00C82779" w:rsidP="00C82779">
      <w:pPr>
        <w:jc w:val="center"/>
        <w:rPr>
          <w:rFonts w:ascii="Arial" w:eastAsia="Times New Roman" w:hAnsi="Arial" w:cs="Arial"/>
          <w:b/>
          <w:sz w:val="24"/>
          <w:szCs w:val="24"/>
          <w:lang w:eastAsia="ru-RU"/>
        </w:rPr>
      </w:pPr>
    </w:p>
    <w:p w:rsidR="00C82779" w:rsidRPr="00C82779" w:rsidRDefault="00C82779" w:rsidP="00C82779">
      <w:pPr>
        <w:jc w:val="center"/>
        <w:rPr>
          <w:rFonts w:ascii="Arial" w:eastAsia="Times New Roman" w:hAnsi="Arial" w:cs="Arial"/>
          <w:b/>
          <w:sz w:val="24"/>
          <w:szCs w:val="24"/>
          <w:lang w:eastAsia="ru-RU"/>
        </w:rPr>
      </w:pPr>
    </w:p>
    <w:p w:rsidR="00C82779" w:rsidRPr="00C82779" w:rsidRDefault="00C82779" w:rsidP="00C82779">
      <w:pPr>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ШТАТНАЯ ЧИСЛЕННОСТЬ</w:t>
      </w:r>
    </w:p>
    <w:p w:rsidR="00C82779" w:rsidRPr="00C82779" w:rsidRDefault="00C82779" w:rsidP="00C82779">
      <w:pPr>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  РОДНИЧКОВСКОГО СЕЛЬСКОГО  ПОСЕЛЕНИЯ</w:t>
      </w:r>
    </w:p>
    <w:p w:rsidR="00C82779" w:rsidRPr="00C82779" w:rsidRDefault="00C82779" w:rsidP="00C82779">
      <w:pPr>
        <w:rPr>
          <w:rFonts w:ascii="Arial" w:eastAsia="Times New Roman" w:hAnsi="Arial" w:cs="Arial"/>
          <w:b/>
          <w:sz w:val="24"/>
          <w:szCs w:val="24"/>
          <w:lang w:eastAsia="ru-RU"/>
        </w:rPr>
      </w:pPr>
    </w:p>
    <w:p w:rsidR="00C82779" w:rsidRPr="00C82779" w:rsidRDefault="00C82779" w:rsidP="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Предельная штатная численность муниципальных служащих  4  человек.</w:t>
      </w: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Глава администрации Родничковского</w:t>
      </w:r>
    </w:p>
    <w:p w:rsidR="00C82779" w:rsidRPr="00C82779" w:rsidRDefault="00C82779" w:rsidP="00C82779">
      <w:pP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сельского поселения                                                                                С.Н. Шведов </w:t>
      </w: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rPr>
          <w:rFonts w:ascii="Arial" w:eastAsia="Times New Roman" w:hAnsi="Arial" w:cs="Arial"/>
          <w:sz w:val="24"/>
          <w:szCs w:val="24"/>
          <w:lang w:eastAsia="ru-RU"/>
        </w:rPr>
      </w:pPr>
    </w:p>
    <w:p w:rsidR="00C82779" w:rsidRPr="00C82779" w:rsidRDefault="00C82779" w:rsidP="00C82779">
      <w:pPr>
        <w:tabs>
          <w:tab w:val="left" w:pos="5130"/>
        </w:tabs>
        <w:spacing w:after="0" w:line="240" w:lineRule="auto"/>
        <w:rPr>
          <w:rFonts w:ascii="Arial" w:eastAsia="Times New Roman" w:hAnsi="Arial" w:cs="Arial"/>
          <w:sz w:val="24"/>
          <w:szCs w:val="24"/>
          <w:lang w:eastAsia="ru-RU"/>
        </w:rPr>
      </w:pPr>
    </w:p>
    <w:tbl>
      <w:tblPr>
        <w:tblW w:w="155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1556"/>
        <w:gridCol w:w="247"/>
        <w:gridCol w:w="909"/>
        <w:gridCol w:w="1069"/>
        <w:gridCol w:w="1036"/>
        <w:gridCol w:w="259"/>
        <w:gridCol w:w="733"/>
        <w:gridCol w:w="324"/>
        <w:gridCol w:w="668"/>
        <w:gridCol w:w="5775"/>
      </w:tblGrid>
      <w:tr w:rsidR="00C82779" w:rsidRPr="00C82779" w:rsidTr="00FD16DC">
        <w:trPr>
          <w:trHeight w:val="315"/>
        </w:trPr>
        <w:tc>
          <w:tcPr>
            <w:tcW w:w="2980"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4998" w:type="dxa"/>
            <w:gridSpan w:val="7"/>
            <w:vMerge w:val="restart"/>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Приложение № 16 к решению   Совета  депутатов   «Об утверждении проекта  бюджета   Родничковского сельского  поселения   на 2022 год и плановый период  2023 -2024 годов»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2980"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4998" w:type="dxa"/>
            <w:gridSpan w:val="7"/>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2980"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4998" w:type="dxa"/>
            <w:gridSpan w:val="7"/>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2980"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4998" w:type="dxa"/>
            <w:gridSpan w:val="7"/>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2980"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4998" w:type="dxa"/>
            <w:gridSpan w:val="7"/>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60"/>
        </w:trPr>
        <w:tc>
          <w:tcPr>
            <w:tcW w:w="6761" w:type="dxa"/>
            <w:gridSpan w:val="5"/>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ПОКАЗАТЕЛИ</w:t>
            </w:r>
          </w:p>
        </w:tc>
        <w:tc>
          <w:tcPr>
            <w:tcW w:w="1036"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316" w:type="dxa"/>
            <w:gridSpan w:val="3"/>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6761" w:type="dxa"/>
            <w:gridSpan w:val="5"/>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социально-экономического развития </w:t>
            </w:r>
          </w:p>
        </w:tc>
        <w:tc>
          <w:tcPr>
            <w:tcW w:w="1036"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316" w:type="dxa"/>
            <w:gridSpan w:val="3"/>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10"/>
        </w:trPr>
        <w:tc>
          <w:tcPr>
            <w:tcW w:w="6761" w:type="dxa"/>
            <w:gridSpan w:val="5"/>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1036"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316" w:type="dxa"/>
            <w:gridSpan w:val="3"/>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6761" w:type="dxa"/>
            <w:gridSpan w:val="5"/>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за истекший период и ожидаемые итоги за 2021 год.</w:t>
            </w:r>
          </w:p>
        </w:tc>
        <w:tc>
          <w:tcPr>
            <w:tcW w:w="1036"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316" w:type="dxa"/>
            <w:gridSpan w:val="3"/>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25"/>
        </w:trPr>
        <w:tc>
          <w:tcPr>
            <w:tcW w:w="6761" w:type="dxa"/>
            <w:gridSpan w:val="5"/>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1036"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316" w:type="dxa"/>
            <w:gridSpan w:val="3"/>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 показателя</w:t>
            </w:r>
          </w:p>
        </w:tc>
        <w:tc>
          <w:tcPr>
            <w:tcW w:w="155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Единица измерения</w:t>
            </w:r>
          </w:p>
        </w:tc>
        <w:tc>
          <w:tcPr>
            <w:tcW w:w="5245" w:type="dxa"/>
            <w:gridSpan w:val="8"/>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Данные за 202</w:t>
            </w: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 xml:space="preserve"> год</w:t>
            </w:r>
          </w:p>
        </w:tc>
        <w:tc>
          <w:tcPr>
            <w:tcW w:w="5775"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План на год</w:t>
            </w:r>
          </w:p>
        </w:tc>
        <w:tc>
          <w:tcPr>
            <w:tcW w:w="106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1квартал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1полугодие</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9 месяц</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12 месяц</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6</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1. Демографические показатели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Численность населения на начало отчетного года</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.ч</w:t>
            </w:r>
            <w:proofErr w:type="gramEnd"/>
            <w:r w:rsidRPr="00C82779">
              <w:rPr>
                <w:rFonts w:ascii="Arial" w:eastAsia="Times New Roman" w:hAnsi="Arial" w:cs="Arial"/>
                <w:sz w:val="24"/>
                <w:szCs w:val="24"/>
                <w:lang w:eastAsia="ru-RU"/>
              </w:rPr>
              <w:t>ел</w:t>
            </w:r>
            <w:proofErr w:type="spellEnd"/>
            <w:r w:rsidRPr="00C82779">
              <w:rPr>
                <w:rFonts w:ascii="Arial" w:eastAsia="Times New Roman" w:hAnsi="Arial" w:cs="Arial"/>
                <w:sz w:val="24"/>
                <w:szCs w:val="24"/>
                <w:lang w:eastAsia="ru-RU"/>
              </w:rPr>
              <w:t>.</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w:t>
            </w:r>
            <w:r w:rsidRPr="00B84955">
              <w:rPr>
                <w:rFonts w:ascii="Arial" w:eastAsia="Times New Roman" w:hAnsi="Arial" w:cs="Arial"/>
                <w:sz w:val="24"/>
                <w:szCs w:val="24"/>
                <w:lang w:val="en-US" w:eastAsia="ru-RU"/>
              </w:rPr>
              <w:t>791</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w:t>
            </w:r>
            <w:r w:rsidRPr="00B84955">
              <w:rPr>
                <w:rFonts w:ascii="Arial" w:eastAsia="Times New Roman" w:hAnsi="Arial" w:cs="Arial"/>
                <w:sz w:val="24"/>
                <w:szCs w:val="24"/>
                <w:lang w:val="en-US" w:eastAsia="ru-RU"/>
              </w:rPr>
              <w:t>788</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w:t>
            </w:r>
            <w:r w:rsidRPr="00B84955">
              <w:rPr>
                <w:rFonts w:ascii="Arial" w:eastAsia="Times New Roman" w:hAnsi="Arial" w:cs="Arial"/>
                <w:sz w:val="24"/>
                <w:szCs w:val="24"/>
                <w:lang w:val="en-US" w:eastAsia="ru-RU"/>
              </w:rPr>
              <w:t>784</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w:t>
            </w:r>
            <w:r w:rsidRPr="00B84955">
              <w:rPr>
                <w:rFonts w:ascii="Arial" w:eastAsia="Times New Roman" w:hAnsi="Arial" w:cs="Arial"/>
                <w:sz w:val="24"/>
                <w:szCs w:val="24"/>
                <w:lang w:val="en-US" w:eastAsia="ru-RU"/>
              </w:rPr>
              <w:t>781</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w:t>
            </w:r>
            <w:r w:rsidRPr="00B84955">
              <w:rPr>
                <w:rFonts w:ascii="Arial" w:eastAsia="Times New Roman" w:hAnsi="Arial" w:cs="Arial"/>
                <w:sz w:val="24"/>
                <w:szCs w:val="24"/>
                <w:lang w:val="en-US" w:eastAsia="ru-RU"/>
              </w:rPr>
              <w:t>779</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Рождаемость</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детей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val="en-US" w:eastAsia="ru-RU"/>
              </w:rPr>
              <w:t>8</w:t>
            </w:r>
            <w:r w:rsidRPr="00B84955">
              <w:rPr>
                <w:rFonts w:ascii="Arial" w:eastAsia="Times New Roman" w:hAnsi="Arial" w:cs="Arial"/>
                <w:sz w:val="24"/>
                <w:szCs w:val="24"/>
                <w:lang w:eastAsia="ru-RU"/>
              </w:rPr>
              <w:t>,00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2,00</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4,00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val="en-US" w:eastAsia="ru-RU"/>
              </w:rPr>
              <w:t>8</w:t>
            </w:r>
            <w:r w:rsidRPr="00B84955">
              <w:rPr>
                <w:rFonts w:ascii="Arial" w:eastAsia="Times New Roman" w:hAnsi="Arial" w:cs="Arial"/>
                <w:sz w:val="24"/>
                <w:szCs w:val="24"/>
                <w:lang w:eastAsia="ru-RU"/>
              </w:rPr>
              <w:t>,00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val="en-US"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Продолжительность жизни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лет</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71,0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71,0</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71,0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71,0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71,0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bCs/>
                <w:sz w:val="24"/>
                <w:szCs w:val="24"/>
                <w:lang w:eastAsia="ru-RU"/>
              </w:rPr>
            </w:pPr>
            <w:r w:rsidRPr="00B84955">
              <w:rPr>
                <w:rFonts w:ascii="Arial" w:eastAsia="Times New Roman" w:hAnsi="Arial" w:cs="Arial"/>
                <w:bCs/>
                <w:sz w:val="24"/>
                <w:szCs w:val="24"/>
                <w:lang w:eastAsia="ru-RU"/>
              </w:rPr>
              <w:t>2. Макроэкономические показатели</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5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Среднемесячная зарплата в расчете на 1 работника по </w:t>
            </w:r>
            <w:proofErr w:type="spellStart"/>
            <w:r w:rsidRPr="00C82779">
              <w:rPr>
                <w:rFonts w:ascii="Arial" w:eastAsia="Times New Roman" w:hAnsi="Arial" w:cs="Arial"/>
                <w:sz w:val="24"/>
                <w:szCs w:val="24"/>
                <w:lang w:eastAsia="ru-RU"/>
              </w:rPr>
              <w:t>крупн</w:t>
            </w:r>
            <w:proofErr w:type="spellEnd"/>
            <w:r w:rsidRPr="00C82779">
              <w:rPr>
                <w:rFonts w:ascii="Arial" w:eastAsia="Times New Roman" w:hAnsi="Arial" w:cs="Arial"/>
                <w:sz w:val="24"/>
                <w:szCs w:val="24"/>
                <w:lang w:eastAsia="ru-RU"/>
              </w:rPr>
              <w:t>. и средним предприятиям</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36877</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36125</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36327</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36529</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36877</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val="en-US"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Численность трудовых ресурсов</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.ч</w:t>
            </w:r>
            <w:proofErr w:type="gramEnd"/>
            <w:r w:rsidRPr="00C82779">
              <w:rPr>
                <w:rFonts w:ascii="Arial" w:eastAsia="Times New Roman" w:hAnsi="Arial" w:cs="Arial"/>
                <w:sz w:val="24"/>
                <w:szCs w:val="24"/>
                <w:lang w:eastAsia="ru-RU"/>
              </w:rPr>
              <w:t>еловек</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0,44</w:t>
            </w:r>
            <w:r w:rsidRPr="00B84955">
              <w:rPr>
                <w:rFonts w:ascii="Arial" w:eastAsia="Times New Roman" w:hAnsi="Arial" w:cs="Arial"/>
                <w:sz w:val="24"/>
                <w:szCs w:val="24"/>
                <w:lang w:val="en-US" w:eastAsia="ru-RU"/>
              </w:rPr>
              <w:t>2</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0,44</w:t>
            </w:r>
            <w:r w:rsidRPr="00B84955">
              <w:rPr>
                <w:rFonts w:ascii="Arial" w:eastAsia="Times New Roman" w:hAnsi="Arial" w:cs="Arial"/>
                <w:sz w:val="24"/>
                <w:szCs w:val="24"/>
                <w:lang w:val="en-US" w:eastAsia="ru-RU"/>
              </w:rPr>
              <w:t>2</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0,44</w:t>
            </w:r>
            <w:r w:rsidRPr="00B84955">
              <w:rPr>
                <w:rFonts w:ascii="Arial" w:eastAsia="Times New Roman" w:hAnsi="Arial" w:cs="Arial"/>
                <w:sz w:val="24"/>
                <w:szCs w:val="24"/>
                <w:lang w:val="en-US" w:eastAsia="ru-RU"/>
              </w:rPr>
              <w:t>2</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0,44</w:t>
            </w:r>
            <w:r w:rsidRPr="00B84955">
              <w:rPr>
                <w:rFonts w:ascii="Arial" w:eastAsia="Times New Roman" w:hAnsi="Arial" w:cs="Arial"/>
                <w:sz w:val="24"/>
                <w:szCs w:val="24"/>
                <w:lang w:val="en-US" w:eastAsia="ru-RU"/>
              </w:rPr>
              <w:t>2</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0,44</w:t>
            </w:r>
            <w:r w:rsidRPr="00B84955">
              <w:rPr>
                <w:rFonts w:ascii="Arial" w:eastAsia="Times New Roman" w:hAnsi="Arial" w:cs="Arial"/>
                <w:sz w:val="24"/>
                <w:szCs w:val="24"/>
                <w:lang w:val="en-US" w:eastAsia="ru-RU"/>
              </w:rPr>
              <w:t>2</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Численность </w:t>
            </w:r>
            <w:proofErr w:type="gramStart"/>
            <w:r w:rsidRPr="00C82779">
              <w:rPr>
                <w:rFonts w:ascii="Arial" w:eastAsia="Times New Roman" w:hAnsi="Arial" w:cs="Arial"/>
                <w:sz w:val="24"/>
                <w:szCs w:val="24"/>
                <w:lang w:eastAsia="ru-RU"/>
              </w:rPr>
              <w:t>занятых</w:t>
            </w:r>
            <w:proofErr w:type="gramEnd"/>
            <w:r w:rsidRPr="00C82779">
              <w:rPr>
                <w:rFonts w:ascii="Arial" w:eastAsia="Times New Roman" w:hAnsi="Arial" w:cs="Arial"/>
                <w:sz w:val="24"/>
                <w:szCs w:val="24"/>
                <w:lang w:eastAsia="ru-RU"/>
              </w:rPr>
              <w:t xml:space="preserve"> в экономике</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.ч</w:t>
            </w:r>
            <w:proofErr w:type="gramEnd"/>
            <w:r w:rsidRPr="00C82779">
              <w:rPr>
                <w:rFonts w:ascii="Arial" w:eastAsia="Times New Roman" w:hAnsi="Arial" w:cs="Arial"/>
                <w:sz w:val="24"/>
                <w:szCs w:val="24"/>
                <w:lang w:eastAsia="ru-RU"/>
              </w:rPr>
              <w:t>еловек</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0,1</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0,1</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0,1</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0,1</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0,1</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825"/>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.ч</w:t>
            </w:r>
            <w:proofErr w:type="gramEnd"/>
            <w:r w:rsidRPr="00C82779">
              <w:rPr>
                <w:rFonts w:ascii="Arial" w:eastAsia="Times New Roman" w:hAnsi="Arial" w:cs="Arial"/>
                <w:sz w:val="24"/>
                <w:szCs w:val="24"/>
                <w:lang w:eastAsia="ru-RU"/>
              </w:rPr>
              <w:t>еловек</w:t>
            </w:r>
            <w:proofErr w:type="spellEnd"/>
            <w:r w:rsidRPr="00C82779">
              <w:rPr>
                <w:rFonts w:ascii="Arial" w:eastAsia="Times New Roman" w:hAnsi="Arial" w:cs="Arial"/>
                <w:sz w:val="24"/>
                <w:szCs w:val="24"/>
                <w:lang w:eastAsia="ru-RU"/>
              </w:rPr>
              <w:t xml:space="preserve">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0,01</w:t>
            </w:r>
            <w:r w:rsidRPr="00B84955">
              <w:rPr>
                <w:rFonts w:ascii="Arial" w:eastAsia="Times New Roman" w:hAnsi="Arial" w:cs="Arial"/>
                <w:sz w:val="24"/>
                <w:szCs w:val="24"/>
                <w:lang w:val="en-US" w:eastAsia="ru-RU"/>
              </w:rPr>
              <w:t>3</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0,03</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0,004</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0,006</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0,01</w:t>
            </w:r>
            <w:r w:rsidRPr="00B84955">
              <w:rPr>
                <w:rFonts w:ascii="Arial" w:eastAsia="Times New Roman" w:hAnsi="Arial" w:cs="Arial"/>
                <w:sz w:val="24"/>
                <w:szCs w:val="24"/>
                <w:lang w:val="en-US" w:eastAsia="ru-RU"/>
              </w:rPr>
              <w:t>3</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Инвестиции в основной капитал по полному кругу организаций</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ублей</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9</w:t>
            </w:r>
            <w:r w:rsidRPr="00B84955">
              <w:rPr>
                <w:rFonts w:ascii="Arial" w:eastAsia="Times New Roman" w:hAnsi="Arial" w:cs="Arial"/>
                <w:sz w:val="24"/>
                <w:szCs w:val="24"/>
                <w:lang w:val="en-US" w:eastAsia="ru-RU"/>
              </w:rPr>
              <w:t>8</w:t>
            </w:r>
            <w:r w:rsidRPr="00B84955">
              <w:rPr>
                <w:rFonts w:ascii="Arial" w:eastAsia="Times New Roman" w:hAnsi="Arial" w:cs="Arial"/>
                <w:sz w:val="24"/>
                <w:szCs w:val="24"/>
                <w:lang w:eastAsia="ru-RU"/>
              </w:rPr>
              <w:t>,</w:t>
            </w:r>
            <w:r w:rsidRPr="00B84955">
              <w:rPr>
                <w:rFonts w:ascii="Arial" w:eastAsia="Times New Roman" w:hAnsi="Arial" w:cs="Arial"/>
                <w:sz w:val="24"/>
                <w:szCs w:val="24"/>
                <w:lang w:val="en-US" w:eastAsia="ru-RU"/>
              </w:rPr>
              <w:t>612</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2</w:t>
            </w:r>
            <w:r w:rsidRPr="00B84955">
              <w:rPr>
                <w:rFonts w:ascii="Arial" w:eastAsia="Times New Roman" w:hAnsi="Arial" w:cs="Arial"/>
                <w:sz w:val="24"/>
                <w:szCs w:val="24"/>
                <w:lang w:val="en-US" w:eastAsia="ru-RU"/>
              </w:rPr>
              <w:t>4</w:t>
            </w:r>
            <w:r w:rsidRPr="00B84955">
              <w:rPr>
                <w:rFonts w:ascii="Arial" w:eastAsia="Times New Roman" w:hAnsi="Arial" w:cs="Arial"/>
                <w:sz w:val="24"/>
                <w:szCs w:val="24"/>
                <w:lang w:eastAsia="ru-RU"/>
              </w:rPr>
              <w:t>,</w:t>
            </w:r>
            <w:r w:rsidRPr="00B84955">
              <w:rPr>
                <w:rFonts w:ascii="Arial" w:eastAsia="Times New Roman" w:hAnsi="Arial" w:cs="Arial"/>
                <w:sz w:val="24"/>
                <w:szCs w:val="24"/>
                <w:lang w:val="en-US" w:eastAsia="ru-RU"/>
              </w:rPr>
              <w:t>653</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4</w:t>
            </w:r>
            <w:r w:rsidRPr="00B84955">
              <w:rPr>
                <w:rFonts w:ascii="Arial" w:eastAsia="Times New Roman" w:hAnsi="Arial" w:cs="Arial"/>
                <w:sz w:val="24"/>
                <w:szCs w:val="24"/>
                <w:lang w:val="en-US" w:eastAsia="ru-RU"/>
              </w:rPr>
              <w:t>9</w:t>
            </w:r>
            <w:r w:rsidRPr="00B84955">
              <w:rPr>
                <w:rFonts w:ascii="Arial" w:eastAsia="Times New Roman" w:hAnsi="Arial" w:cs="Arial"/>
                <w:sz w:val="24"/>
                <w:szCs w:val="24"/>
                <w:lang w:eastAsia="ru-RU"/>
              </w:rPr>
              <w:t>,</w:t>
            </w:r>
            <w:r w:rsidRPr="00B84955">
              <w:rPr>
                <w:rFonts w:ascii="Arial" w:eastAsia="Times New Roman" w:hAnsi="Arial" w:cs="Arial"/>
                <w:sz w:val="24"/>
                <w:szCs w:val="24"/>
                <w:lang w:val="en-US" w:eastAsia="ru-RU"/>
              </w:rPr>
              <w:t>306</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73,959</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98,612</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val="en-US"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Собственные налоговые и неналоговые доходы в местный бюджет</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11,</w:t>
            </w:r>
            <w:r w:rsidRPr="00B84955">
              <w:rPr>
                <w:rFonts w:ascii="Arial" w:eastAsia="Times New Roman" w:hAnsi="Arial" w:cs="Arial"/>
                <w:sz w:val="24"/>
                <w:szCs w:val="24"/>
                <w:lang w:val="en-US" w:eastAsia="ru-RU"/>
              </w:rPr>
              <w:t>1</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2,9</w:t>
            </w:r>
          </w:p>
        </w:tc>
        <w:tc>
          <w:tcPr>
            <w:tcW w:w="1036"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5,8</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8,7</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11,</w:t>
            </w:r>
            <w:r w:rsidRPr="00B84955">
              <w:rPr>
                <w:rFonts w:ascii="Arial" w:eastAsia="Times New Roman" w:hAnsi="Arial" w:cs="Arial"/>
                <w:sz w:val="24"/>
                <w:szCs w:val="24"/>
                <w:lang w:val="en-US" w:eastAsia="ru-RU"/>
              </w:rPr>
              <w:t>1</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90"/>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bCs/>
                <w:sz w:val="24"/>
                <w:szCs w:val="24"/>
                <w:lang w:eastAsia="ru-RU"/>
              </w:rPr>
            </w:pPr>
            <w:r w:rsidRPr="00B84955">
              <w:rPr>
                <w:rFonts w:ascii="Arial" w:eastAsia="Times New Roman" w:hAnsi="Arial" w:cs="Arial"/>
                <w:bCs/>
                <w:sz w:val="24"/>
                <w:szCs w:val="24"/>
                <w:lang w:eastAsia="ru-RU"/>
              </w:rPr>
              <w:t>3. Развитие промышленного комплекса</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157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 процентах к предыдущему году в сопоставимых ценах</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76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добыча полезных ископаемых - </w:t>
            </w:r>
            <w:proofErr w:type="gramStart"/>
            <w:r w:rsidRPr="00C82779">
              <w:rPr>
                <w:rFonts w:ascii="Arial" w:eastAsia="Times New Roman" w:hAnsi="Arial" w:cs="Arial"/>
                <w:sz w:val="24"/>
                <w:szCs w:val="24"/>
                <w:lang w:eastAsia="ru-RU"/>
              </w:rPr>
              <w:t>С</w:t>
            </w:r>
            <w:proofErr w:type="gramEnd"/>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ублей</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 предыдущему году (в фактических ценах по </w:t>
            </w:r>
            <w:proofErr w:type="spellStart"/>
            <w:r w:rsidRPr="00C82779">
              <w:rPr>
                <w:rFonts w:ascii="Arial" w:eastAsia="Times New Roman" w:hAnsi="Arial" w:cs="Arial"/>
                <w:sz w:val="24"/>
                <w:szCs w:val="24"/>
                <w:lang w:eastAsia="ru-RU"/>
              </w:rPr>
              <w:t>крупн</w:t>
            </w:r>
            <w:proofErr w:type="spellEnd"/>
            <w:r w:rsidRPr="00C82779">
              <w:rPr>
                <w:rFonts w:ascii="Arial" w:eastAsia="Times New Roman" w:hAnsi="Arial" w:cs="Arial"/>
                <w:sz w:val="24"/>
                <w:szCs w:val="24"/>
                <w:lang w:eastAsia="ru-RU"/>
              </w:rPr>
              <w:t xml:space="preserve">. и </w:t>
            </w:r>
            <w:proofErr w:type="spellStart"/>
            <w:r w:rsidRPr="00C82779">
              <w:rPr>
                <w:rFonts w:ascii="Arial" w:eastAsia="Times New Roman" w:hAnsi="Arial" w:cs="Arial"/>
                <w:sz w:val="24"/>
                <w:szCs w:val="24"/>
                <w:lang w:eastAsia="ru-RU"/>
              </w:rPr>
              <w:t>средн</w:t>
            </w:r>
            <w:proofErr w:type="spellEnd"/>
            <w:r w:rsidRPr="00C82779">
              <w:rPr>
                <w:rFonts w:ascii="Arial" w:eastAsia="Times New Roman" w:hAnsi="Arial" w:cs="Arial"/>
                <w:sz w:val="24"/>
                <w:szCs w:val="24"/>
                <w:lang w:eastAsia="ru-RU"/>
              </w:rPr>
              <w:t xml:space="preserve">. </w:t>
            </w:r>
            <w:proofErr w:type="spellStart"/>
            <w:r w:rsidRPr="00C82779">
              <w:rPr>
                <w:rFonts w:ascii="Arial" w:eastAsia="Times New Roman" w:hAnsi="Arial" w:cs="Arial"/>
                <w:sz w:val="24"/>
                <w:szCs w:val="24"/>
                <w:lang w:eastAsia="ru-RU"/>
              </w:rPr>
              <w:t>предпр</w:t>
            </w:r>
            <w:proofErr w:type="spellEnd"/>
            <w:r w:rsidRPr="00C82779">
              <w:rPr>
                <w:rFonts w:ascii="Arial" w:eastAsia="Times New Roman" w:hAnsi="Arial" w:cs="Arial"/>
                <w:sz w:val="24"/>
                <w:szCs w:val="24"/>
                <w:lang w:eastAsia="ru-RU"/>
              </w:rPr>
              <w:t>.)</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обрабатывающие производства - D</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 предыдущему году (в фактических ценах по </w:t>
            </w:r>
            <w:proofErr w:type="spellStart"/>
            <w:r w:rsidRPr="00C82779">
              <w:rPr>
                <w:rFonts w:ascii="Arial" w:eastAsia="Times New Roman" w:hAnsi="Arial" w:cs="Arial"/>
                <w:sz w:val="24"/>
                <w:szCs w:val="24"/>
                <w:lang w:eastAsia="ru-RU"/>
              </w:rPr>
              <w:t>крупн</w:t>
            </w:r>
            <w:proofErr w:type="spellEnd"/>
            <w:r w:rsidRPr="00C82779">
              <w:rPr>
                <w:rFonts w:ascii="Arial" w:eastAsia="Times New Roman" w:hAnsi="Arial" w:cs="Arial"/>
                <w:sz w:val="24"/>
                <w:szCs w:val="24"/>
                <w:lang w:eastAsia="ru-RU"/>
              </w:rPr>
              <w:t xml:space="preserve">. и </w:t>
            </w:r>
            <w:proofErr w:type="spellStart"/>
            <w:r w:rsidRPr="00C82779">
              <w:rPr>
                <w:rFonts w:ascii="Arial" w:eastAsia="Times New Roman" w:hAnsi="Arial" w:cs="Arial"/>
                <w:sz w:val="24"/>
                <w:szCs w:val="24"/>
                <w:lang w:eastAsia="ru-RU"/>
              </w:rPr>
              <w:t>средн</w:t>
            </w:r>
            <w:proofErr w:type="spellEnd"/>
            <w:r w:rsidRPr="00C82779">
              <w:rPr>
                <w:rFonts w:ascii="Arial" w:eastAsia="Times New Roman" w:hAnsi="Arial" w:cs="Arial"/>
                <w:sz w:val="24"/>
                <w:szCs w:val="24"/>
                <w:lang w:eastAsia="ru-RU"/>
              </w:rPr>
              <w:t xml:space="preserve">. </w:t>
            </w:r>
            <w:proofErr w:type="spellStart"/>
            <w:r w:rsidRPr="00C82779">
              <w:rPr>
                <w:rFonts w:ascii="Arial" w:eastAsia="Times New Roman" w:hAnsi="Arial" w:cs="Arial"/>
                <w:sz w:val="24"/>
                <w:szCs w:val="24"/>
                <w:lang w:eastAsia="ru-RU"/>
              </w:rPr>
              <w:t>предпр</w:t>
            </w:r>
            <w:proofErr w:type="spellEnd"/>
            <w:r w:rsidRPr="00C82779">
              <w:rPr>
                <w:rFonts w:ascii="Arial" w:eastAsia="Times New Roman" w:hAnsi="Arial" w:cs="Arial"/>
                <w:sz w:val="24"/>
                <w:szCs w:val="24"/>
                <w:lang w:eastAsia="ru-RU"/>
              </w:rPr>
              <w:t>.)</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производство и распределение электроэнергии, газа и воды - Е</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105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 предыдущему году (в фактических ценах по </w:t>
            </w:r>
            <w:proofErr w:type="spellStart"/>
            <w:r w:rsidRPr="00C82779">
              <w:rPr>
                <w:rFonts w:ascii="Arial" w:eastAsia="Times New Roman" w:hAnsi="Arial" w:cs="Arial"/>
                <w:sz w:val="24"/>
                <w:szCs w:val="24"/>
                <w:lang w:eastAsia="ru-RU"/>
              </w:rPr>
              <w:t>крупн</w:t>
            </w:r>
            <w:proofErr w:type="spellEnd"/>
            <w:r w:rsidRPr="00C82779">
              <w:rPr>
                <w:rFonts w:ascii="Arial" w:eastAsia="Times New Roman" w:hAnsi="Arial" w:cs="Arial"/>
                <w:sz w:val="24"/>
                <w:szCs w:val="24"/>
                <w:lang w:eastAsia="ru-RU"/>
              </w:rPr>
              <w:t xml:space="preserve">. и </w:t>
            </w:r>
            <w:proofErr w:type="spellStart"/>
            <w:r w:rsidRPr="00C82779">
              <w:rPr>
                <w:rFonts w:ascii="Arial" w:eastAsia="Times New Roman" w:hAnsi="Arial" w:cs="Arial"/>
                <w:sz w:val="24"/>
                <w:szCs w:val="24"/>
                <w:lang w:eastAsia="ru-RU"/>
              </w:rPr>
              <w:t>средн</w:t>
            </w:r>
            <w:proofErr w:type="spellEnd"/>
            <w:r w:rsidRPr="00C82779">
              <w:rPr>
                <w:rFonts w:ascii="Arial" w:eastAsia="Times New Roman" w:hAnsi="Arial" w:cs="Arial"/>
                <w:sz w:val="24"/>
                <w:szCs w:val="24"/>
                <w:lang w:eastAsia="ru-RU"/>
              </w:rPr>
              <w:t xml:space="preserve">. </w:t>
            </w:r>
            <w:proofErr w:type="spellStart"/>
            <w:r w:rsidRPr="00C82779">
              <w:rPr>
                <w:rFonts w:ascii="Arial" w:eastAsia="Times New Roman" w:hAnsi="Arial" w:cs="Arial"/>
                <w:sz w:val="24"/>
                <w:szCs w:val="24"/>
                <w:lang w:eastAsia="ru-RU"/>
              </w:rPr>
              <w:t>предпр</w:t>
            </w:r>
            <w:proofErr w:type="spellEnd"/>
            <w:r w:rsidRPr="00C82779">
              <w:rPr>
                <w:rFonts w:ascii="Arial" w:eastAsia="Times New Roman" w:hAnsi="Arial" w:cs="Arial"/>
                <w:sz w:val="24"/>
                <w:szCs w:val="24"/>
                <w:lang w:eastAsia="ru-RU"/>
              </w:rPr>
              <w:t>).</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4. Развитие транспортного комплекса и связи</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Грузооборот по всем видам транспорта</w:t>
            </w:r>
          </w:p>
        </w:tc>
        <w:tc>
          <w:tcPr>
            <w:tcW w:w="155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тонн/километров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Наличие легковых автомобилей в собственности граждан</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штук</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0,33</w:t>
            </w:r>
            <w:r w:rsidRPr="00B84955">
              <w:rPr>
                <w:rFonts w:ascii="Arial" w:eastAsia="Times New Roman" w:hAnsi="Arial" w:cs="Arial"/>
                <w:sz w:val="24"/>
                <w:szCs w:val="24"/>
                <w:lang w:val="en-US" w:eastAsia="ru-RU"/>
              </w:rPr>
              <w:t>2</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0,33</w:t>
            </w:r>
            <w:r w:rsidRPr="00B84955">
              <w:rPr>
                <w:rFonts w:ascii="Arial" w:eastAsia="Times New Roman" w:hAnsi="Arial" w:cs="Arial"/>
                <w:sz w:val="24"/>
                <w:szCs w:val="24"/>
                <w:lang w:val="en-US" w:eastAsia="ru-RU"/>
              </w:rPr>
              <w:t>2</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0,33</w:t>
            </w:r>
            <w:r w:rsidRPr="00B84955">
              <w:rPr>
                <w:rFonts w:ascii="Arial" w:eastAsia="Times New Roman" w:hAnsi="Arial" w:cs="Arial"/>
                <w:sz w:val="24"/>
                <w:szCs w:val="24"/>
                <w:lang w:val="en-US" w:eastAsia="ru-RU"/>
              </w:rPr>
              <w:t>2</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0,33</w:t>
            </w:r>
            <w:r w:rsidRPr="00B84955">
              <w:rPr>
                <w:rFonts w:ascii="Arial" w:eastAsia="Times New Roman" w:hAnsi="Arial" w:cs="Arial"/>
                <w:sz w:val="24"/>
                <w:szCs w:val="24"/>
                <w:lang w:val="en-US" w:eastAsia="ru-RU"/>
              </w:rPr>
              <w:t>2</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0,33</w:t>
            </w:r>
            <w:r w:rsidRPr="00B84955">
              <w:rPr>
                <w:rFonts w:ascii="Arial" w:eastAsia="Times New Roman" w:hAnsi="Arial" w:cs="Arial"/>
                <w:sz w:val="24"/>
                <w:szCs w:val="24"/>
                <w:lang w:val="en-US" w:eastAsia="ru-RU"/>
              </w:rPr>
              <w:t>2</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4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Наличие квартирных телефонов на 100 семей</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штук</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val="en-US" w:eastAsia="ru-RU"/>
              </w:rPr>
              <w:t>49</w:t>
            </w:r>
            <w:r w:rsidRPr="00B84955">
              <w:rPr>
                <w:rFonts w:ascii="Arial" w:eastAsia="Times New Roman" w:hAnsi="Arial" w:cs="Arial"/>
                <w:sz w:val="24"/>
                <w:szCs w:val="24"/>
                <w:lang w:eastAsia="ru-RU"/>
              </w:rPr>
              <w:t>,00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val="en-US" w:eastAsia="ru-RU"/>
              </w:rPr>
              <w:t>49</w:t>
            </w:r>
            <w:r w:rsidRPr="00B84955">
              <w:rPr>
                <w:rFonts w:ascii="Arial" w:eastAsia="Times New Roman" w:hAnsi="Arial" w:cs="Arial"/>
                <w:sz w:val="24"/>
                <w:szCs w:val="24"/>
                <w:lang w:eastAsia="ru-RU"/>
              </w:rPr>
              <w:t>,00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val="en-US" w:eastAsia="ru-RU"/>
              </w:rPr>
              <w:t>49</w:t>
            </w:r>
            <w:r w:rsidRPr="00B84955">
              <w:rPr>
                <w:rFonts w:ascii="Arial" w:eastAsia="Times New Roman" w:hAnsi="Arial" w:cs="Arial"/>
                <w:sz w:val="24"/>
                <w:szCs w:val="24"/>
                <w:lang w:eastAsia="ru-RU"/>
              </w:rPr>
              <w:t>,00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val="en-US" w:eastAsia="ru-RU"/>
              </w:rPr>
              <w:t>49</w:t>
            </w:r>
            <w:r w:rsidRPr="00B84955">
              <w:rPr>
                <w:rFonts w:ascii="Arial" w:eastAsia="Times New Roman" w:hAnsi="Arial" w:cs="Arial"/>
                <w:sz w:val="24"/>
                <w:szCs w:val="24"/>
                <w:lang w:eastAsia="ru-RU"/>
              </w:rPr>
              <w:t>,00</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val="en-US" w:eastAsia="ru-RU"/>
              </w:rPr>
              <w:t>49</w:t>
            </w:r>
            <w:r w:rsidRPr="00B84955">
              <w:rPr>
                <w:rFonts w:ascii="Arial" w:eastAsia="Times New Roman" w:hAnsi="Arial" w:cs="Arial"/>
                <w:sz w:val="24"/>
                <w:szCs w:val="24"/>
                <w:lang w:eastAsia="ru-RU"/>
              </w:rPr>
              <w:t>,00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val="en-US"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bCs/>
                <w:sz w:val="24"/>
                <w:szCs w:val="24"/>
                <w:lang w:eastAsia="ru-RU"/>
              </w:rPr>
            </w:pPr>
            <w:r w:rsidRPr="00B84955">
              <w:rPr>
                <w:rFonts w:ascii="Arial" w:eastAsia="Times New Roman" w:hAnsi="Arial" w:cs="Arial"/>
                <w:bCs/>
                <w:sz w:val="24"/>
                <w:szCs w:val="24"/>
                <w:lang w:eastAsia="ru-RU"/>
              </w:rPr>
              <w:t>5. Развитие агропромышленного комплекса и биоресурсов</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54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Валовая продукция сельского хозяйства, охоты и лесного хозяйства - А"</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ублей</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w:t>
            </w:r>
            <w:r w:rsidRPr="00B84955">
              <w:rPr>
                <w:rFonts w:ascii="Arial" w:eastAsia="Times New Roman" w:hAnsi="Arial" w:cs="Arial"/>
                <w:sz w:val="24"/>
                <w:szCs w:val="24"/>
                <w:lang w:val="en-US" w:eastAsia="ru-RU"/>
              </w:rPr>
              <w:t>451,8</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w:t>
            </w:r>
            <w:r w:rsidRPr="00B84955">
              <w:rPr>
                <w:rFonts w:ascii="Arial" w:eastAsia="Times New Roman" w:hAnsi="Arial" w:cs="Arial"/>
                <w:sz w:val="24"/>
                <w:szCs w:val="24"/>
                <w:lang w:val="en-US" w:eastAsia="ru-RU"/>
              </w:rPr>
              <w:t>442,7</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9,1</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val="en-US"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765"/>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ублей</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зерно</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.т</w:t>
            </w:r>
            <w:proofErr w:type="gramEnd"/>
            <w:r w:rsidRPr="00C82779">
              <w:rPr>
                <w:rFonts w:ascii="Arial" w:eastAsia="Times New Roman" w:hAnsi="Arial" w:cs="Arial"/>
                <w:sz w:val="24"/>
                <w:szCs w:val="24"/>
                <w:lang w:eastAsia="ru-RU"/>
              </w:rPr>
              <w:t>онн</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w:t>
            </w:r>
            <w:r w:rsidRPr="00B84955">
              <w:rPr>
                <w:rFonts w:ascii="Arial" w:eastAsia="Times New Roman" w:hAnsi="Arial" w:cs="Arial"/>
                <w:sz w:val="24"/>
                <w:szCs w:val="24"/>
                <w:lang w:val="en-US" w:eastAsia="ru-RU"/>
              </w:rPr>
              <w:t>13,5</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w:t>
            </w:r>
            <w:r w:rsidRPr="00B84955">
              <w:rPr>
                <w:rFonts w:ascii="Arial" w:eastAsia="Times New Roman" w:hAnsi="Arial" w:cs="Arial"/>
                <w:sz w:val="24"/>
                <w:szCs w:val="24"/>
                <w:lang w:val="en-US" w:eastAsia="ru-RU"/>
              </w:rPr>
              <w:t>13,5</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подсолнечник</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тонн</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w:t>
            </w:r>
            <w:r w:rsidRPr="00B84955">
              <w:rPr>
                <w:rFonts w:ascii="Arial" w:eastAsia="Times New Roman" w:hAnsi="Arial" w:cs="Arial"/>
                <w:sz w:val="24"/>
                <w:szCs w:val="24"/>
                <w:lang w:val="en-US" w:eastAsia="ru-RU"/>
              </w:rPr>
              <w:t>21,3</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0 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21,3</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val="en-US"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овощи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тонн</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Реализация скота и птицы на убой в живом весе</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тонн</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0,09</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0,03</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0,03</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0,05</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0,09</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0070C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Надоено молока</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тонн</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0,1</w:t>
            </w:r>
            <w:r w:rsidRPr="00B84955">
              <w:rPr>
                <w:rFonts w:ascii="Arial" w:eastAsia="Times New Roman" w:hAnsi="Arial" w:cs="Arial"/>
                <w:sz w:val="24"/>
                <w:szCs w:val="24"/>
                <w:lang w:val="en-US" w:eastAsia="ru-RU"/>
              </w:rPr>
              <w:t>3</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0,04 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0,08</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r w:rsidRPr="00B84955">
              <w:rPr>
                <w:rFonts w:ascii="Arial" w:eastAsia="Times New Roman" w:hAnsi="Arial" w:cs="Arial"/>
                <w:sz w:val="24"/>
                <w:szCs w:val="24"/>
                <w:lang w:val="en-US" w:eastAsia="ru-RU"/>
              </w:rPr>
              <w:t>1</w:t>
            </w: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0,1</w:t>
            </w:r>
            <w:r w:rsidRPr="00B84955">
              <w:rPr>
                <w:rFonts w:ascii="Arial" w:eastAsia="Times New Roman" w:hAnsi="Arial" w:cs="Arial"/>
                <w:sz w:val="24"/>
                <w:szCs w:val="24"/>
                <w:lang w:val="en-US" w:eastAsia="ru-RU"/>
              </w:rPr>
              <w:t>3</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315"/>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Темпы роста поголовья к </w:t>
            </w:r>
            <w:proofErr w:type="spellStart"/>
            <w:r w:rsidRPr="00C82779">
              <w:rPr>
                <w:rFonts w:ascii="Arial" w:eastAsia="Times New Roman" w:hAnsi="Arial" w:cs="Arial"/>
                <w:sz w:val="24"/>
                <w:szCs w:val="24"/>
                <w:lang w:eastAsia="ru-RU"/>
              </w:rPr>
              <w:t>пред</w:t>
            </w:r>
            <w:proofErr w:type="gramStart"/>
            <w:r w:rsidRPr="00C82779">
              <w:rPr>
                <w:rFonts w:ascii="Arial" w:eastAsia="Times New Roman" w:hAnsi="Arial" w:cs="Arial"/>
                <w:sz w:val="24"/>
                <w:szCs w:val="24"/>
                <w:lang w:eastAsia="ru-RU"/>
              </w:rPr>
              <w:t>.г</w:t>
            </w:r>
            <w:proofErr w:type="gramEnd"/>
            <w:r w:rsidRPr="00C82779">
              <w:rPr>
                <w:rFonts w:ascii="Arial" w:eastAsia="Times New Roman" w:hAnsi="Arial" w:cs="Arial"/>
                <w:sz w:val="24"/>
                <w:szCs w:val="24"/>
                <w:lang w:eastAsia="ru-RU"/>
              </w:rPr>
              <w:t>оду</w:t>
            </w:r>
            <w:proofErr w:type="spellEnd"/>
            <w:r w:rsidRPr="00C82779">
              <w:rPr>
                <w:rFonts w:ascii="Arial" w:eastAsia="Times New Roman" w:hAnsi="Arial" w:cs="Arial"/>
                <w:sz w:val="24"/>
                <w:szCs w:val="24"/>
                <w:lang w:eastAsia="ru-RU"/>
              </w:rPr>
              <w:t xml:space="preserve">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крупного рогатого скота</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том числе коров</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37,0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100,0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100,0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w:t>
            </w:r>
            <w:r w:rsidRPr="00B84955">
              <w:rPr>
                <w:rFonts w:ascii="Arial" w:eastAsia="Times New Roman" w:hAnsi="Arial" w:cs="Arial"/>
                <w:sz w:val="24"/>
                <w:szCs w:val="24"/>
                <w:lang w:val="en-US" w:eastAsia="ru-RU"/>
              </w:rPr>
              <w:t>0</w:t>
            </w:r>
            <w:r w:rsidRPr="00B84955">
              <w:rPr>
                <w:rFonts w:ascii="Arial" w:eastAsia="Times New Roman" w:hAnsi="Arial" w:cs="Arial"/>
                <w:sz w:val="24"/>
                <w:szCs w:val="24"/>
                <w:lang w:eastAsia="ru-RU"/>
              </w:rPr>
              <w:t>,0</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100,0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val="en-US"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свиней</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4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Урожайность с 1 гектара убранной площади: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85"/>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зерновых и зернобобовых</w:t>
            </w:r>
          </w:p>
        </w:tc>
        <w:tc>
          <w:tcPr>
            <w:tcW w:w="155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центнеров с гектара</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2</w:t>
            </w:r>
            <w:r w:rsidRPr="00B84955">
              <w:rPr>
                <w:rFonts w:ascii="Arial" w:eastAsia="Times New Roman" w:hAnsi="Arial" w:cs="Arial"/>
                <w:sz w:val="24"/>
                <w:szCs w:val="24"/>
                <w:lang w:val="en-US" w:eastAsia="ru-RU"/>
              </w:rPr>
              <w:t>1,1</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2</w:t>
            </w:r>
            <w:r w:rsidRPr="00B84955">
              <w:rPr>
                <w:rFonts w:ascii="Arial" w:eastAsia="Times New Roman" w:hAnsi="Arial" w:cs="Arial"/>
                <w:sz w:val="24"/>
                <w:szCs w:val="24"/>
                <w:lang w:val="en-US" w:eastAsia="ru-RU"/>
              </w:rPr>
              <w:t>1,1</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подсолнечника</w:t>
            </w:r>
          </w:p>
        </w:tc>
        <w:tc>
          <w:tcPr>
            <w:tcW w:w="155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центнеров с гектара</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13</w:t>
            </w:r>
            <w:r w:rsidRPr="00B84955">
              <w:rPr>
                <w:rFonts w:ascii="Arial" w:eastAsia="Times New Roman" w:hAnsi="Arial" w:cs="Arial"/>
                <w:sz w:val="24"/>
                <w:szCs w:val="24"/>
                <w:lang w:val="en-US" w:eastAsia="ru-RU"/>
              </w:rPr>
              <w:t>,7</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13,</w:t>
            </w:r>
            <w:r w:rsidRPr="00B84955">
              <w:rPr>
                <w:rFonts w:ascii="Arial" w:eastAsia="Times New Roman" w:hAnsi="Arial" w:cs="Arial"/>
                <w:sz w:val="24"/>
                <w:szCs w:val="24"/>
                <w:lang w:val="en-US" w:eastAsia="ru-RU"/>
              </w:rPr>
              <w:t>7</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овощей</w:t>
            </w:r>
          </w:p>
        </w:tc>
        <w:tc>
          <w:tcPr>
            <w:tcW w:w="155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центнеров с гектара</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6. Развитие инфраструктуры потребительского рынка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Оборот розничной торговли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w:t>
            </w:r>
            <w:r w:rsidRPr="00B84955">
              <w:rPr>
                <w:rFonts w:ascii="Arial" w:eastAsia="Times New Roman" w:hAnsi="Arial" w:cs="Arial"/>
                <w:sz w:val="24"/>
                <w:szCs w:val="24"/>
                <w:lang w:val="en-US" w:eastAsia="ru-RU"/>
              </w:rPr>
              <w:t>5,4</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3,</w:t>
            </w:r>
            <w:r w:rsidRPr="00B84955">
              <w:rPr>
                <w:rFonts w:ascii="Arial" w:eastAsia="Times New Roman" w:hAnsi="Arial" w:cs="Arial"/>
                <w:sz w:val="24"/>
                <w:szCs w:val="24"/>
                <w:lang w:val="en-US" w:eastAsia="ru-RU"/>
              </w:rPr>
              <w:t>9</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7,</w:t>
            </w:r>
            <w:r w:rsidRPr="00B84955">
              <w:rPr>
                <w:rFonts w:ascii="Arial" w:eastAsia="Times New Roman" w:hAnsi="Arial" w:cs="Arial"/>
                <w:sz w:val="24"/>
                <w:szCs w:val="24"/>
                <w:lang w:val="en-US" w:eastAsia="ru-RU"/>
              </w:rPr>
              <w:t>8</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11,</w:t>
            </w:r>
            <w:r w:rsidRPr="00B84955">
              <w:rPr>
                <w:rFonts w:ascii="Arial" w:eastAsia="Times New Roman" w:hAnsi="Arial" w:cs="Arial"/>
                <w:sz w:val="24"/>
                <w:szCs w:val="24"/>
                <w:lang w:val="en-US" w:eastAsia="ru-RU"/>
              </w:rPr>
              <w:t>7</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w:t>
            </w:r>
            <w:r w:rsidRPr="00B84955">
              <w:rPr>
                <w:rFonts w:ascii="Arial" w:eastAsia="Times New Roman" w:hAnsi="Arial" w:cs="Arial"/>
                <w:sz w:val="24"/>
                <w:szCs w:val="24"/>
                <w:lang w:val="en-US" w:eastAsia="ru-RU"/>
              </w:rPr>
              <w:t>5,4</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процентах к предыдущему году</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110,0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w:t>
            </w:r>
            <w:r w:rsidRPr="00B84955">
              <w:rPr>
                <w:rFonts w:ascii="Arial" w:eastAsia="Times New Roman" w:hAnsi="Arial" w:cs="Arial"/>
                <w:sz w:val="24"/>
                <w:szCs w:val="24"/>
                <w:lang w:val="en-US" w:eastAsia="ru-RU"/>
              </w:rPr>
              <w:t>11,4</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w:t>
            </w:r>
            <w:r w:rsidRPr="00B84955">
              <w:rPr>
                <w:rFonts w:ascii="Arial" w:eastAsia="Times New Roman" w:hAnsi="Arial" w:cs="Arial"/>
                <w:sz w:val="24"/>
                <w:szCs w:val="24"/>
                <w:lang w:val="en-US" w:eastAsia="ru-RU"/>
              </w:rPr>
              <w:t>11,4</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w:t>
            </w:r>
            <w:r w:rsidRPr="00B84955">
              <w:rPr>
                <w:rFonts w:ascii="Arial" w:eastAsia="Times New Roman" w:hAnsi="Arial" w:cs="Arial"/>
                <w:sz w:val="24"/>
                <w:szCs w:val="24"/>
                <w:lang w:val="en-US" w:eastAsia="ru-RU"/>
              </w:rPr>
              <w:t>11,4</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110,0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val="en-US"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платных услуг населению</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4,</w:t>
            </w:r>
            <w:r w:rsidRPr="00B84955">
              <w:rPr>
                <w:rFonts w:ascii="Arial" w:eastAsia="Times New Roman" w:hAnsi="Arial" w:cs="Arial"/>
                <w:sz w:val="24"/>
                <w:szCs w:val="24"/>
                <w:lang w:val="en-US" w:eastAsia="ru-RU"/>
              </w:rPr>
              <w:t>5</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1,1</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2,2</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3,</w:t>
            </w:r>
            <w:r w:rsidRPr="00B84955">
              <w:rPr>
                <w:rFonts w:ascii="Arial" w:eastAsia="Times New Roman" w:hAnsi="Arial" w:cs="Arial"/>
                <w:sz w:val="24"/>
                <w:szCs w:val="24"/>
                <w:lang w:val="en-US" w:eastAsia="ru-RU"/>
              </w:rPr>
              <w:t>4</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4,</w:t>
            </w:r>
            <w:r w:rsidRPr="00B84955">
              <w:rPr>
                <w:rFonts w:ascii="Arial" w:eastAsia="Times New Roman" w:hAnsi="Arial" w:cs="Arial"/>
                <w:sz w:val="24"/>
                <w:szCs w:val="24"/>
                <w:lang w:val="en-US" w:eastAsia="ru-RU"/>
              </w:rPr>
              <w:t>5</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процентах к предыдущему году</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115,4</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 1</w:t>
            </w:r>
            <w:r w:rsidRPr="00B84955">
              <w:rPr>
                <w:rFonts w:ascii="Arial" w:eastAsia="Times New Roman" w:hAnsi="Arial" w:cs="Arial"/>
                <w:sz w:val="24"/>
                <w:szCs w:val="24"/>
                <w:lang w:val="en-US" w:eastAsia="ru-RU"/>
              </w:rPr>
              <w:t>22,2</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w:t>
            </w:r>
            <w:r w:rsidRPr="00B84955">
              <w:rPr>
                <w:rFonts w:ascii="Arial" w:eastAsia="Times New Roman" w:hAnsi="Arial" w:cs="Arial"/>
                <w:sz w:val="24"/>
                <w:szCs w:val="24"/>
                <w:lang w:val="en-US" w:eastAsia="ru-RU"/>
              </w:rPr>
              <w:t>22,2</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1</w:t>
            </w:r>
            <w:r w:rsidRPr="00B84955">
              <w:rPr>
                <w:rFonts w:ascii="Arial" w:eastAsia="Times New Roman" w:hAnsi="Arial" w:cs="Arial"/>
                <w:sz w:val="24"/>
                <w:szCs w:val="24"/>
                <w:lang w:val="en-US" w:eastAsia="ru-RU"/>
              </w:rPr>
              <w:t>25,9</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val="en-US" w:eastAsia="ru-RU"/>
              </w:rPr>
              <w:t>115,4</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val="en-US"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bCs/>
                <w:sz w:val="24"/>
                <w:szCs w:val="24"/>
                <w:lang w:eastAsia="ru-RU"/>
              </w:rPr>
            </w:pPr>
            <w:r w:rsidRPr="00B84955">
              <w:rPr>
                <w:rFonts w:ascii="Arial" w:eastAsia="Times New Roman" w:hAnsi="Arial" w:cs="Arial"/>
                <w:bCs/>
                <w:sz w:val="24"/>
                <w:szCs w:val="24"/>
                <w:lang w:eastAsia="ru-RU"/>
              </w:rPr>
              <w:t>7. Развитие малого предпринимательства</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Численность </w:t>
            </w:r>
            <w:proofErr w:type="gramStart"/>
            <w:r w:rsidRPr="00C82779">
              <w:rPr>
                <w:rFonts w:ascii="Arial" w:eastAsia="Times New Roman" w:hAnsi="Arial" w:cs="Arial"/>
                <w:sz w:val="24"/>
                <w:szCs w:val="24"/>
                <w:lang w:eastAsia="ru-RU"/>
              </w:rPr>
              <w:t>работающих</w:t>
            </w:r>
            <w:proofErr w:type="gramEnd"/>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человек</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0,1</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Выпуск продукции (работ, услуг)</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8. Развитие финансовой среды</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кредитования кредитными учреждениями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займов кредитных потребительских кооперативов</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765"/>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 Развитие инновационной деятельности</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495"/>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выполняемых научно-исследовательских работ</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10. Развитие социальной сферы</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Обеспеченность на 10 </w:t>
            </w: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.ж</w:t>
            </w:r>
            <w:proofErr w:type="gramEnd"/>
            <w:r w:rsidRPr="00C82779">
              <w:rPr>
                <w:rFonts w:ascii="Arial" w:eastAsia="Times New Roman" w:hAnsi="Arial" w:cs="Arial"/>
                <w:sz w:val="24"/>
                <w:szCs w:val="24"/>
                <w:lang w:eastAsia="ru-RU"/>
              </w:rPr>
              <w:t>ителей</w:t>
            </w:r>
            <w:proofErr w:type="spellEnd"/>
            <w:r w:rsidRPr="00C82779">
              <w:rPr>
                <w:rFonts w:ascii="Arial" w:eastAsia="Times New Roman" w:hAnsi="Arial" w:cs="Arial"/>
                <w:sz w:val="24"/>
                <w:szCs w:val="24"/>
                <w:lang w:eastAsia="ru-RU"/>
              </w:rPr>
              <w:t>:</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амбулаторно-поликлиническими учреждениями</w:t>
            </w:r>
          </w:p>
        </w:tc>
        <w:tc>
          <w:tcPr>
            <w:tcW w:w="155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посещений в смену</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10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14:textFill>
                  <w14:gradFill>
                    <w14:gsLst>
                      <w14:gs w14:pos="0">
                        <w14:srgbClr w14:val="E30000"/>
                      </w14:gs>
                      <w14:gs w14:pos="100000">
                        <w14:srgbClr w14:val="760303"/>
                      </w14:gs>
                    </w14:gsLst>
                    <w14:lin w14:ang="0" w14:scaled="0"/>
                  </w14:gradFill>
                </w14:textFill>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больничными койками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коек</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eastAsia="ru-RU"/>
              </w:rPr>
            </w:pPr>
          </w:p>
        </w:tc>
      </w:tr>
      <w:tr w:rsidR="00C82779" w:rsidRPr="00C82779" w:rsidTr="00FD16DC">
        <w:trPr>
          <w:trHeight w:val="555"/>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ученическими местами в общеобразовательных учреждениях</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мест</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5</w:t>
            </w:r>
            <w:r w:rsidRPr="00B84955">
              <w:rPr>
                <w:rFonts w:ascii="Arial" w:eastAsia="Times New Roman" w:hAnsi="Arial" w:cs="Arial"/>
                <w:sz w:val="24"/>
                <w:szCs w:val="24"/>
                <w:lang w:val="en-US" w:eastAsia="ru-RU"/>
              </w:rPr>
              <w:t>5</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5</w:t>
            </w:r>
            <w:r w:rsidRPr="00B84955">
              <w:rPr>
                <w:rFonts w:ascii="Arial" w:eastAsia="Times New Roman" w:hAnsi="Arial" w:cs="Arial"/>
                <w:sz w:val="24"/>
                <w:szCs w:val="24"/>
                <w:lang w:val="en-US" w:eastAsia="ru-RU"/>
              </w:rPr>
              <w:t>5</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5</w:t>
            </w:r>
            <w:r w:rsidRPr="00B84955">
              <w:rPr>
                <w:rFonts w:ascii="Arial" w:eastAsia="Times New Roman" w:hAnsi="Arial" w:cs="Arial"/>
                <w:sz w:val="24"/>
                <w:szCs w:val="24"/>
                <w:lang w:val="en-US" w:eastAsia="ru-RU"/>
              </w:rPr>
              <w:t>5</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5</w:t>
            </w:r>
            <w:r w:rsidRPr="00B84955">
              <w:rPr>
                <w:rFonts w:ascii="Arial" w:eastAsia="Times New Roman" w:hAnsi="Arial" w:cs="Arial"/>
                <w:sz w:val="24"/>
                <w:szCs w:val="24"/>
                <w:lang w:val="en-US" w:eastAsia="ru-RU"/>
              </w:rPr>
              <w:t>5</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5</w:t>
            </w:r>
            <w:r w:rsidRPr="00B84955">
              <w:rPr>
                <w:rFonts w:ascii="Arial" w:eastAsia="Times New Roman" w:hAnsi="Arial" w:cs="Arial"/>
                <w:sz w:val="24"/>
                <w:szCs w:val="24"/>
                <w:lang w:val="en-US" w:eastAsia="ru-RU"/>
              </w:rPr>
              <w:t>5</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bCs/>
                <w:sz w:val="24"/>
                <w:szCs w:val="24"/>
                <w:lang w:eastAsia="ru-RU"/>
              </w:rPr>
            </w:pPr>
            <w:r w:rsidRPr="00B84955">
              <w:rPr>
                <w:rFonts w:ascii="Arial" w:eastAsia="Times New Roman" w:hAnsi="Arial" w:cs="Arial"/>
                <w:bCs/>
                <w:sz w:val="24"/>
                <w:szCs w:val="24"/>
                <w:lang w:eastAsia="ru-RU"/>
              </w:rPr>
              <w:t>11. Развитие жилищно-коммунальной сферы</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Обеспеченность жильем (общая площадь в расчете на 1 жителя)</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кв</w:t>
            </w:r>
            <w:proofErr w:type="gramStart"/>
            <w:r w:rsidRPr="00C82779">
              <w:rPr>
                <w:rFonts w:ascii="Arial" w:eastAsia="Times New Roman" w:hAnsi="Arial" w:cs="Arial"/>
                <w:sz w:val="24"/>
                <w:szCs w:val="24"/>
                <w:lang w:eastAsia="ru-RU"/>
              </w:rPr>
              <w:t>.м</w:t>
            </w:r>
            <w:proofErr w:type="gramEnd"/>
            <w:r w:rsidRPr="00C82779">
              <w:rPr>
                <w:rFonts w:ascii="Arial" w:eastAsia="Times New Roman" w:hAnsi="Arial" w:cs="Arial"/>
                <w:sz w:val="24"/>
                <w:szCs w:val="24"/>
                <w:lang w:eastAsia="ru-RU"/>
              </w:rPr>
              <w:t>етров</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2</w:t>
            </w:r>
            <w:r w:rsidRPr="00B84955">
              <w:rPr>
                <w:rFonts w:ascii="Arial" w:eastAsia="Times New Roman" w:hAnsi="Arial" w:cs="Arial"/>
                <w:sz w:val="24"/>
                <w:szCs w:val="24"/>
                <w:lang w:val="en-US" w:eastAsia="ru-RU"/>
              </w:rPr>
              <w:t>3,0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2</w:t>
            </w:r>
            <w:r w:rsidRPr="00B84955">
              <w:rPr>
                <w:rFonts w:ascii="Arial" w:eastAsia="Times New Roman" w:hAnsi="Arial" w:cs="Arial"/>
                <w:sz w:val="24"/>
                <w:szCs w:val="24"/>
                <w:lang w:val="en-US" w:eastAsia="ru-RU"/>
              </w:rPr>
              <w:t>3,1</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2</w:t>
            </w:r>
            <w:r w:rsidRPr="00B84955">
              <w:rPr>
                <w:rFonts w:ascii="Arial" w:eastAsia="Times New Roman" w:hAnsi="Arial" w:cs="Arial"/>
                <w:sz w:val="24"/>
                <w:szCs w:val="24"/>
                <w:lang w:val="en-US" w:eastAsia="ru-RU"/>
              </w:rPr>
              <w:t>3,2</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22,</w:t>
            </w:r>
            <w:r w:rsidRPr="00B84955">
              <w:rPr>
                <w:rFonts w:ascii="Arial" w:eastAsia="Times New Roman" w:hAnsi="Arial" w:cs="Arial"/>
                <w:sz w:val="24"/>
                <w:szCs w:val="24"/>
                <w:lang w:val="en-US" w:eastAsia="ru-RU"/>
              </w:rPr>
              <w:t>3</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val="en-US" w:eastAsia="ru-RU"/>
              </w:rPr>
            </w:pPr>
            <w:r w:rsidRPr="00B84955">
              <w:rPr>
                <w:rFonts w:ascii="Arial" w:eastAsia="Times New Roman" w:hAnsi="Arial" w:cs="Arial"/>
                <w:sz w:val="24"/>
                <w:szCs w:val="24"/>
                <w:lang w:eastAsia="ru-RU"/>
              </w:rPr>
              <w:t>2</w:t>
            </w:r>
            <w:r w:rsidRPr="00B84955">
              <w:rPr>
                <w:rFonts w:ascii="Arial" w:eastAsia="Times New Roman" w:hAnsi="Arial" w:cs="Arial"/>
                <w:sz w:val="24"/>
                <w:szCs w:val="24"/>
                <w:lang w:val="en-US" w:eastAsia="ru-RU"/>
              </w:rPr>
              <w:t>3,4</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C0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Ввод жилья</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тыс. кв. метров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0 </w:t>
            </w:r>
          </w:p>
        </w:tc>
        <w:tc>
          <w:tcPr>
            <w:tcW w:w="5775" w:type="dxa"/>
            <w:tcBorders>
              <w:top w:val="single" w:sz="4" w:space="0" w:color="auto"/>
              <w:left w:val="single" w:sz="4" w:space="0" w:color="auto"/>
              <w:bottom w:val="single" w:sz="4" w:space="0" w:color="auto"/>
              <w:right w:val="single" w:sz="4" w:space="0" w:color="auto"/>
            </w:tcBorders>
            <w:noWrap/>
          </w:tcPr>
          <w:p w:rsidR="00C82779" w:rsidRPr="00B84955"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B84955"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Обеспеченность природным газом</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xml:space="preserve"> 85</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w:t>
            </w:r>
          </w:p>
        </w:tc>
        <w:tc>
          <w:tcPr>
            <w:tcW w:w="5775" w:type="dxa"/>
            <w:tcBorders>
              <w:top w:val="single" w:sz="4" w:space="0" w:color="auto"/>
              <w:left w:val="single" w:sz="4" w:space="0" w:color="auto"/>
              <w:bottom w:val="single" w:sz="4" w:space="0" w:color="auto"/>
              <w:right w:val="single" w:sz="4" w:space="0" w:color="auto"/>
            </w:tcBorders>
            <w:noWrap/>
          </w:tcPr>
          <w:p w:rsidR="00C82779" w:rsidRPr="00B84955"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B84955"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том числе в сельской местности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85</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85 </w:t>
            </w:r>
          </w:p>
        </w:tc>
        <w:tc>
          <w:tcPr>
            <w:tcW w:w="5775" w:type="dxa"/>
            <w:tcBorders>
              <w:top w:val="single" w:sz="4" w:space="0" w:color="auto"/>
              <w:left w:val="single" w:sz="4" w:space="0" w:color="auto"/>
              <w:bottom w:val="single" w:sz="4" w:space="0" w:color="auto"/>
              <w:right w:val="single" w:sz="4" w:space="0" w:color="auto"/>
            </w:tcBorders>
            <w:noWrap/>
          </w:tcPr>
          <w:p w:rsidR="00C82779" w:rsidRPr="00B84955"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B84955" w:rsidRDefault="00C82779">
            <w:pPr>
              <w:spacing w:after="0" w:line="240" w:lineRule="auto"/>
              <w:rPr>
                <w:rFonts w:ascii="Arial" w:eastAsia="Times New Roman" w:hAnsi="Arial" w:cs="Arial"/>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Обеспеченность дорогами с твердым покрытием</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0,3</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0,3</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0,3</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0,3</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B84955" w:rsidRDefault="00C82779">
            <w:pPr>
              <w:spacing w:after="0" w:line="240" w:lineRule="auto"/>
              <w:rPr>
                <w:rFonts w:ascii="Arial" w:eastAsia="Times New Roman" w:hAnsi="Arial" w:cs="Arial"/>
                <w:sz w:val="24"/>
                <w:szCs w:val="24"/>
                <w:lang w:eastAsia="ru-RU"/>
              </w:rPr>
            </w:pPr>
            <w:r w:rsidRPr="00B84955">
              <w:rPr>
                <w:rFonts w:ascii="Arial" w:eastAsia="Times New Roman" w:hAnsi="Arial" w:cs="Arial"/>
                <w:sz w:val="24"/>
                <w:szCs w:val="24"/>
                <w:lang w:eastAsia="ru-RU"/>
              </w:rPr>
              <w:t>0,3</w:t>
            </w:r>
          </w:p>
        </w:tc>
        <w:tc>
          <w:tcPr>
            <w:tcW w:w="5775" w:type="dxa"/>
            <w:tcBorders>
              <w:top w:val="single" w:sz="4" w:space="0" w:color="auto"/>
              <w:left w:val="single" w:sz="4" w:space="0" w:color="auto"/>
              <w:bottom w:val="single" w:sz="4" w:space="0" w:color="auto"/>
              <w:right w:val="single" w:sz="4" w:space="0" w:color="auto"/>
            </w:tcBorders>
            <w:noWrap/>
          </w:tcPr>
          <w:p w:rsidR="00C82779" w:rsidRPr="00B84955" w:rsidRDefault="00C82779">
            <w:pPr>
              <w:spacing w:after="0" w:line="240" w:lineRule="auto"/>
              <w:rPr>
                <w:rFonts w:ascii="Arial" w:eastAsia="Times New Roman" w:hAnsi="Arial" w:cs="Arial"/>
                <w:sz w:val="24"/>
                <w:szCs w:val="24"/>
                <w:lang w:eastAsia="ru-RU"/>
              </w:rPr>
            </w:pPr>
          </w:p>
        </w:tc>
      </w:tr>
      <w:tr w:rsidR="00C82779" w:rsidRPr="00C82779" w:rsidTr="00FD16DC">
        <w:trPr>
          <w:trHeight w:val="315"/>
        </w:trPr>
        <w:tc>
          <w:tcPr>
            <w:tcW w:w="9781" w:type="dxa"/>
            <w:gridSpan w:val="10"/>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bCs/>
                <w:color w:val="FF0000"/>
                <w:sz w:val="24"/>
                <w:szCs w:val="24"/>
                <w:lang w:eastAsia="ru-RU"/>
              </w:rPr>
            </w:pPr>
            <w:r w:rsidRPr="00C82779">
              <w:rPr>
                <w:rFonts w:ascii="Arial" w:eastAsia="Times New Roman" w:hAnsi="Arial" w:cs="Arial"/>
                <w:bCs/>
                <w:sz w:val="24"/>
                <w:szCs w:val="24"/>
                <w:lang w:eastAsia="ru-RU"/>
              </w:rPr>
              <w:t>12. Развитие курортно-рекреационных территорий и охрана окружающей среды</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bCs/>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Санаторно-оздоровительные услуги</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млн. рублей</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процентах к предыдущему году</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процентов</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FF0000"/>
                <w:sz w:val="24"/>
                <w:szCs w:val="24"/>
                <w:lang w:eastAsia="ru-RU"/>
              </w:rPr>
            </w:pPr>
            <w:r w:rsidRPr="00C82779">
              <w:rPr>
                <w:rFonts w:ascii="Arial" w:eastAsia="Times New Roman" w:hAnsi="Arial" w:cs="Arial"/>
                <w:color w:val="FF0000"/>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color w:val="FF0000"/>
                <w:sz w:val="24"/>
                <w:szCs w:val="24"/>
                <w:lang w:eastAsia="ru-RU"/>
              </w:rPr>
            </w:pPr>
          </w:p>
        </w:tc>
      </w:tr>
      <w:tr w:rsidR="00C82779" w:rsidRPr="00C82779" w:rsidTr="00FD16DC">
        <w:trPr>
          <w:trHeight w:val="510"/>
        </w:trPr>
        <w:tc>
          <w:tcPr>
            <w:tcW w:w="298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Выбросы загрязняющих веществ в атмосферу</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.т</w:t>
            </w:r>
            <w:proofErr w:type="gramEnd"/>
            <w:r w:rsidRPr="00C82779">
              <w:rPr>
                <w:rFonts w:ascii="Arial" w:eastAsia="Times New Roman" w:hAnsi="Arial" w:cs="Arial"/>
                <w:sz w:val="24"/>
                <w:szCs w:val="24"/>
                <w:lang w:eastAsia="ru-RU"/>
              </w:rPr>
              <w:t>онн</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0000FF"/>
                <w:sz w:val="24"/>
                <w:szCs w:val="24"/>
                <w:lang w:eastAsia="ru-RU"/>
              </w:rPr>
            </w:pPr>
            <w:r w:rsidRPr="00C82779">
              <w:rPr>
                <w:rFonts w:ascii="Arial" w:eastAsia="Times New Roman" w:hAnsi="Arial" w:cs="Arial"/>
                <w:color w:val="0000FF"/>
                <w:sz w:val="24"/>
                <w:szCs w:val="24"/>
                <w:lang w:eastAsia="ru-RU"/>
              </w:rPr>
              <w:t>0,0012</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0000FF"/>
                <w:sz w:val="24"/>
                <w:szCs w:val="24"/>
                <w:lang w:eastAsia="ru-RU"/>
              </w:rPr>
            </w:pPr>
            <w:r w:rsidRPr="00C82779">
              <w:rPr>
                <w:rFonts w:ascii="Arial" w:eastAsia="Times New Roman" w:hAnsi="Arial" w:cs="Arial"/>
                <w:color w:val="0000FF"/>
                <w:sz w:val="24"/>
                <w:szCs w:val="24"/>
                <w:lang w:eastAsia="ru-RU"/>
              </w:rPr>
              <w:t>0,0003</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0000FF"/>
                <w:sz w:val="24"/>
                <w:szCs w:val="24"/>
                <w:lang w:eastAsia="ru-RU"/>
              </w:rPr>
            </w:pPr>
            <w:r w:rsidRPr="00C82779">
              <w:rPr>
                <w:rFonts w:ascii="Arial" w:eastAsia="Times New Roman" w:hAnsi="Arial" w:cs="Arial"/>
                <w:color w:val="0000FF"/>
                <w:sz w:val="24"/>
                <w:szCs w:val="24"/>
                <w:lang w:eastAsia="ru-RU"/>
              </w:rPr>
              <w:t>0,0006</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0000FF"/>
                <w:sz w:val="24"/>
                <w:szCs w:val="24"/>
                <w:lang w:eastAsia="ru-RU"/>
              </w:rPr>
            </w:pPr>
            <w:r w:rsidRPr="00C82779">
              <w:rPr>
                <w:rFonts w:ascii="Arial" w:eastAsia="Times New Roman" w:hAnsi="Arial" w:cs="Arial"/>
                <w:color w:val="0000FF"/>
                <w:sz w:val="24"/>
                <w:szCs w:val="24"/>
                <w:lang w:eastAsia="ru-RU"/>
              </w:rPr>
              <w:t>0,0009</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color w:val="0000FF"/>
                <w:sz w:val="24"/>
                <w:szCs w:val="24"/>
                <w:lang w:eastAsia="ru-RU"/>
              </w:rPr>
            </w:pPr>
            <w:r w:rsidRPr="00C82779">
              <w:rPr>
                <w:rFonts w:ascii="Arial" w:eastAsia="Times New Roman" w:hAnsi="Arial" w:cs="Arial"/>
                <w:color w:val="0000FF"/>
                <w:sz w:val="24"/>
                <w:szCs w:val="24"/>
                <w:lang w:eastAsia="ru-RU"/>
              </w:rPr>
              <w:t>0,0012</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255"/>
        </w:trPr>
        <w:tc>
          <w:tcPr>
            <w:tcW w:w="2980"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Сброс загрязняющих веществ в водоемы</w:t>
            </w:r>
          </w:p>
        </w:tc>
        <w:tc>
          <w:tcPr>
            <w:tcW w:w="1556"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.т</w:t>
            </w:r>
            <w:proofErr w:type="gramEnd"/>
            <w:r w:rsidRPr="00C82779">
              <w:rPr>
                <w:rFonts w:ascii="Arial" w:eastAsia="Times New Roman" w:hAnsi="Arial" w:cs="Arial"/>
                <w:sz w:val="24"/>
                <w:szCs w:val="24"/>
                <w:lang w:eastAsia="ru-RU"/>
              </w:rPr>
              <w:t>онн</w:t>
            </w:r>
            <w:proofErr w:type="spellEnd"/>
          </w:p>
        </w:tc>
        <w:tc>
          <w:tcPr>
            <w:tcW w:w="1156"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069"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95"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057" w:type="dxa"/>
            <w:gridSpan w:val="2"/>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668" w:type="dxa"/>
            <w:tcBorders>
              <w:top w:val="single" w:sz="4" w:space="0" w:color="auto"/>
              <w:left w:val="single" w:sz="4" w:space="0" w:color="auto"/>
              <w:bottom w:val="single" w:sz="4" w:space="0" w:color="auto"/>
              <w:right w:val="single" w:sz="4" w:space="0" w:color="auto"/>
            </w:tcBorders>
            <w:noWrap/>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5775" w:type="dxa"/>
            <w:tcBorders>
              <w:top w:val="single" w:sz="4" w:space="0" w:color="auto"/>
              <w:left w:val="single" w:sz="4" w:space="0" w:color="auto"/>
              <w:bottom w:val="single" w:sz="4" w:space="0" w:color="auto"/>
              <w:right w:val="single" w:sz="4" w:space="0" w:color="auto"/>
            </w:tcBorders>
            <w:noWrap/>
          </w:tcPr>
          <w:p w:rsidR="00C82779" w:rsidRPr="00C82779" w:rsidRDefault="00C82779">
            <w:pPr>
              <w:spacing w:after="0" w:line="240" w:lineRule="auto"/>
              <w:rPr>
                <w:rFonts w:ascii="Arial" w:eastAsia="Times New Roman" w:hAnsi="Arial" w:cs="Arial"/>
                <w:sz w:val="24"/>
                <w:szCs w:val="24"/>
                <w:lang w:eastAsia="ru-RU"/>
              </w:rPr>
            </w:pPr>
          </w:p>
        </w:tc>
      </w:tr>
    </w:tbl>
    <w:p w:rsidR="00B84955" w:rsidRDefault="00B84955" w:rsidP="00C82779">
      <w:pPr>
        <w:rPr>
          <w:rFonts w:ascii="Arial" w:eastAsia="Times New Roman" w:hAnsi="Arial" w:cs="Arial"/>
          <w:sz w:val="24"/>
          <w:szCs w:val="24"/>
          <w:lang w:eastAsia="ru-RU"/>
        </w:rPr>
        <w:sectPr w:rsidR="00B84955" w:rsidSect="00B84955">
          <w:pgSz w:w="11906" w:h="16838"/>
          <w:pgMar w:top="1134" w:right="851" w:bottom="1134" w:left="1701" w:header="709" w:footer="709" w:gutter="0"/>
          <w:cols w:space="708"/>
          <w:docGrid w:linePitch="360"/>
        </w:sectPr>
      </w:pPr>
    </w:p>
    <w:p w:rsidR="00C82779" w:rsidRPr="00C82779" w:rsidRDefault="00C82779" w:rsidP="00FD16DC">
      <w:pPr>
        <w:spacing w:after="0" w:line="211"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                                                                        </w:t>
      </w:r>
      <w:r w:rsidR="00FD16DC">
        <w:rPr>
          <w:rFonts w:ascii="Arial" w:eastAsia="Times New Roman" w:hAnsi="Arial" w:cs="Arial"/>
          <w:sz w:val="24"/>
          <w:szCs w:val="24"/>
          <w:lang w:eastAsia="ru-RU"/>
        </w:rPr>
        <w:t xml:space="preserve">                 </w:t>
      </w:r>
      <w:r w:rsidR="00B84955">
        <w:rPr>
          <w:rFonts w:ascii="Arial" w:eastAsia="Times New Roman" w:hAnsi="Arial" w:cs="Arial"/>
          <w:sz w:val="24"/>
          <w:szCs w:val="24"/>
          <w:lang w:eastAsia="ru-RU"/>
        </w:rPr>
        <w:t xml:space="preserve">                                                                            </w:t>
      </w:r>
      <w:r w:rsidR="00FD16DC">
        <w:rPr>
          <w:rFonts w:ascii="Arial" w:eastAsia="Times New Roman" w:hAnsi="Arial" w:cs="Arial"/>
          <w:sz w:val="24"/>
          <w:szCs w:val="24"/>
          <w:lang w:eastAsia="ru-RU"/>
        </w:rPr>
        <w:t xml:space="preserve">  </w:t>
      </w:r>
      <w:r w:rsidRPr="00C82779">
        <w:rPr>
          <w:rFonts w:ascii="Arial" w:eastAsia="Times New Roman" w:hAnsi="Arial" w:cs="Arial"/>
          <w:sz w:val="24"/>
          <w:szCs w:val="24"/>
          <w:lang w:eastAsia="ru-RU"/>
        </w:rPr>
        <w:t>Приложение №17 к решению  Совета</w:t>
      </w:r>
    </w:p>
    <w:p w:rsidR="00C82779" w:rsidRPr="00C82779" w:rsidRDefault="00C82779" w:rsidP="00C82779">
      <w:pPr>
        <w:spacing w:after="0" w:line="211"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депутатов «Об утверждении проекта</w:t>
      </w:r>
    </w:p>
    <w:p w:rsidR="00C82779" w:rsidRPr="00C82779" w:rsidRDefault="00C82779" w:rsidP="00C82779">
      <w:pPr>
        <w:spacing w:after="0" w:line="211"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 сельского</w:t>
      </w:r>
    </w:p>
    <w:p w:rsidR="00C82779" w:rsidRPr="00C82779" w:rsidRDefault="00C82779" w:rsidP="00C82779">
      <w:pPr>
        <w:spacing w:after="0" w:line="211"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поселения на 2022 год и плановый </w:t>
      </w:r>
    </w:p>
    <w:p w:rsidR="00C82779" w:rsidRPr="00C82779" w:rsidRDefault="00C82779" w:rsidP="00C82779">
      <w:pPr>
        <w:spacing w:after="0" w:line="211"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период 2023 -2024 годов».</w:t>
      </w:r>
    </w:p>
    <w:p w:rsidR="00C82779" w:rsidRPr="00C82779" w:rsidRDefault="00C82779" w:rsidP="00C82779">
      <w:pPr>
        <w:spacing w:after="0" w:line="211"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Основные показатели</w:t>
      </w:r>
    </w:p>
    <w:p w:rsidR="00C82779" w:rsidRPr="00C82779" w:rsidRDefault="00C82779" w:rsidP="00C82779">
      <w:pPr>
        <w:spacing w:after="0" w:line="211"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плана социально-экономического развития   Родничковского  сельского поселения</w:t>
      </w:r>
    </w:p>
    <w:p w:rsidR="00C82779" w:rsidRPr="00C82779" w:rsidRDefault="00C82779" w:rsidP="00C82779">
      <w:pPr>
        <w:spacing w:after="0" w:line="211"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Нехаевского муниципального района</w:t>
      </w:r>
    </w:p>
    <w:p w:rsidR="00C82779" w:rsidRPr="00C82779" w:rsidRDefault="00C82779" w:rsidP="00C82779">
      <w:pPr>
        <w:spacing w:after="0" w:line="211"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 2022 год и на  период до  2024 года.</w:t>
      </w:r>
    </w:p>
    <w:p w:rsidR="00C82779" w:rsidRPr="00C82779" w:rsidRDefault="00C82779" w:rsidP="00C82779">
      <w:pPr>
        <w:spacing w:after="0" w:line="216" w:lineRule="auto"/>
        <w:jc w:val="center"/>
        <w:rPr>
          <w:rFonts w:ascii="Arial" w:eastAsia="Times New Roman" w:hAnsi="Arial" w:cs="Arial"/>
          <w:i/>
          <w:sz w:val="24"/>
          <w:szCs w:val="24"/>
          <w:lang w:eastAsia="ru-RU"/>
        </w:rPr>
      </w:pPr>
    </w:p>
    <w:tbl>
      <w:tblPr>
        <w:tblW w:w="9585" w:type="dxa"/>
        <w:tblInd w:w="108" w:type="dxa"/>
        <w:tblLayout w:type="fixed"/>
        <w:tblLook w:val="04A0" w:firstRow="1" w:lastRow="0" w:firstColumn="1" w:lastColumn="0" w:noHBand="0" w:noVBand="1"/>
      </w:tblPr>
      <w:tblGrid>
        <w:gridCol w:w="3544"/>
        <w:gridCol w:w="1134"/>
        <w:gridCol w:w="1134"/>
        <w:gridCol w:w="1276"/>
        <w:gridCol w:w="1276"/>
        <w:gridCol w:w="1221"/>
      </w:tblGrid>
      <w:tr w:rsidR="00C82779" w:rsidRPr="00C82779" w:rsidTr="00C82779">
        <w:trPr>
          <w:trHeight w:val="951"/>
          <w:tblHeader/>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Показатели</w:t>
            </w:r>
          </w:p>
        </w:tc>
        <w:tc>
          <w:tcPr>
            <w:tcW w:w="1134" w:type="dxa"/>
            <w:tcBorders>
              <w:top w:val="single" w:sz="4" w:space="0" w:color="auto"/>
              <w:left w:val="nil"/>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202</w:t>
            </w: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год</w:t>
            </w:r>
          </w:p>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202</w:t>
            </w:r>
            <w:r w:rsidRPr="00C82779">
              <w:rPr>
                <w:rFonts w:ascii="Arial" w:eastAsia="Times New Roman" w:hAnsi="Arial" w:cs="Arial"/>
                <w:sz w:val="24"/>
                <w:szCs w:val="24"/>
                <w:lang w:val="en-US" w:eastAsia="ru-RU"/>
              </w:rPr>
              <w:t>2</w:t>
            </w:r>
            <w:r w:rsidRPr="00C82779">
              <w:rPr>
                <w:rFonts w:ascii="Arial" w:eastAsia="Times New Roman" w:hAnsi="Arial" w:cs="Arial"/>
                <w:sz w:val="24"/>
                <w:szCs w:val="24"/>
                <w:lang w:eastAsia="ru-RU"/>
              </w:rPr>
              <w:t xml:space="preserve"> год</w:t>
            </w:r>
          </w:p>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202</w:t>
            </w:r>
            <w:r w:rsidRPr="00C82779">
              <w:rPr>
                <w:rFonts w:ascii="Arial" w:eastAsia="Times New Roman" w:hAnsi="Arial" w:cs="Arial"/>
                <w:sz w:val="24"/>
                <w:szCs w:val="24"/>
                <w:lang w:val="en-US" w:eastAsia="ru-RU"/>
              </w:rPr>
              <w:t>3</w:t>
            </w:r>
            <w:r w:rsidRPr="00C82779">
              <w:rPr>
                <w:rFonts w:ascii="Arial" w:eastAsia="Times New Roman" w:hAnsi="Arial" w:cs="Arial"/>
                <w:sz w:val="24"/>
                <w:szCs w:val="24"/>
                <w:lang w:eastAsia="ru-RU"/>
              </w:rPr>
              <w:t xml:space="preserve"> год</w:t>
            </w:r>
          </w:p>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прогноз</w:t>
            </w:r>
          </w:p>
        </w:tc>
        <w:tc>
          <w:tcPr>
            <w:tcW w:w="122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202</w:t>
            </w:r>
            <w:r w:rsidRPr="00C82779">
              <w:rPr>
                <w:rFonts w:ascii="Arial" w:eastAsia="Times New Roman" w:hAnsi="Arial" w:cs="Arial"/>
                <w:sz w:val="24"/>
                <w:szCs w:val="24"/>
                <w:lang w:val="en-US" w:eastAsia="ru-RU"/>
              </w:rPr>
              <w:t>4</w:t>
            </w:r>
            <w:r w:rsidRPr="00C82779">
              <w:rPr>
                <w:rFonts w:ascii="Arial" w:eastAsia="Times New Roman" w:hAnsi="Arial" w:cs="Arial"/>
                <w:sz w:val="24"/>
                <w:szCs w:val="24"/>
                <w:lang w:eastAsia="ru-RU"/>
              </w:rPr>
              <w:t xml:space="preserve"> год</w:t>
            </w:r>
          </w:p>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прогноз</w:t>
            </w:r>
          </w:p>
        </w:tc>
      </w:tr>
      <w:tr w:rsidR="00C82779" w:rsidRPr="00C82779" w:rsidTr="00C82779">
        <w:trPr>
          <w:tblHeader/>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w:t>
            </w:r>
          </w:p>
        </w:tc>
        <w:tc>
          <w:tcPr>
            <w:tcW w:w="1134" w:type="dxa"/>
            <w:tcBorders>
              <w:top w:val="single" w:sz="4" w:space="0" w:color="auto"/>
              <w:left w:val="nil"/>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w:t>
            </w:r>
          </w:p>
        </w:tc>
        <w:tc>
          <w:tcPr>
            <w:tcW w:w="1221"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6</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ind w:firstLineChars="17" w:firstLine="41"/>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Численность постоянного населения (среднегодовая) </w:t>
            </w:r>
          </w:p>
          <w:p w:rsidR="00C82779" w:rsidRPr="00C82779" w:rsidRDefault="00C82779">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тыс. человек</w:t>
            </w:r>
          </w:p>
          <w:p w:rsidR="00C82779" w:rsidRPr="00C82779" w:rsidRDefault="00C82779">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0,</w:t>
            </w:r>
            <w:r w:rsidRPr="00FD16DC">
              <w:rPr>
                <w:rFonts w:ascii="Arial" w:eastAsia="Times New Roman" w:hAnsi="Arial" w:cs="Arial"/>
                <w:sz w:val="24"/>
                <w:szCs w:val="24"/>
                <w:lang w:val="en-US" w:eastAsia="ru-RU"/>
              </w:rPr>
              <w:t>791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0,</w:t>
            </w:r>
            <w:r w:rsidRPr="00FD16DC">
              <w:rPr>
                <w:rFonts w:ascii="Arial" w:eastAsia="Times New Roman" w:hAnsi="Arial" w:cs="Arial"/>
                <w:sz w:val="24"/>
                <w:szCs w:val="24"/>
                <w:lang w:val="en-US" w:eastAsia="ru-RU"/>
              </w:rPr>
              <w:t>779</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0,</w:t>
            </w:r>
            <w:r w:rsidRPr="00FD16DC">
              <w:rPr>
                <w:rFonts w:ascii="Arial" w:eastAsia="Times New Roman" w:hAnsi="Arial" w:cs="Arial"/>
                <w:sz w:val="24"/>
                <w:szCs w:val="24"/>
                <w:lang w:val="en-US" w:eastAsia="ru-RU"/>
              </w:rPr>
              <w:t>767</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0,</w:t>
            </w:r>
            <w:r w:rsidRPr="00FD16DC">
              <w:rPr>
                <w:rFonts w:ascii="Arial" w:eastAsia="Times New Roman" w:hAnsi="Arial" w:cs="Arial"/>
                <w:sz w:val="24"/>
                <w:szCs w:val="24"/>
                <w:lang w:val="en-US" w:eastAsia="ru-RU"/>
              </w:rPr>
              <w:t>755</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Рождаемость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12</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     13</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Смертность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33</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3</w:t>
            </w:r>
            <w:r w:rsidRPr="00FD16DC">
              <w:rPr>
                <w:rFonts w:ascii="Arial" w:eastAsia="Times New Roman" w:hAnsi="Arial" w:cs="Arial"/>
                <w:sz w:val="24"/>
                <w:szCs w:val="24"/>
                <w:lang w:val="en-US" w:eastAsia="ru-RU"/>
              </w:rPr>
              <w:t>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31</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30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keepNext/>
              <w:spacing w:after="0" w:line="192" w:lineRule="auto"/>
              <w:outlineLvl w:val="0"/>
              <w:rPr>
                <w:rFonts w:ascii="Arial" w:eastAsia="Times New Roman" w:hAnsi="Arial" w:cs="Arial"/>
                <w:color w:val="000000"/>
                <w:spacing w:val="-20"/>
                <w:sz w:val="24"/>
                <w:szCs w:val="24"/>
                <w:lang w:eastAsia="ru-RU"/>
              </w:rPr>
            </w:pPr>
            <w:r w:rsidRPr="00C82779">
              <w:rPr>
                <w:rFonts w:ascii="Arial" w:eastAsia="Times New Roman" w:hAnsi="Arial" w:cs="Arial"/>
                <w:color w:val="000000"/>
                <w:sz w:val="24"/>
                <w:szCs w:val="24"/>
                <w:lang w:eastAsia="ru-RU"/>
              </w:rPr>
              <w:t>Денежные доходы и расходы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r>
      <w:tr w:rsidR="00C82779" w:rsidRPr="00C82779" w:rsidTr="00C82779">
        <w:trPr>
          <w:trHeight w:val="596"/>
        </w:trPr>
        <w:tc>
          <w:tcPr>
            <w:tcW w:w="3544" w:type="dxa"/>
            <w:vMerge w:val="restart"/>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68,480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73,136</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78,183</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83,577</w:t>
            </w:r>
          </w:p>
        </w:tc>
      </w:tr>
      <w:tr w:rsidR="00C82779" w:rsidRPr="00C82779" w:rsidTr="00C82779">
        <w:tc>
          <w:tcPr>
            <w:tcW w:w="3544"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115,2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eastAsia="ru-RU"/>
              </w:rPr>
              <w:t xml:space="preserve">     10</w:t>
            </w:r>
            <w:r w:rsidRPr="00FD16DC">
              <w:rPr>
                <w:rFonts w:ascii="Arial" w:eastAsia="Times New Roman" w:hAnsi="Arial" w:cs="Arial"/>
                <w:sz w:val="24"/>
                <w:szCs w:val="24"/>
                <w:lang w:val="en-US" w:eastAsia="ru-RU"/>
              </w:rPr>
              <w:t>6,8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10</w:t>
            </w:r>
            <w:r w:rsidRPr="00FD16DC">
              <w:rPr>
                <w:rFonts w:ascii="Arial" w:eastAsia="Times New Roman" w:hAnsi="Arial" w:cs="Arial"/>
                <w:sz w:val="24"/>
                <w:szCs w:val="24"/>
                <w:lang w:val="en-US" w:eastAsia="ru-RU"/>
              </w:rPr>
              <w:t>6,9</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10</w:t>
            </w:r>
            <w:r w:rsidRPr="00FD16DC">
              <w:rPr>
                <w:rFonts w:ascii="Arial" w:eastAsia="Times New Roman" w:hAnsi="Arial" w:cs="Arial"/>
                <w:sz w:val="24"/>
                <w:szCs w:val="24"/>
                <w:lang w:val="en-US" w:eastAsia="ru-RU"/>
              </w:rPr>
              <w:t>6,9</w:t>
            </w:r>
          </w:p>
        </w:tc>
      </w:tr>
      <w:tr w:rsidR="00C82779" w:rsidRPr="00C82779" w:rsidTr="00C82779">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C82779">
              <w:rPr>
                <w:rFonts w:ascii="Arial" w:eastAsia="Times New Roman" w:hAnsi="Arial" w:cs="Arial"/>
                <w:color w:val="000000"/>
                <w:sz w:val="24"/>
                <w:szCs w:val="24"/>
                <w:lang w:eastAsia="ru-RU"/>
              </w:rPr>
              <w:t xml:space="preserve"> </w:t>
            </w:r>
            <w:proofErr w:type="gramStart"/>
            <w:r w:rsidRPr="00C82779">
              <w:rPr>
                <w:rFonts w:ascii="Arial" w:eastAsia="Times New Roman" w:hAnsi="Arial" w:cs="Arial"/>
                <w:color w:val="000000"/>
                <w:sz w:val="24"/>
                <w:szCs w:val="24"/>
                <w:lang w:eastAsia="ru-RU"/>
              </w:rPr>
              <w:t xml:space="preserve">В целом по Волгоградской области ФЗП в </w:t>
            </w:r>
            <w:proofErr w:type="spellStart"/>
            <w:r w:rsidRPr="00C82779">
              <w:rPr>
                <w:rFonts w:ascii="Arial" w:eastAsia="Times New Roman" w:hAnsi="Arial" w:cs="Arial"/>
                <w:color w:val="000000"/>
                <w:sz w:val="24"/>
                <w:szCs w:val="24"/>
                <w:lang w:eastAsia="ru-RU"/>
              </w:rPr>
              <w:t>ФОТе</w:t>
            </w:r>
            <w:proofErr w:type="spellEnd"/>
            <w:r w:rsidRPr="00C82779">
              <w:rPr>
                <w:rFonts w:ascii="Arial" w:eastAsia="Times New Roman" w:hAnsi="Arial" w:cs="Arial"/>
                <w:color w:val="000000"/>
                <w:sz w:val="24"/>
                <w:szCs w:val="24"/>
                <w:lang w:eastAsia="ru-RU"/>
              </w:rPr>
              <w:t xml:space="preserve"> занимает 90-91%)  </w:t>
            </w:r>
            <w:proofErr w:type="gramEnd"/>
          </w:p>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76,088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81,262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86,870</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92,863</w:t>
            </w:r>
          </w:p>
        </w:tc>
      </w:tr>
      <w:tr w:rsidR="00C82779" w:rsidRPr="00C82779" w:rsidTr="00C82779">
        <w:tc>
          <w:tcPr>
            <w:tcW w:w="3544"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115,2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106,8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106,9</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106,9</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Реальные располагаемые денежные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103,0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10</w:t>
            </w:r>
            <w:r w:rsidRPr="00FD16DC">
              <w:rPr>
                <w:rFonts w:ascii="Arial" w:eastAsia="Times New Roman" w:hAnsi="Arial" w:cs="Arial"/>
                <w:sz w:val="24"/>
                <w:szCs w:val="24"/>
                <w:lang w:val="en-US" w:eastAsia="ru-RU"/>
              </w:rPr>
              <w:t>2,4</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102,</w:t>
            </w:r>
            <w:r w:rsidRPr="00FD16DC">
              <w:rPr>
                <w:rFonts w:ascii="Arial" w:eastAsia="Times New Roman" w:hAnsi="Arial" w:cs="Arial"/>
                <w:sz w:val="24"/>
                <w:szCs w:val="24"/>
                <w:lang w:val="en-US" w:eastAsia="ru-RU"/>
              </w:rPr>
              <w:t>6</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102,</w:t>
            </w:r>
            <w:r w:rsidRPr="00FD16DC">
              <w:rPr>
                <w:rFonts w:ascii="Arial" w:eastAsia="Times New Roman" w:hAnsi="Arial" w:cs="Arial"/>
                <w:sz w:val="24"/>
                <w:szCs w:val="24"/>
                <w:lang w:val="en-US" w:eastAsia="ru-RU"/>
              </w:rPr>
              <w:t>5</w:t>
            </w:r>
          </w:p>
        </w:tc>
      </w:tr>
      <w:tr w:rsidR="00C82779" w:rsidRPr="00C82779" w:rsidTr="00C82779">
        <w:trPr>
          <w:trHeight w:val="733"/>
        </w:trPr>
        <w:tc>
          <w:tcPr>
            <w:tcW w:w="354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Среднемесячная оплата труда </w:t>
            </w:r>
            <w:proofErr w:type="gramStart"/>
            <w:r w:rsidRPr="00C82779">
              <w:rPr>
                <w:rFonts w:ascii="Arial" w:eastAsia="Times New Roman" w:hAnsi="Arial" w:cs="Arial"/>
                <w:color w:val="000000"/>
                <w:sz w:val="24"/>
                <w:szCs w:val="24"/>
                <w:lang w:eastAsia="ru-RU"/>
              </w:rPr>
              <w:t>работающих</w:t>
            </w:r>
            <w:proofErr w:type="gramEnd"/>
            <w:r w:rsidRPr="00C82779">
              <w:rPr>
                <w:rFonts w:ascii="Arial" w:eastAsia="Times New Roman" w:hAnsi="Arial" w:cs="Arial"/>
                <w:color w:val="000000"/>
                <w:sz w:val="24"/>
                <w:szCs w:val="24"/>
                <w:lang w:eastAsia="ru-RU"/>
              </w:rPr>
              <w:t xml:space="preserve"> с выплатами социального характера</w:t>
            </w:r>
          </w:p>
          <w:p w:rsidR="00C82779" w:rsidRPr="00C82779" w:rsidRDefault="00C82779">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192" w:lineRule="auto"/>
              <w:jc w:val="center"/>
              <w:rPr>
                <w:rFonts w:ascii="Arial" w:eastAsia="Times New Roman" w:hAnsi="Arial" w:cs="Arial"/>
                <w:color w:val="000000"/>
                <w:sz w:val="24"/>
                <w:szCs w:val="24"/>
                <w:lang w:eastAsia="ru-RU"/>
              </w:rPr>
            </w:pPr>
          </w:p>
          <w:p w:rsidR="00C82779" w:rsidRPr="00C82779" w:rsidRDefault="00C82779">
            <w:pPr>
              <w:spacing w:after="0" w:line="192"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48013,6</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49117,8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50345,7</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51604,5</w:t>
            </w:r>
          </w:p>
        </w:tc>
      </w:tr>
      <w:tr w:rsidR="00C82779" w:rsidRPr="00C82779" w:rsidTr="00C82779">
        <w:trPr>
          <w:trHeight w:val="734"/>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C82779" w:rsidRPr="00C82779" w:rsidRDefault="00C82779">
            <w:pPr>
              <w:spacing w:after="0" w:line="192" w:lineRule="auto"/>
              <w:rPr>
                <w:rFonts w:ascii="Arial" w:eastAsia="Times New Roman" w:hAnsi="Arial" w:cs="Arial"/>
                <w:b/>
                <w:color w:val="000000"/>
                <w:sz w:val="24"/>
                <w:szCs w:val="24"/>
                <w:lang w:eastAsia="ru-RU"/>
              </w:rPr>
            </w:pPr>
          </w:p>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Доходы местных бюджетов, всего (с учетом поселений)</w:t>
            </w:r>
          </w:p>
          <w:p w:rsidR="00C82779" w:rsidRPr="00C82779" w:rsidRDefault="00C82779">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lastRenderedPageBreak/>
              <w:t>тыс</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15106.95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9289,25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9012,25</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10274,85</w:t>
            </w:r>
          </w:p>
        </w:tc>
      </w:tr>
      <w:tr w:rsidR="00C82779" w:rsidRPr="00C82779" w:rsidTr="00C82779">
        <w:trPr>
          <w:trHeight w:val="66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86,2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61,5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97,0</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114,0</w:t>
            </w:r>
          </w:p>
        </w:tc>
      </w:tr>
      <w:tr w:rsidR="00C82779" w:rsidRPr="00C82779" w:rsidTr="00C82779">
        <w:trPr>
          <w:trHeight w:val="456"/>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lastRenderedPageBreak/>
              <w:t xml:space="preserve">в </w:t>
            </w:r>
            <w:proofErr w:type="spellStart"/>
            <w:r w:rsidRPr="00C82779">
              <w:rPr>
                <w:rFonts w:ascii="Arial" w:eastAsia="Times New Roman" w:hAnsi="Arial" w:cs="Arial"/>
                <w:color w:val="000000"/>
                <w:sz w:val="24"/>
                <w:szCs w:val="24"/>
                <w:lang w:eastAsia="ru-RU"/>
              </w:rPr>
              <w:t>т.ч</w:t>
            </w:r>
            <w:proofErr w:type="spellEnd"/>
            <w:r w:rsidRPr="00C82779">
              <w:rPr>
                <w:rFonts w:ascii="Arial" w:eastAsia="Times New Roman" w:hAnsi="Arial" w:cs="Arial"/>
                <w:color w:val="000000"/>
                <w:sz w:val="24"/>
                <w:szCs w:val="24"/>
                <w:lang w:eastAsia="ru-RU"/>
              </w:rPr>
              <w:t>. 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proofErr w:type="spellStart"/>
            <w:r w:rsidRPr="00C82779">
              <w:rPr>
                <w:rFonts w:ascii="Arial" w:eastAsia="Times New Roman" w:hAnsi="Arial" w:cs="Arial"/>
                <w:color w:val="000000"/>
                <w:sz w:val="24"/>
                <w:szCs w:val="24"/>
                <w:lang w:eastAsia="ru-RU"/>
              </w:rPr>
              <w:t>тыс</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9787.2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6233,1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6418,5</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7705,0</w:t>
            </w:r>
          </w:p>
        </w:tc>
      </w:tr>
      <w:tr w:rsidR="00C82779" w:rsidRPr="00C82779" w:rsidTr="00C82779">
        <w:trPr>
          <w:trHeight w:val="70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ind w:firstLineChars="50" w:firstLine="120"/>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70,1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63,7</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ind w:firstLineChars="100" w:firstLine="240"/>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103,0</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120,0</w:t>
            </w:r>
          </w:p>
        </w:tc>
      </w:tr>
      <w:tr w:rsidR="00C82779" w:rsidRPr="00C82779" w:rsidTr="00C82779">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proofErr w:type="spellStart"/>
            <w:r w:rsidRPr="00C82779">
              <w:rPr>
                <w:rFonts w:ascii="Arial" w:eastAsia="Times New Roman" w:hAnsi="Arial" w:cs="Arial"/>
                <w:color w:val="000000"/>
                <w:sz w:val="24"/>
                <w:szCs w:val="24"/>
                <w:lang w:eastAsia="ru-RU"/>
              </w:rPr>
              <w:t>тыс</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1336,0</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1336,0</w:t>
            </w:r>
          </w:p>
        </w:tc>
      </w:tr>
      <w:tr w:rsidR="00C82779" w:rsidRPr="00C82779" w:rsidTr="00C82779">
        <w:trPr>
          <w:trHeight w:val="80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100,0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100,0</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100,0</w:t>
            </w:r>
          </w:p>
        </w:tc>
      </w:tr>
      <w:tr w:rsidR="00C82779" w:rsidRPr="00C82779" w:rsidTr="00C82779">
        <w:trPr>
          <w:trHeight w:val="364"/>
        </w:trPr>
        <w:tc>
          <w:tcPr>
            <w:tcW w:w="3544" w:type="dxa"/>
            <w:vMerge w:val="restart"/>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тыс</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3983.75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1720,15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1257,75</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1233,85</w:t>
            </w:r>
          </w:p>
        </w:tc>
      </w:tr>
      <w:tr w:rsidR="00C82779" w:rsidRPr="00C82779" w:rsidTr="00C82779">
        <w:tc>
          <w:tcPr>
            <w:tcW w:w="3544" w:type="dxa"/>
            <w:vMerge/>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227,9</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43,2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73,1</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98,1</w:t>
            </w:r>
          </w:p>
        </w:tc>
      </w:tr>
      <w:tr w:rsidR="00C82779" w:rsidRPr="00C82779" w:rsidTr="00C82779">
        <w:tc>
          <w:tcPr>
            <w:tcW w:w="354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прочие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тыс</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ублей</w:t>
            </w:r>
            <w:proofErr w:type="spellEnd"/>
          </w:p>
          <w:p w:rsidR="00C82779" w:rsidRPr="00C82779" w:rsidRDefault="00C82779">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b/>
                <w:sz w:val="24"/>
                <w:szCs w:val="24"/>
                <w:lang w:eastAsia="ru-RU"/>
              </w:rPr>
            </w:pPr>
          </w:p>
        </w:tc>
      </w:tr>
      <w:tr w:rsidR="00C82779" w:rsidRPr="00C82779" w:rsidTr="00C82779">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color w:val="FF0000"/>
                <w:sz w:val="24"/>
                <w:szCs w:val="24"/>
                <w:lang w:eastAsia="ru-RU"/>
              </w:rPr>
            </w:pPr>
            <w:r w:rsidRPr="00C82779">
              <w:rPr>
                <w:rFonts w:ascii="Arial" w:eastAsia="Times New Roman" w:hAnsi="Arial" w:cs="Arial"/>
                <w:sz w:val="24"/>
                <w:szCs w:val="24"/>
                <w:lang w:eastAsia="ru-RU"/>
              </w:rPr>
              <w:t xml:space="preserve">Расходы местных бюджетов (с учетом поселений)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тыс</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14417,1</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15088,15</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12666,25</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12906,15</w:t>
            </w:r>
          </w:p>
        </w:tc>
      </w:tr>
      <w:tr w:rsidR="00C82779" w:rsidRPr="00C82779" w:rsidTr="00C82779">
        <w:tc>
          <w:tcPr>
            <w:tcW w:w="3544"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color w:val="FF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p w:rsidR="00C82779" w:rsidRPr="00C82779" w:rsidRDefault="00C82779">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sz w:val="24"/>
                <w:szCs w:val="24"/>
                <w:lang w:eastAsia="ru-RU"/>
              </w:rPr>
            </w:pPr>
          </w:p>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109,1</w:t>
            </w:r>
          </w:p>
          <w:p w:rsidR="00C82779" w:rsidRPr="00C82779" w:rsidRDefault="00C82779">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104,7</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83,9</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101,9</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Прибыль прибыльных предприятий </w:t>
            </w:r>
          </w:p>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 полному кругу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sz w:val="24"/>
                <w:szCs w:val="24"/>
                <w:lang w:eastAsia="ru-RU"/>
              </w:rPr>
            </w:pPr>
          </w:p>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p w:rsidR="00C82779" w:rsidRPr="00C82779" w:rsidRDefault="00C82779">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w:t>
            </w:r>
            <w:proofErr w:type="spellStart"/>
            <w:r w:rsidRPr="00C82779">
              <w:rPr>
                <w:rFonts w:ascii="Arial" w:eastAsia="Times New Roman" w:hAnsi="Arial" w:cs="Arial"/>
                <w:sz w:val="24"/>
                <w:szCs w:val="24"/>
                <w:lang w:eastAsia="ru-RU"/>
              </w:rPr>
              <w:t>т.ч</w:t>
            </w:r>
            <w:proofErr w:type="spellEnd"/>
            <w:r w:rsidRPr="00C82779">
              <w:rPr>
                <w:rFonts w:ascii="Arial" w:eastAsia="Times New Roman" w:hAnsi="Arial" w:cs="Arial"/>
                <w:sz w:val="24"/>
                <w:szCs w:val="24"/>
                <w:lang w:eastAsia="ru-RU"/>
              </w:rPr>
              <w:t>. по крупным и средним предприятиям</w:t>
            </w:r>
          </w:p>
          <w:p w:rsidR="00C82779" w:rsidRPr="00C82779" w:rsidRDefault="00C82779">
            <w:pPr>
              <w:spacing w:after="0" w:line="192"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534"/>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Объем отгруженной промышленной продукции  </w:t>
            </w:r>
          </w:p>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индекс промышленного производства </w:t>
            </w:r>
          </w:p>
          <w:p w:rsidR="00C82779" w:rsidRPr="00C82779" w:rsidRDefault="00C82779">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w:t>
            </w:r>
            <w:proofErr w:type="spellStart"/>
            <w:r w:rsidRPr="00C82779">
              <w:rPr>
                <w:rFonts w:ascii="Arial" w:eastAsia="Times New Roman" w:hAnsi="Arial" w:cs="Arial"/>
                <w:color w:val="000000"/>
                <w:sz w:val="24"/>
                <w:szCs w:val="24"/>
                <w:lang w:eastAsia="ru-RU"/>
              </w:rPr>
              <w:t>т.ч</w:t>
            </w:r>
            <w:proofErr w:type="spellEnd"/>
            <w:r w:rsidRPr="00C82779">
              <w:rPr>
                <w:rFonts w:ascii="Arial" w:eastAsia="Times New Roman" w:hAnsi="Arial" w:cs="Arial"/>
                <w:color w:val="000000"/>
                <w:sz w:val="24"/>
                <w:szCs w:val="24"/>
                <w:lang w:eastAsia="ru-RU"/>
              </w:rPr>
              <w:t xml:space="preserve">. продукция </w:t>
            </w:r>
            <w:r w:rsidRPr="00C82779">
              <w:rPr>
                <w:rFonts w:ascii="Arial" w:eastAsia="Times New Roman" w:hAnsi="Arial" w:cs="Arial"/>
                <w:color w:val="000000"/>
                <w:sz w:val="24"/>
                <w:szCs w:val="24"/>
                <w:lang w:eastAsia="ru-RU"/>
              </w:rPr>
              <w:lastRenderedPageBreak/>
              <w:t xml:space="preserve">обрабатывающих производств </w:t>
            </w:r>
          </w:p>
          <w:p w:rsidR="00C82779" w:rsidRPr="00C82779" w:rsidRDefault="00C82779">
            <w:pPr>
              <w:spacing w:after="0" w:line="192" w:lineRule="auto"/>
              <w:rPr>
                <w:rFonts w:ascii="Arial" w:eastAsia="Times New Roman" w:hAnsi="Arial" w:cs="Arial"/>
                <w:b/>
                <w:color w:val="000000"/>
                <w:sz w:val="24"/>
                <w:szCs w:val="24"/>
                <w:lang w:eastAsia="ru-RU"/>
              </w:rPr>
            </w:pPr>
            <w:r w:rsidRPr="00C82779">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lastRenderedPageBreak/>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lastRenderedPageBreak/>
              <w:t>.</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lastRenderedPageBreak/>
              <w:t xml:space="preserve"> индекс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250"/>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b/>
                <w:color w:val="000000"/>
                <w:sz w:val="24"/>
                <w:szCs w:val="24"/>
                <w:lang w:eastAsia="ru-RU"/>
              </w:rPr>
            </w:pPr>
            <w:r w:rsidRPr="00C82779">
              <w:rPr>
                <w:rFonts w:ascii="Arial" w:eastAsia="Times New Roman" w:hAnsi="Arial" w:cs="Arial"/>
                <w:color w:val="000000"/>
                <w:sz w:val="24"/>
                <w:szCs w:val="24"/>
                <w:lang w:eastAsia="ru-RU"/>
              </w:rPr>
              <w:t>Продукция сельского хозяйства во всех категориях хозяйств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451,8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458,7</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471,2</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483,5</w:t>
            </w:r>
          </w:p>
        </w:tc>
      </w:tr>
      <w:tr w:rsidR="00C82779" w:rsidRPr="00C82779" w:rsidTr="00C82779">
        <w:trPr>
          <w:trHeight w:val="446"/>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hideMark/>
          </w:tcPr>
          <w:p w:rsidR="00C82779" w:rsidRPr="00C82779" w:rsidRDefault="00C82779">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118,0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101,5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02,7</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102,6</w:t>
            </w:r>
          </w:p>
        </w:tc>
      </w:tr>
      <w:tr w:rsidR="00C82779" w:rsidRPr="00C82779" w:rsidTr="00C82779">
        <w:trPr>
          <w:trHeight w:val="795"/>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в </w:t>
            </w:r>
            <w:proofErr w:type="spellStart"/>
            <w:r w:rsidRPr="00C82779">
              <w:rPr>
                <w:rFonts w:ascii="Arial" w:eastAsia="Times New Roman" w:hAnsi="Arial" w:cs="Arial"/>
                <w:color w:val="000000"/>
                <w:sz w:val="24"/>
                <w:szCs w:val="24"/>
                <w:lang w:eastAsia="ru-RU"/>
              </w:rPr>
              <w:t>т.ч</w:t>
            </w:r>
            <w:proofErr w:type="spellEnd"/>
            <w:r w:rsidRPr="00C82779">
              <w:rPr>
                <w:rFonts w:ascii="Arial" w:eastAsia="Times New Roman" w:hAnsi="Arial" w:cs="Arial"/>
                <w:color w:val="000000"/>
                <w:sz w:val="24"/>
                <w:szCs w:val="24"/>
                <w:lang w:eastAsia="ru-RU"/>
              </w:rPr>
              <w:t xml:space="preserve">.   продукция в </w:t>
            </w:r>
            <w:proofErr w:type="spellStart"/>
            <w:r w:rsidRPr="00C82779">
              <w:rPr>
                <w:rFonts w:ascii="Arial" w:eastAsia="Times New Roman" w:hAnsi="Arial" w:cs="Arial"/>
                <w:color w:val="000000"/>
                <w:sz w:val="24"/>
                <w:szCs w:val="24"/>
                <w:lang w:eastAsia="ru-RU"/>
              </w:rPr>
              <w:t>сельхозорганизациях</w:t>
            </w:r>
            <w:proofErr w:type="spellEnd"/>
            <w:r w:rsidRPr="00C82779">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368,4</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37</w:t>
            </w:r>
            <w:r w:rsidRPr="00FD16DC">
              <w:rPr>
                <w:rFonts w:ascii="Arial" w:eastAsia="Times New Roman" w:hAnsi="Arial" w:cs="Arial"/>
                <w:sz w:val="24"/>
                <w:szCs w:val="24"/>
                <w:lang w:eastAsia="ru-RU"/>
              </w:rPr>
              <w:t>5,2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eastAsia="ru-RU"/>
              </w:rPr>
            </w:pPr>
            <w:r w:rsidRPr="00FD16DC">
              <w:rPr>
                <w:rFonts w:ascii="Arial" w:eastAsia="Times New Roman" w:hAnsi="Arial" w:cs="Arial"/>
                <w:sz w:val="24"/>
                <w:szCs w:val="24"/>
                <w:lang w:val="en-US" w:eastAsia="ru-RU"/>
              </w:rPr>
              <w:t>38</w:t>
            </w:r>
            <w:r w:rsidRPr="00FD16DC">
              <w:rPr>
                <w:rFonts w:ascii="Arial" w:eastAsia="Times New Roman" w:hAnsi="Arial" w:cs="Arial"/>
                <w:sz w:val="24"/>
                <w:szCs w:val="24"/>
                <w:lang w:eastAsia="ru-RU"/>
              </w:rPr>
              <w:t>7,3</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39</w:t>
            </w:r>
            <w:r w:rsidRPr="00FD16DC">
              <w:rPr>
                <w:rFonts w:ascii="Arial" w:eastAsia="Times New Roman" w:hAnsi="Arial" w:cs="Arial"/>
                <w:sz w:val="24"/>
                <w:szCs w:val="24"/>
                <w:lang w:eastAsia="ru-RU"/>
              </w:rPr>
              <w:t>9,2</w:t>
            </w:r>
          </w:p>
        </w:tc>
      </w:tr>
      <w:tr w:rsidR="00C82779" w:rsidRPr="00C82779" w:rsidTr="00C82779">
        <w:trPr>
          <w:trHeight w:val="450"/>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r>
      <w:tr w:rsidR="00C82779" w:rsidRPr="00C82779" w:rsidTr="00C82779">
        <w:trPr>
          <w:trHeight w:val="509"/>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крестьянских (фермерских) </w:t>
            </w:r>
            <w:proofErr w:type="gramStart"/>
            <w:r w:rsidRPr="00C82779">
              <w:rPr>
                <w:rFonts w:ascii="Arial" w:eastAsia="Times New Roman" w:hAnsi="Arial" w:cs="Arial"/>
                <w:color w:val="000000"/>
                <w:sz w:val="24"/>
                <w:szCs w:val="24"/>
                <w:lang w:eastAsia="ru-RU"/>
              </w:rPr>
              <w:t>хозяйствах</w:t>
            </w:r>
            <w:proofErr w:type="gramEnd"/>
            <w:r w:rsidRPr="00C82779">
              <w:rPr>
                <w:rFonts w:ascii="Arial" w:eastAsia="Times New Roman" w:hAnsi="Arial" w:cs="Arial"/>
                <w:color w:val="000000"/>
                <w:sz w:val="24"/>
                <w:szCs w:val="24"/>
                <w:lang w:eastAsia="ru-RU"/>
              </w:rPr>
              <w:t xml:space="preserve"> и у индивидуальных предпринимателей</w:t>
            </w:r>
          </w:p>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eastAsia="ru-RU"/>
              </w:rPr>
              <w:t xml:space="preserve">   </w:t>
            </w:r>
            <w:r w:rsidRPr="00FD16DC">
              <w:rPr>
                <w:rFonts w:ascii="Arial" w:eastAsia="Times New Roman" w:hAnsi="Arial" w:cs="Arial"/>
                <w:sz w:val="24"/>
                <w:szCs w:val="24"/>
                <w:lang w:val="en-US" w:eastAsia="ru-RU"/>
              </w:rPr>
              <w:t>83,4</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83</w:t>
            </w:r>
            <w:r w:rsidRPr="00FD16DC">
              <w:rPr>
                <w:rFonts w:ascii="Arial" w:eastAsia="Times New Roman" w:hAnsi="Arial" w:cs="Arial"/>
                <w:sz w:val="24"/>
                <w:szCs w:val="24"/>
                <w:lang w:eastAsia="ru-RU"/>
              </w:rPr>
              <w:t>,5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83</w:t>
            </w:r>
            <w:r w:rsidRPr="00FD16DC">
              <w:rPr>
                <w:rFonts w:ascii="Arial" w:eastAsia="Times New Roman" w:hAnsi="Arial" w:cs="Arial"/>
                <w:sz w:val="24"/>
                <w:szCs w:val="24"/>
                <w:lang w:eastAsia="ru-RU"/>
              </w:rPr>
              <w:t>,9</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84</w:t>
            </w:r>
            <w:r w:rsidRPr="00FD16DC">
              <w:rPr>
                <w:rFonts w:ascii="Arial" w:eastAsia="Times New Roman" w:hAnsi="Arial" w:cs="Arial"/>
                <w:sz w:val="24"/>
                <w:szCs w:val="24"/>
                <w:lang w:eastAsia="ru-RU"/>
              </w:rPr>
              <w:t>,3</w:t>
            </w:r>
          </w:p>
        </w:tc>
      </w:tr>
      <w:tr w:rsidR="00C82779" w:rsidRPr="00C82779" w:rsidTr="00C82779">
        <w:trPr>
          <w:trHeight w:val="422"/>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sz w:val="24"/>
                <w:szCs w:val="24"/>
                <w:lang w:eastAsia="ru-RU"/>
              </w:rPr>
            </w:pPr>
          </w:p>
        </w:tc>
      </w:tr>
      <w:tr w:rsidR="00C82779" w:rsidRPr="00C82779" w:rsidTr="00C82779">
        <w:trPr>
          <w:trHeight w:val="687"/>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Продукция сельского хозяйства в натуральном выражении:</w:t>
            </w: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widowControl w:val="0"/>
              <w:tabs>
                <w:tab w:val="left" w:pos="708"/>
                <w:tab w:val="center" w:pos="4153"/>
                <w:tab w:val="right" w:pos="8306"/>
              </w:tabs>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C82779" w:rsidRPr="00FD16DC" w:rsidRDefault="00C82779">
            <w:pPr>
              <w:spacing w:after="0" w:line="192" w:lineRule="auto"/>
              <w:jc w:val="center"/>
              <w:rPr>
                <w:rFonts w:ascii="Arial" w:eastAsia="Times New Roman" w:hAnsi="Arial" w:cs="Arial"/>
                <w:b/>
                <w:sz w:val="24"/>
                <w:szCs w:val="24"/>
                <w:lang w:eastAsia="ru-RU"/>
              </w:rPr>
            </w:pP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Валовой сбор зерна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3,5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20,2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20,3</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20,5</w:t>
            </w: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Валовой сбор масличных культур –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25,1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2</w:t>
            </w:r>
            <w:r w:rsidRPr="00FD16DC">
              <w:rPr>
                <w:rFonts w:ascii="Arial" w:eastAsia="Times New Roman" w:hAnsi="Arial" w:cs="Arial"/>
                <w:sz w:val="24"/>
                <w:szCs w:val="24"/>
                <w:lang w:eastAsia="ru-RU"/>
              </w:rPr>
              <w:t>6,0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2</w:t>
            </w:r>
            <w:r w:rsidRPr="00FD16DC">
              <w:rPr>
                <w:rFonts w:ascii="Arial" w:eastAsia="Times New Roman" w:hAnsi="Arial" w:cs="Arial"/>
                <w:sz w:val="24"/>
                <w:szCs w:val="24"/>
                <w:lang w:eastAsia="ru-RU"/>
              </w:rPr>
              <w:t>6,3</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val="en-US" w:eastAsia="ru-RU"/>
              </w:rPr>
              <w:t>2</w:t>
            </w:r>
            <w:r w:rsidRPr="00FD16DC">
              <w:rPr>
                <w:rFonts w:ascii="Arial" w:eastAsia="Times New Roman" w:hAnsi="Arial" w:cs="Arial"/>
                <w:sz w:val="24"/>
                <w:szCs w:val="24"/>
                <w:lang w:eastAsia="ru-RU"/>
              </w:rPr>
              <w:t>6,5</w:t>
            </w: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том числе подсолнечника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eastAsia="ru-RU"/>
              </w:rPr>
              <w:t xml:space="preserve">       </w:t>
            </w:r>
            <w:r w:rsidRPr="00FD16DC">
              <w:rPr>
                <w:rFonts w:ascii="Arial" w:eastAsia="Times New Roman" w:hAnsi="Arial" w:cs="Arial"/>
                <w:sz w:val="24"/>
                <w:szCs w:val="24"/>
                <w:lang w:val="en-US" w:eastAsia="ru-RU"/>
              </w:rPr>
              <w:t>21,3</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21</w:t>
            </w:r>
            <w:r w:rsidRPr="00FD16DC">
              <w:rPr>
                <w:rFonts w:ascii="Arial" w:eastAsia="Times New Roman" w:hAnsi="Arial" w:cs="Arial"/>
                <w:sz w:val="24"/>
                <w:szCs w:val="24"/>
                <w:lang w:eastAsia="ru-RU"/>
              </w:rPr>
              <w:t>,</w:t>
            </w:r>
            <w:r w:rsidRPr="00FD16DC">
              <w:rPr>
                <w:rFonts w:ascii="Arial" w:eastAsia="Times New Roman" w:hAnsi="Arial" w:cs="Arial"/>
                <w:sz w:val="24"/>
                <w:szCs w:val="24"/>
                <w:lang w:val="en-US" w:eastAsia="ru-RU"/>
              </w:rPr>
              <w:t>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21,7</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21,9</w:t>
            </w: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Валовой сбор картофеля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Валовой сбор овощей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0,2</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Производство скота и птицы на убой (в живом весе)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0,09</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Производство молока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0,016</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0,016</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0,016</w:t>
            </w:r>
          </w:p>
        </w:tc>
      </w:tr>
      <w:tr w:rsidR="00C82779" w:rsidRPr="00C82779" w:rsidTr="00C82779">
        <w:trPr>
          <w:trHeight w:val="29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ind w:firstLineChars="100" w:firstLine="240"/>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Производство яиц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0,3</w:t>
            </w:r>
          </w:p>
        </w:tc>
      </w:tr>
      <w:tr w:rsidR="00C82779" w:rsidRPr="00C82779" w:rsidTr="00C82779">
        <w:trPr>
          <w:trHeight w:val="509"/>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b/>
                <w:color w:val="000000"/>
                <w:sz w:val="24"/>
                <w:szCs w:val="24"/>
                <w:lang w:eastAsia="ru-RU"/>
              </w:rPr>
              <w:lastRenderedPageBreak/>
              <w:t xml:space="preserve"> </w:t>
            </w:r>
            <w:r w:rsidRPr="00C82779">
              <w:rPr>
                <w:rFonts w:ascii="Arial" w:eastAsia="Times New Roman" w:hAnsi="Arial" w:cs="Arial"/>
                <w:color w:val="000000"/>
                <w:sz w:val="24"/>
                <w:szCs w:val="24"/>
                <w:lang w:eastAsia="ru-RU"/>
              </w:rPr>
              <w:t>Объемы производства подакцизных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C82779" w:rsidRPr="00C82779" w:rsidRDefault="00C82779">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27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b/>
                <w:color w:val="000000"/>
                <w:sz w:val="24"/>
                <w:szCs w:val="24"/>
                <w:lang w:eastAsia="ru-RU"/>
              </w:rPr>
            </w:pPr>
            <w:r w:rsidRPr="00C82779">
              <w:rPr>
                <w:rFonts w:ascii="Arial" w:eastAsia="Times New Roman" w:hAnsi="Arial" w:cs="Arial"/>
                <w:color w:val="000000"/>
                <w:sz w:val="24"/>
                <w:szCs w:val="24"/>
                <w:lang w:eastAsia="ru-RU"/>
              </w:rPr>
              <w:t xml:space="preserve">   Производство спирта этилового из пищевого сырья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189"/>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Производство водки и ликероводочных изделий</w:t>
            </w:r>
            <w:proofErr w:type="gramStart"/>
            <w:r w:rsidRPr="00C82779">
              <w:rPr>
                <w:rFonts w:ascii="Arial" w:eastAsia="Times New Roman" w:hAnsi="Arial" w:cs="Arial"/>
                <w:color w:val="000000"/>
                <w:sz w:val="24"/>
                <w:szCs w:val="24"/>
                <w:lang w:eastAsia="ru-RU"/>
              </w:rPr>
              <w:t>0</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Производство вин виноградных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272"/>
        </w:trPr>
        <w:tc>
          <w:tcPr>
            <w:tcW w:w="354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Производство пива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тыс. дал.</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546"/>
        </w:trPr>
        <w:tc>
          <w:tcPr>
            <w:tcW w:w="3544" w:type="dxa"/>
            <w:tcBorders>
              <w:top w:val="single" w:sz="4" w:space="0" w:color="auto"/>
              <w:left w:val="single" w:sz="4" w:space="0" w:color="auto"/>
              <w:bottom w:val="nil"/>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b/>
                <w:color w:val="000000"/>
                <w:sz w:val="24"/>
                <w:szCs w:val="24"/>
                <w:lang w:eastAsia="ru-RU"/>
              </w:rPr>
              <w:t xml:space="preserve"> </w:t>
            </w:r>
            <w:r w:rsidRPr="00C82779">
              <w:rPr>
                <w:rFonts w:ascii="Arial" w:eastAsia="Times New Roman" w:hAnsi="Arial" w:cs="Arial"/>
                <w:color w:val="000000"/>
                <w:sz w:val="24"/>
                <w:szCs w:val="24"/>
                <w:lang w:eastAsia="ru-RU"/>
              </w:rPr>
              <w:t>Оборот розничной торговли</w:t>
            </w:r>
          </w:p>
          <w:p w:rsidR="00C82779" w:rsidRPr="00C82779" w:rsidRDefault="00C82779">
            <w:pPr>
              <w:spacing w:after="0" w:line="192" w:lineRule="auto"/>
              <w:rPr>
                <w:rFonts w:ascii="Arial" w:eastAsia="Times New Roman" w:hAnsi="Arial" w:cs="Arial"/>
                <w:b/>
                <w:color w:val="000000"/>
                <w:sz w:val="24"/>
                <w:szCs w:val="24"/>
                <w:lang w:eastAsia="ru-RU"/>
              </w:rPr>
            </w:pPr>
            <w:r w:rsidRPr="00C82779">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b/>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5,4</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6,3</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7,3</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8,3</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w:t>
            </w:r>
          </w:p>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eastAsia="ru-RU"/>
              </w:rPr>
              <w:t xml:space="preserve">    </w:t>
            </w:r>
            <w:r w:rsidRPr="00FD16DC">
              <w:rPr>
                <w:rFonts w:ascii="Arial" w:eastAsia="Times New Roman" w:hAnsi="Arial" w:cs="Arial"/>
                <w:sz w:val="24"/>
                <w:szCs w:val="24"/>
                <w:lang w:val="en-US" w:eastAsia="ru-RU"/>
              </w:rPr>
              <w:t>110,0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105,8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106,1</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105,8</w:t>
            </w:r>
          </w:p>
        </w:tc>
      </w:tr>
      <w:tr w:rsidR="00C82779" w:rsidRPr="00C82779" w:rsidTr="00C82779">
        <w:trPr>
          <w:trHeight w:val="515"/>
        </w:trPr>
        <w:tc>
          <w:tcPr>
            <w:tcW w:w="3544" w:type="dxa"/>
            <w:tcBorders>
              <w:top w:val="single" w:sz="4" w:space="0" w:color="auto"/>
              <w:left w:val="single" w:sz="4" w:space="0" w:color="auto"/>
              <w:bottom w:val="nil"/>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w:t>
            </w:r>
            <w:proofErr w:type="spellStart"/>
            <w:r w:rsidRPr="00C82779">
              <w:rPr>
                <w:rFonts w:ascii="Arial" w:eastAsia="Times New Roman" w:hAnsi="Arial" w:cs="Arial"/>
                <w:color w:val="000000"/>
                <w:sz w:val="24"/>
                <w:szCs w:val="24"/>
                <w:lang w:eastAsia="ru-RU"/>
              </w:rPr>
              <w:t>т.ч</w:t>
            </w:r>
            <w:proofErr w:type="spellEnd"/>
            <w:r w:rsidRPr="00C82779">
              <w:rPr>
                <w:rFonts w:ascii="Arial" w:eastAsia="Times New Roman" w:hAnsi="Arial" w:cs="Arial"/>
                <w:color w:val="000000"/>
                <w:sz w:val="24"/>
                <w:szCs w:val="24"/>
                <w:lang w:eastAsia="ru-RU"/>
              </w:rPr>
              <w:t>. крупные и средние предприятия розничной торговли</w:t>
            </w:r>
          </w:p>
          <w:p w:rsidR="00C82779" w:rsidRPr="00C82779" w:rsidRDefault="00C82779">
            <w:pPr>
              <w:spacing w:after="0" w:line="192" w:lineRule="auto"/>
              <w:rPr>
                <w:rFonts w:ascii="Arial" w:eastAsia="Times New Roman" w:hAnsi="Arial" w:cs="Arial"/>
                <w:b/>
                <w:color w:val="000000"/>
                <w:sz w:val="24"/>
                <w:szCs w:val="24"/>
                <w:lang w:eastAsia="ru-RU"/>
              </w:rPr>
            </w:pPr>
            <w:r w:rsidRPr="00C82779">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w:t>
            </w:r>
          </w:p>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0</w:t>
            </w:r>
          </w:p>
        </w:tc>
      </w:tr>
      <w:tr w:rsidR="00C82779" w:rsidRPr="00C82779" w:rsidTr="00C82779">
        <w:trPr>
          <w:trHeight w:val="457"/>
        </w:trPr>
        <w:tc>
          <w:tcPr>
            <w:tcW w:w="3544" w:type="dxa"/>
            <w:tcBorders>
              <w:top w:val="single" w:sz="4" w:space="0" w:color="auto"/>
              <w:left w:val="single" w:sz="4" w:space="0" w:color="auto"/>
              <w:bottom w:val="nil"/>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Оборот общественного питания</w:t>
            </w:r>
          </w:p>
          <w:p w:rsidR="00C82779" w:rsidRPr="00C82779" w:rsidRDefault="00C82779">
            <w:pPr>
              <w:spacing w:after="0" w:line="192" w:lineRule="auto"/>
              <w:rPr>
                <w:rFonts w:ascii="Arial" w:eastAsia="Times New Roman" w:hAnsi="Arial" w:cs="Arial"/>
                <w:b/>
                <w:color w:val="000000"/>
                <w:sz w:val="24"/>
                <w:szCs w:val="24"/>
                <w:lang w:eastAsia="ru-RU"/>
              </w:rPr>
            </w:pPr>
            <w:r w:rsidRPr="00C82779">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597"/>
        </w:trPr>
        <w:tc>
          <w:tcPr>
            <w:tcW w:w="3544" w:type="dxa"/>
            <w:tcBorders>
              <w:top w:val="single" w:sz="4" w:space="0" w:color="auto"/>
              <w:left w:val="single" w:sz="4" w:space="0" w:color="auto"/>
              <w:bottom w:val="nil"/>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w:t>
            </w:r>
            <w:proofErr w:type="spellStart"/>
            <w:r w:rsidRPr="00C82779">
              <w:rPr>
                <w:rFonts w:ascii="Arial" w:eastAsia="Times New Roman" w:hAnsi="Arial" w:cs="Arial"/>
                <w:color w:val="000000"/>
                <w:sz w:val="24"/>
                <w:szCs w:val="24"/>
                <w:lang w:eastAsia="ru-RU"/>
              </w:rPr>
              <w:t>т.ч</w:t>
            </w:r>
            <w:proofErr w:type="spellEnd"/>
            <w:r w:rsidRPr="00C82779">
              <w:rPr>
                <w:rFonts w:ascii="Arial" w:eastAsia="Times New Roman" w:hAnsi="Arial" w:cs="Arial"/>
                <w:color w:val="000000"/>
                <w:sz w:val="24"/>
                <w:szCs w:val="24"/>
                <w:lang w:eastAsia="ru-RU"/>
              </w:rPr>
              <w:t>. крупные и средние предприятия общественного питания</w:t>
            </w:r>
          </w:p>
          <w:p w:rsidR="00C82779" w:rsidRPr="00C82779" w:rsidRDefault="00C82779">
            <w:pPr>
              <w:spacing w:after="0" w:line="192" w:lineRule="auto"/>
              <w:rPr>
                <w:rFonts w:ascii="Arial" w:eastAsia="Times New Roman" w:hAnsi="Arial" w:cs="Arial"/>
                <w:b/>
                <w:color w:val="000000"/>
                <w:sz w:val="24"/>
                <w:szCs w:val="24"/>
                <w:lang w:eastAsia="ru-RU"/>
              </w:rPr>
            </w:pPr>
            <w:r w:rsidRPr="00C82779">
              <w:rPr>
                <w:rFonts w:ascii="Arial" w:eastAsia="Times New Roman" w:hAnsi="Arial" w:cs="Arial"/>
                <w:color w:val="000000"/>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spellStart"/>
            <w:r w:rsidRPr="00C82779">
              <w:rPr>
                <w:rFonts w:ascii="Arial" w:eastAsia="Times New Roman" w:hAnsi="Arial" w:cs="Arial"/>
                <w:color w:val="000000"/>
                <w:sz w:val="24"/>
                <w:szCs w:val="24"/>
                <w:lang w:eastAsia="ru-RU"/>
              </w:rPr>
              <w:t>млн</w:t>
            </w:r>
            <w:proofErr w:type="gramStart"/>
            <w:r w:rsidRPr="00C82779">
              <w:rPr>
                <w:rFonts w:ascii="Arial" w:eastAsia="Times New Roman" w:hAnsi="Arial" w:cs="Arial"/>
                <w:color w:val="000000"/>
                <w:sz w:val="24"/>
                <w:szCs w:val="24"/>
                <w:lang w:eastAsia="ru-RU"/>
              </w:rPr>
              <w:t>.р</w:t>
            </w:r>
            <w:proofErr w:type="gramEnd"/>
            <w:r w:rsidRPr="00C82779">
              <w:rPr>
                <w:rFonts w:ascii="Arial" w:eastAsia="Times New Roman" w:hAnsi="Arial" w:cs="Arial"/>
                <w:color w:val="000000"/>
                <w:sz w:val="24"/>
                <w:szCs w:val="24"/>
                <w:lang w:eastAsia="ru-RU"/>
              </w:rPr>
              <w:t>уб</w:t>
            </w:r>
            <w:proofErr w:type="spellEnd"/>
            <w:r w:rsidRPr="00C82779">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w:t>
            </w:r>
          </w:p>
          <w:p w:rsidR="00C82779" w:rsidRPr="00C82779" w:rsidRDefault="00C82779">
            <w:pPr>
              <w:spacing w:after="0" w:line="192" w:lineRule="auto"/>
              <w:rPr>
                <w:rFonts w:ascii="Arial" w:eastAsia="Times New Roman" w:hAnsi="Arial" w:cs="Arial"/>
                <w:color w:val="000000"/>
                <w:sz w:val="24"/>
                <w:szCs w:val="24"/>
                <w:lang w:eastAsia="ru-RU"/>
              </w:rPr>
            </w:pPr>
            <w:r w:rsidRPr="00C82779">
              <w:rPr>
                <w:rFonts w:ascii="Arial" w:eastAsia="Times New Roman" w:hAnsi="Arial" w:cs="Arial"/>
                <w:color w:val="000000"/>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color w:val="000000"/>
                <w:sz w:val="24"/>
                <w:szCs w:val="24"/>
                <w:lang w:eastAsia="ru-RU"/>
              </w:rPr>
            </w:pPr>
            <w:proofErr w:type="gramStart"/>
            <w:r w:rsidRPr="00C82779">
              <w:rPr>
                <w:rFonts w:ascii="Arial" w:eastAsia="Times New Roman" w:hAnsi="Arial" w:cs="Arial"/>
                <w:color w:val="000000"/>
                <w:sz w:val="24"/>
                <w:szCs w:val="24"/>
                <w:lang w:eastAsia="ru-RU"/>
              </w:rPr>
              <w:t>в</w:t>
            </w:r>
            <w:proofErr w:type="gramEnd"/>
            <w:r w:rsidRPr="00C82779">
              <w:rPr>
                <w:rFonts w:ascii="Arial" w:eastAsia="Times New Roman" w:hAnsi="Arial" w:cs="Arial"/>
                <w:color w:val="000000"/>
                <w:sz w:val="24"/>
                <w:szCs w:val="24"/>
                <w:lang w:eastAsia="ru-RU"/>
              </w:rPr>
              <w:t xml:space="preserve"> % </w:t>
            </w:r>
            <w:proofErr w:type="gramStart"/>
            <w:r w:rsidRPr="00C82779">
              <w:rPr>
                <w:rFonts w:ascii="Arial" w:eastAsia="Times New Roman" w:hAnsi="Arial" w:cs="Arial"/>
                <w:color w:val="000000"/>
                <w:sz w:val="24"/>
                <w:szCs w:val="24"/>
                <w:lang w:eastAsia="ru-RU"/>
              </w:rPr>
              <w:t>к</w:t>
            </w:r>
            <w:proofErr w:type="gramEnd"/>
            <w:r w:rsidRPr="00C82779">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470"/>
        </w:trPr>
        <w:tc>
          <w:tcPr>
            <w:tcW w:w="3544" w:type="dxa"/>
            <w:tcBorders>
              <w:top w:val="single" w:sz="4" w:space="0" w:color="auto"/>
              <w:left w:val="single" w:sz="4" w:space="0" w:color="auto"/>
              <w:bottom w:val="nil"/>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Объем платных услуг населению</w:t>
            </w:r>
          </w:p>
          <w:p w:rsidR="00C82779" w:rsidRPr="00C82779" w:rsidRDefault="00C82779">
            <w:pPr>
              <w:spacing w:after="0" w:line="192" w:lineRule="auto"/>
              <w:rPr>
                <w:rFonts w:ascii="Arial" w:eastAsia="Times New Roman" w:hAnsi="Arial" w:cs="Arial"/>
                <w:b/>
                <w:sz w:val="24"/>
                <w:szCs w:val="24"/>
                <w:lang w:eastAsia="ru-RU"/>
              </w:rPr>
            </w:pPr>
            <w:r w:rsidRPr="00C82779">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4,</w:t>
            </w:r>
            <w:r w:rsidRPr="00FD16DC">
              <w:rPr>
                <w:rFonts w:ascii="Arial" w:eastAsia="Times New Roman" w:hAnsi="Arial" w:cs="Arial"/>
                <w:sz w:val="24"/>
                <w:szCs w:val="24"/>
                <w:lang w:val="en-US" w:eastAsia="ru-RU"/>
              </w:rPr>
              <w:t>5</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4,</w:t>
            </w:r>
            <w:r w:rsidRPr="00FD16DC">
              <w:rPr>
                <w:rFonts w:ascii="Arial" w:eastAsia="Times New Roman" w:hAnsi="Arial" w:cs="Arial"/>
                <w:sz w:val="24"/>
                <w:szCs w:val="24"/>
                <w:lang w:val="en-US" w:eastAsia="ru-RU"/>
              </w:rPr>
              <w:t>9</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5,2</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5,</w:t>
            </w:r>
            <w:r w:rsidRPr="00FD16DC">
              <w:rPr>
                <w:rFonts w:ascii="Arial" w:eastAsia="Times New Roman" w:hAnsi="Arial" w:cs="Arial"/>
                <w:sz w:val="24"/>
                <w:szCs w:val="24"/>
                <w:lang w:val="en-US" w:eastAsia="ru-RU"/>
              </w:rPr>
              <w:t>6</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115,4</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108,8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106,1</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107,7</w:t>
            </w:r>
          </w:p>
        </w:tc>
      </w:tr>
      <w:tr w:rsidR="00C82779" w:rsidRPr="00C82779" w:rsidTr="00C82779">
        <w:trPr>
          <w:trHeight w:val="467"/>
        </w:trPr>
        <w:tc>
          <w:tcPr>
            <w:tcW w:w="3544" w:type="dxa"/>
            <w:tcBorders>
              <w:top w:val="single" w:sz="4" w:space="0" w:color="auto"/>
              <w:left w:val="single" w:sz="4" w:space="0" w:color="auto"/>
              <w:bottom w:val="nil"/>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Объем бытовых услуг </w:t>
            </w:r>
          </w:p>
          <w:p w:rsidR="00C82779" w:rsidRPr="00C82779" w:rsidRDefault="00C82779">
            <w:pPr>
              <w:spacing w:after="0" w:line="192" w:lineRule="auto"/>
              <w:rPr>
                <w:rFonts w:ascii="Arial" w:eastAsia="Times New Roman" w:hAnsi="Arial" w:cs="Arial"/>
                <w:b/>
                <w:sz w:val="24"/>
                <w:szCs w:val="24"/>
                <w:lang w:eastAsia="ru-RU"/>
              </w:rPr>
            </w:pPr>
            <w:r w:rsidRPr="00C82779">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p w:rsidR="00C82779" w:rsidRPr="00C82779" w:rsidRDefault="00C82779">
            <w:pPr>
              <w:spacing w:after="0" w:line="192" w:lineRule="auto"/>
              <w:jc w:val="center"/>
              <w:rPr>
                <w:rFonts w:ascii="Arial" w:eastAsia="Times New Roman" w:hAnsi="Arial" w:cs="Arial"/>
                <w:sz w:val="24"/>
                <w:szCs w:val="24"/>
                <w:lang w:eastAsia="ru-RU"/>
              </w:rPr>
            </w:pPr>
          </w:p>
          <w:p w:rsidR="00C82779" w:rsidRPr="00C82779" w:rsidRDefault="00C82779">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452"/>
        </w:trPr>
        <w:tc>
          <w:tcPr>
            <w:tcW w:w="3544" w:type="dxa"/>
            <w:tcBorders>
              <w:top w:val="single" w:sz="4" w:space="0" w:color="auto"/>
              <w:left w:val="single" w:sz="4" w:space="0" w:color="auto"/>
              <w:bottom w:val="nil"/>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 xml:space="preserve">   в </w:t>
            </w:r>
            <w:proofErr w:type="spellStart"/>
            <w:r w:rsidRPr="00C82779">
              <w:rPr>
                <w:rFonts w:ascii="Arial" w:eastAsia="Times New Roman" w:hAnsi="Arial" w:cs="Arial"/>
                <w:sz w:val="24"/>
                <w:szCs w:val="24"/>
                <w:lang w:eastAsia="ru-RU"/>
              </w:rPr>
              <w:t>т.ч</w:t>
            </w:r>
            <w:proofErr w:type="spellEnd"/>
            <w:r w:rsidRPr="00C82779">
              <w:rPr>
                <w:rFonts w:ascii="Arial" w:eastAsia="Times New Roman" w:hAnsi="Arial" w:cs="Arial"/>
                <w:sz w:val="24"/>
                <w:szCs w:val="24"/>
                <w:lang w:eastAsia="ru-RU"/>
              </w:rPr>
              <w:t xml:space="preserve">. крупные и средние предприятия </w:t>
            </w:r>
          </w:p>
          <w:p w:rsidR="00C82779" w:rsidRPr="00C82779" w:rsidRDefault="00C82779">
            <w:pPr>
              <w:spacing w:after="0" w:line="192" w:lineRule="auto"/>
              <w:rPr>
                <w:rFonts w:ascii="Arial" w:eastAsia="Times New Roman" w:hAnsi="Arial" w:cs="Arial"/>
                <w:b/>
                <w:sz w:val="24"/>
                <w:szCs w:val="24"/>
                <w:lang w:eastAsia="ru-RU"/>
              </w:rPr>
            </w:pPr>
            <w:r w:rsidRPr="00C82779">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b/>
                <w:sz w:val="24"/>
                <w:szCs w:val="24"/>
                <w:lang w:eastAsia="ru-RU"/>
              </w:rPr>
            </w:pPr>
            <w:r w:rsidRPr="00C82779">
              <w:rPr>
                <w:rFonts w:ascii="Arial" w:eastAsia="Times New Roman" w:hAnsi="Arial" w:cs="Arial"/>
                <w:sz w:val="24"/>
                <w:szCs w:val="24"/>
                <w:lang w:eastAsia="ru-RU"/>
              </w:rPr>
              <w:t>Оборот малых</w:t>
            </w:r>
            <w:r w:rsidRPr="00C82779">
              <w:rPr>
                <w:rFonts w:ascii="Arial" w:eastAsia="Times New Roman" w:hAnsi="Arial" w:cs="Arial"/>
                <w:b/>
                <w:sz w:val="24"/>
                <w:szCs w:val="24"/>
                <w:lang w:eastAsia="ru-RU"/>
              </w:rPr>
              <w:t xml:space="preserve"> </w:t>
            </w:r>
            <w:r w:rsidRPr="00C82779">
              <w:rPr>
                <w:rFonts w:ascii="Arial" w:eastAsia="Times New Roman" w:hAnsi="Arial" w:cs="Arial"/>
                <w:sz w:val="24"/>
                <w:szCs w:val="24"/>
                <w:lang w:eastAsia="ru-RU"/>
              </w:rPr>
              <w:t>предприятий</w:t>
            </w:r>
          </w:p>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b/>
                <w:sz w:val="24"/>
                <w:szCs w:val="24"/>
                <w:lang w:eastAsia="ru-RU"/>
              </w:rPr>
            </w:pPr>
            <w:r w:rsidRPr="00C82779">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0</w:t>
            </w:r>
          </w:p>
        </w:tc>
      </w:tr>
      <w:tr w:rsidR="00C82779" w:rsidRPr="00C82779" w:rsidTr="00C82779">
        <w:tc>
          <w:tcPr>
            <w:tcW w:w="3544" w:type="dxa"/>
            <w:vMerge w:val="restart"/>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Стоимость основных фондов</w:t>
            </w:r>
          </w:p>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pPr>
              <w:spacing w:after="0" w:line="192" w:lineRule="auto"/>
              <w:rPr>
                <w:rFonts w:ascii="Arial" w:eastAsia="Times New Roman" w:hAnsi="Arial" w:cs="Arial"/>
                <w:b/>
                <w:sz w:val="24"/>
                <w:szCs w:val="24"/>
                <w:lang w:eastAsia="ru-RU"/>
              </w:rPr>
            </w:pPr>
            <w:r w:rsidRPr="00C82779">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c>
          <w:tcPr>
            <w:tcW w:w="3544"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w:t>
            </w:r>
          </w:p>
        </w:tc>
      </w:tr>
      <w:tr w:rsidR="00C82779" w:rsidRPr="00C82779" w:rsidTr="00C82779">
        <w:trPr>
          <w:trHeight w:val="329"/>
        </w:trPr>
        <w:tc>
          <w:tcPr>
            <w:tcW w:w="3544" w:type="dxa"/>
            <w:tcBorders>
              <w:top w:val="single" w:sz="4" w:space="0" w:color="auto"/>
              <w:left w:val="single" w:sz="4" w:space="0" w:color="auto"/>
              <w:bottom w:val="nil"/>
              <w:right w:val="single" w:sz="4" w:space="0" w:color="auto"/>
            </w:tcBorders>
            <w:hideMark/>
          </w:tcPr>
          <w:p w:rsidR="00C82779" w:rsidRPr="00C82779" w:rsidRDefault="00C82779">
            <w:pPr>
              <w:keepNext/>
              <w:spacing w:after="0" w:line="192" w:lineRule="auto"/>
              <w:outlineLvl w:val="0"/>
              <w:rPr>
                <w:rFonts w:ascii="Arial" w:eastAsia="Times New Roman" w:hAnsi="Arial" w:cs="Arial"/>
                <w:b/>
                <w:sz w:val="24"/>
                <w:szCs w:val="24"/>
                <w:lang w:eastAsia="ru-RU"/>
              </w:rPr>
            </w:pPr>
            <w:r w:rsidRPr="00C82779">
              <w:rPr>
                <w:rFonts w:ascii="Arial" w:eastAsia="Times New Roman" w:hAnsi="Arial" w:cs="Arial"/>
                <w:sz w:val="24"/>
                <w:szCs w:val="24"/>
                <w:lang w:eastAsia="ru-RU"/>
              </w:rPr>
              <w:t xml:space="preserve">Объем инвестиций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млн</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9</w:t>
            </w:r>
            <w:r w:rsidRPr="00FD16DC">
              <w:rPr>
                <w:rFonts w:ascii="Arial" w:eastAsia="Times New Roman" w:hAnsi="Arial" w:cs="Arial"/>
                <w:sz w:val="24"/>
                <w:szCs w:val="24"/>
                <w:lang w:val="en-US" w:eastAsia="ru-RU"/>
              </w:rPr>
              <w:t>8,612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10</w:t>
            </w:r>
            <w:r w:rsidRPr="00FD16DC">
              <w:rPr>
                <w:rFonts w:ascii="Arial" w:eastAsia="Times New Roman" w:hAnsi="Arial" w:cs="Arial"/>
                <w:sz w:val="24"/>
                <w:szCs w:val="24"/>
                <w:lang w:val="en-US" w:eastAsia="ru-RU"/>
              </w:rPr>
              <w:t>9,342</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21,239</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34,814</w:t>
            </w:r>
          </w:p>
        </w:tc>
      </w:tr>
      <w:tr w:rsidR="00C82779" w:rsidRPr="00C82779" w:rsidTr="00C82779">
        <w:trPr>
          <w:trHeight w:val="655"/>
        </w:trPr>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108,3</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110,8</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110,8</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111,2</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19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Ввод жилья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spellStart"/>
            <w:r w:rsidRPr="00C82779">
              <w:rPr>
                <w:rFonts w:ascii="Arial" w:eastAsia="Times New Roman" w:hAnsi="Arial" w:cs="Arial"/>
                <w:sz w:val="24"/>
                <w:szCs w:val="24"/>
                <w:lang w:eastAsia="ru-RU"/>
              </w:rPr>
              <w:t>тыс.кв</w:t>
            </w:r>
            <w:proofErr w:type="gramStart"/>
            <w:r w:rsidRPr="00C82779">
              <w:rPr>
                <w:rFonts w:ascii="Arial" w:eastAsia="Times New Roman" w:hAnsi="Arial" w:cs="Arial"/>
                <w:sz w:val="24"/>
                <w:szCs w:val="24"/>
                <w:lang w:eastAsia="ru-RU"/>
              </w:rPr>
              <w:t>.м</w:t>
            </w:r>
            <w:proofErr w:type="gramEnd"/>
            <w:r w:rsidRPr="00C82779">
              <w:rPr>
                <w:rFonts w:ascii="Arial" w:eastAsia="Times New Roman" w:hAnsi="Arial" w:cs="Arial"/>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240"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0,1</w:t>
            </w:r>
          </w:p>
        </w:tc>
      </w:tr>
      <w:tr w:rsidR="00C82779" w:rsidRPr="00C82779" w:rsidTr="00C82779">
        <w:tc>
          <w:tcPr>
            <w:tcW w:w="3544"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192" w:lineRule="auto"/>
              <w:jc w:val="center"/>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  </w:t>
            </w:r>
            <w:proofErr w:type="gramStart"/>
            <w:r w:rsidRPr="00C82779">
              <w:rPr>
                <w:rFonts w:ascii="Arial" w:eastAsia="Times New Roman" w:hAnsi="Arial" w:cs="Arial"/>
                <w:sz w:val="24"/>
                <w:szCs w:val="24"/>
                <w:lang w:eastAsia="ru-RU"/>
              </w:rPr>
              <w:t>к</w:t>
            </w:r>
            <w:proofErr w:type="gramEnd"/>
            <w:r w:rsidRPr="00C82779">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rPr>
                <w:rFonts w:ascii="Arial" w:eastAsia="Times New Roman" w:hAnsi="Arial" w:cs="Arial"/>
                <w:sz w:val="24"/>
                <w:szCs w:val="24"/>
                <w:lang w:val="en-US" w:eastAsia="ru-RU"/>
              </w:rPr>
            </w:pPr>
            <w:r w:rsidRPr="00FD16DC">
              <w:rPr>
                <w:rFonts w:ascii="Arial" w:eastAsia="Times New Roman" w:hAnsi="Arial" w:cs="Arial"/>
                <w:sz w:val="24"/>
                <w:szCs w:val="24"/>
                <w:lang w:eastAsia="ru-RU"/>
              </w:rPr>
              <w:t xml:space="preserve">      </w:t>
            </w:r>
            <w:r w:rsidRPr="00FD16DC">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hideMark/>
          </w:tcPr>
          <w:p w:rsidR="00C82779" w:rsidRPr="00FD16DC" w:rsidRDefault="00C82779">
            <w:pPr>
              <w:spacing w:after="0" w:line="192"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100</w:t>
            </w: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tbl>
      <w:tblPr>
        <w:tblW w:w="4275" w:type="dxa"/>
        <w:tblInd w:w="5619" w:type="dxa"/>
        <w:tblLayout w:type="fixed"/>
        <w:tblCellMar>
          <w:left w:w="0" w:type="dxa"/>
          <w:right w:w="0" w:type="dxa"/>
        </w:tblCellMar>
        <w:tblLook w:val="04A0" w:firstRow="1" w:lastRow="0" w:firstColumn="1" w:lastColumn="0" w:noHBand="0" w:noVBand="1"/>
      </w:tblPr>
      <w:tblGrid>
        <w:gridCol w:w="2801"/>
        <w:gridCol w:w="1474"/>
      </w:tblGrid>
      <w:tr w:rsidR="00C82779" w:rsidRPr="00C82779" w:rsidTr="00C82779">
        <w:trPr>
          <w:trHeight w:val="255"/>
        </w:trPr>
        <w:tc>
          <w:tcPr>
            <w:tcW w:w="2804" w:type="dxa"/>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lastRenderedPageBreak/>
              <w:t>Приложение № 18</w:t>
            </w:r>
          </w:p>
        </w:tc>
        <w:tc>
          <w:tcPr>
            <w:tcW w:w="1476"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r>
      <w:tr w:rsidR="00C82779" w:rsidRPr="00C82779" w:rsidTr="00C82779">
        <w:trPr>
          <w:trHeight w:val="255"/>
        </w:trPr>
        <w:tc>
          <w:tcPr>
            <w:tcW w:w="4280" w:type="dxa"/>
            <w:gridSpan w:val="2"/>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к решению Совета депутатов                  </w:t>
            </w:r>
          </w:p>
        </w:tc>
      </w:tr>
      <w:tr w:rsidR="00C82779" w:rsidRPr="00C82779" w:rsidTr="00C82779">
        <w:trPr>
          <w:trHeight w:val="255"/>
        </w:trPr>
        <w:tc>
          <w:tcPr>
            <w:tcW w:w="4280" w:type="dxa"/>
            <w:gridSpan w:val="2"/>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«Об утверждении  проекта  бюджета Родничковского </w:t>
            </w:r>
          </w:p>
        </w:tc>
      </w:tr>
      <w:tr w:rsidR="00C82779" w:rsidRPr="00C82779" w:rsidTr="00C82779">
        <w:trPr>
          <w:trHeight w:val="255"/>
        </w:trPr>
        <w:tc>
          <w:tcPr>
            <w:tcW w:w="4280" w:type="dxa"/>
            <w:gridSpan w:val="2"/>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сельского поселения на 2022 год </w:t>
            </w:r>
          </w:p>
        </w:tc>
      </w:tr>
      <w:tr w:rsidR="00C82779" w:rsidRPr="00C82779" w:rsidTr="00C82779">
        <w:trPr>
          <w:trHeight w:val="255"/>
        </w:trPr>
        <w:tc>
          <w:tcPr>
            <w:tcW w:w="4280" w:type="dxa"/>
            <w:gridSpan w:val="2"/>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и плановый  период  2023 - 2024 годов»</w:t>
            </w: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center"/>
        <w:rPr>
          <w:rFonts w:ascii="Arial" w:eastAsia="Arial" w:hAnsi="Arial" w:cs="Arial"/>
          <w:bCs/>
          <w:sz w:val="24"/>
          <w:szCs w:val="24"/>
          <w:lang w:eastAsia="ar-SA"/>
        </w:rPr>
      </w:pPr>
      <w:r w:rsidRPr="00C82779">
        <w:rPr>
          <w:rFonts w:ascii="Arial" w:eastAsia="Arial" w:hAnsi="Arial" w:cs="Arial"/>
          <w:bCs/>
          <w:sz w:val="24"/>
          <w:szCs w:val="24"/>
          <w:lang w:eastAsia="ar-SA"/>
        </w:rPr>
        <w:t>ОСНОВНЫЕ НАПРАВЛЕНИЯ</w:t>
      </w:r>
    </w:p>
    <w:p w:rsidR="00C82779" w:rsidRPr="00C82779" w:rsidRDefault="00C82779" w:rsidP="00C82779">
      <w:pPr>
        <w:suppressAutoHyphens/>
        <w:autoSpaceDE w:val="0"/>
        <w:spacing w:after="0" w:line="240" w:lineRule="auto"/>
        <w:jc w:val="center"/>
        <w:rPr>
          <w:rFonts w:ascii="Arial" w:eastAsia="Arial" w:hAnsi="Arial" w:cs="Arial"/>
          <w:bCs/>
          <w:sz w:val="24"/>
          <w:szCs w:val="24"/>
          <w:lang w:eastAsia="ar-SA"/>
        </w:rPr>
      </w:pPr>
      <w:r w:rsidRPr="00C82779">
        <w:rPr>
          <w:rFonts w:ascii="Arial" w:eastAsia="Arial" w:hAnsi="Arial" w:cs="Arial"/>
          <w:bCs/>
          <w:sz w:val="24"/>
          <w:szCs w:val="24"/>
          <w:lang w:eastAsia="ar-SA"/>
        </w:rPr>
        <w:t>БЮДЖЕТНОЙ И НАЛОГОВОЙ ПОЛИТИКИ В РОДНИЧКОВСКОМ СЕЛЬСКОМ ПОСЕЛЕНИИ</w:t>
      </w:r>
    </w:p>
    <w:p w:rsidR="00C82779" w:rsidRPr="00C82779" w:rsidRDefault="00C82779" w:rsidP="00C82779">
      <w:pPr>
        <w:suppressAutoHyphens/>
        <w:autoSpaceDE w:val="0"/>
        <w:spacing w:after="0" w:line="240" w:lineRule="auto"/>
        <w:jc w:val="center"/>
        <w:rPr>
          <w:rFonts w:ascii="Arial" w:eastAsia="Arial" w:hAnsi="Arial" w:cs="Arial"/>
          <w:bCs/>
          <w:sz w:val="24"/>
          <w:szCs w:val="24"/>
          <w:lang w:eastAsia="ar-SA"/>
        </w:rPr>
      </w:pPr>
      <w:r w:rsidRPr="00C82779">
        <w:rPr>
          <w:rFonts w:ascii="Arial" w:eastAsia="Arial" w:hAnsi="Arial" w:cs="Arial"/>
          <w:bCs/>
          <w:sz w:val="24"/>
          <w:szCs w:val="24"/>
          <w:lang w:eastAsia="ar-SA"/>
        </w:rPr>
        <w:t>на  2022  -  2024  ГОДЫ.</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proofErr w:type="gramStart"/>
      <w:r w:rsidRPr="00C82779">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2022 - 2024 годы ориентированы на реализацию стратегических целей и задач, сформулированных в Послании Президента Российской федерации Федеральному Собранию  от 21.04.2021 года, Указе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Основными направлениями бюджетной и</w:t>
      </w:r>
      <w:proofErr w:type="gramEnd"/>
      <w:r w:rsidRPr="00C82779">
        <w:rPr>
          <w:rFonts w:ascii="Arial" w:eastAsia="Arial" w:hAnsi="Arial" w:cs="Arial"/>
          <w:sz w:val="24"/>
          <w:szCs w:val="24"/>
          <w:lang w:eastAsia="ar-SA"/>
        </w:rPr>
        <w:t xml:space="preserve"> налоговой политики в Волгоградской области на 2022 - 2024 годы, одобренные Решением коллегии Администрации Волгоградской области.</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Бюджетная и налоговая политика Родничковского сельского поселения на 2022 – 2024 годы является основой для формирования бюджета Родничковского сельского поселения на 2022 – 2024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Бюджетная и налоговая политика на 2022 - 2024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w:t>
      </w:r>
      <w:proofErr w:type="gramStart"/>
      <w:r w:rsidRPr="00C82779">
        <w:rPr>
          <w:rFonts w:ascii="Arial" w:eastAsia="Arial" w:hAnsi="Arial" w:cs="Arial"/>
          <w:sz w:val="24"/>
          <w:szCs w:val="24"/>
          <w:lang w:eastAsia="ar-SA"/>
        </w:rPr>
        <w:t>Федерации</w:t>
      </w:r>
      <w:proofErr w:type="gramEnd"/>
      <w:r w:rsidRPr="00C82779">
        <w:rPr>
          <w:rFonts w:ascii="Arial" w:eastAsia="Arial" w:hAnsi="Arial" w:cs="Arial"/>
          <w:sz w:val="24"/>
          <w:szCs w:val="24"/>
          <w:lang w:eastAsia="ar-SA"/>
        </w:rPr>
        <w:t xml:space="preserve"> в целом, определяется эпидемиологической ситуацией, связанной с распространением новой </w:t>
      </w:r>
      <w:proofErr w:type="spellStart"/>
      <w:r w:rsidRPr="00C82779">
        <w:rPr>
          <w:rFonts w:ascii="Arial" w:eastAsia="Arial" w:hAnsi="Arial" w:cs="Arial"/>
          <w:sz w:val="24"/>
          <w:szCs w:val="24"/>
          <w:lang w:eastAsia="ar-SA"/>
        </w:rPr>
        <w:t>коронавирусной</w:t>
      </w:r>
      <w:proofErr w:type="spellEnd"/>
      <w:r w:rsidRPr="00C82779">
        <w:rPr>
          <w:rFonts w:ascii="Arial" w:eastAsia="Arial" w:hAnsi="Arial" w:cs="Arial"/>
          <w:sz w:val="24"/>
          <w:szCs w:val="24"/>
          <w:lang w:eastAsia="ar-SA"/>
        </w:rPr>
        <w:t xml:space="preserve"> инфекции. Распространение новой </w:t>
      </w:r>
      <w:proofErr w:type="spellStart"/>
      <w:r w:rsidRPr="00C82779">
        <w:rPr>
          <w:rFonts w:ascii="Arial" w:eastAsia="Arial" w:hAnsi="Arial" w:cs="Arial"/>
          <w:sz w:val="24"/>
          <w:szCs w:val="24"/>
          <w:lang w:eastAsia="ar-SA"/>
        </w:rPr>
        <w:t>коронавирусной</w:t>
      </w:r>
      <w:proofErr w:type="spellEnd"/>
      <w:r w:rsidRPr="00C82779">
        <w:rPr>
          <w:rFonts w:ascii="Arial" w:eastAsia="Arial" w:hAnsi="Arial" w:cs="Arial"/>
          <w:sz w:val="24"/>
          <w:szCs w:val="24"/>
          <w:lang w:eastAsia="ar-SA"/>
        </w:rPr>
        <w:t xml:space="preserve"> инфекции, реализация мер, направленных на предотвращение распространения новой </w:t>
      </w:r>
      <w:proofErr w:type="spellStart"/>
      <w:r w:rsidRPr="00C82779">
        <w:rPr>
          <w:rFonts w:ascii="Arial" w:eastAsia="Arial" w:hAnsi="Arial" w:cs="Arial"/>
          <w:sz w:val="24"/>
          <w:szCs w:val="24"/>
          <w:lang w:eastAsia="ar-SA"/>
        </w:rPr>
        <w:t>коронавирусной</w:t>
      </w:r>
      <w:proofErr w:type="spellEnd"/>
      <w:r w:rsidRPr="00C82779">
        <w:rPr>
          <w:rFonts w:ascii="Arial" w:eastAsia="Arial" w:hAnsi="Arial" w:cs="Arial"/>
          <w:sz w:val="24"/>
          <w:szCs w:val="24"/>
          <w:lang w:eastAsia="ar-SA"/>
        </w:rPr>
        <w:t xml:space="preserve"> инфекции, привели к резкому изменению финансового положения не только населения и бизнеса, но и бюджетов всех уровней.</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Стратегия борьбы с распространением новой </w:t>
      </w:r>
      <w:proofErr w:type="spellStart"/>
      <w:r w:rsidRPr="00C82779">
        <w:rPr>
          <w:rFonts w:ascii="Arial" w:eastAsia="Arial" w:hAnsi="Arial" w:cs="Arial"/>
          <w:sz w:val="24"/>
          <w:szCs w:val="24"/>
          <w:lang w:eastAsia="ar-SA"/>
        </w:rPr>
        <w:t>коронавирусной</w:t>
      </w:r>
      <w:proofErr w:type="spellEnd"/>
      <w:r w:rsidRPr="00C82779">
        <w:rPr>
          <w:rFonts w:ascii="Arial" w:eastAsia="Arial" w:hAnsi="Arial" w:cs="Arial"/>
          <w:sz w:val="24"/>
          <w:szCs w:val="24"/>
          <w:lang w:eastAsia="ar-SA"/>
        </w:rPr>
        <w:t xml:space="preserve"> инфекции обозначена Губернатором Волгоградской области в Плане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82779">
        <w:rPr>
          <w:rFonts w:ascii="Arial" w:eastAsia="Arial" w:hAnsi="Arial" w:cs="Arial"/>
          <w:sz w:val="24"/>
          <w:szCs w:val="24"/>
          <w:lang w:eastAsia="ar-SA"/>
        </w:rPr>
        <w:t>коронавирусной</w:t>
      </w:r>
      <w:proofErr w:type="spellEnd"/>
      <w:r w:rsidRPr="00C82779">
        <w:rPr>
          <w:rFonts w:ascii="Arial" w:eastAsia="Arial" w:hAnsi="Arial" w:cs="Arial"/>
          <w:sz w:val="24"/>
          <w:szCs w:val="24"/>
          <w:lang w:eastAsia="ar-SA"/>
        </w:rPr>
        <w:t xml:space="preserve"> инфекции.</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lastRenderedPageBreak/>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создание условий для повышения качества жизни и благосостояния граждан.</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C82779">
        <w:rPr>
          <w:rFonts w:ascii="Arial" w:eastAsia="Times New Roman" w:hAnsi="Arial" w:cs="Arial"/>
          <w:sz w:val="24"/>
          <w:szCs w:val="24"/>
        </w:rPr>
        <w:t xml:space="preserve"> :</w:t>
      </w:r>
      <w:proofErr w:type="gramEnd"/>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 xml:space="preserve">            </w:t>
      </w:r>
      <w:proofErr w:type="gramStart"/>
      <w:r w:rsidRPr="00C82779">
        <w:rPr>
          <w:rFonts w:ascii="Arial" w:eastAsia="Times New Roman" w:hAnsi="Arial" w:cs="Arial"/>
          <w:sz w:val="24"/>
          <w:szCs w:val="24"/>
        </w:rPr>
        <w:t>Послании</w:t>
      </w:r>
      <w:proofErr w:type="gramEnd"/>
      <w:r w:rsidRPr="00C82779">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C82779">
        <w:rPr>
          <w:rFonts w:ascii="Arial" w:eastAsia="Times New Roman" w:hAnsi="Arial" w:cs="Arial"/>
          <w:sz w:val="24"/>
          <w:szCs w:val="24"/>
        </w:rPr>
        <w:t xml:space="preserve">( </w:t>
      </w:r>
      <w:proofErr w:type="gramEnd"/>
      <w:r w:rsidRPr="00C82779">
        <w:rPr>
          <w:rFonts w:ascii="Arial" w:eastAsia="Times New Roman" w:hAnsi="Arial" w:cs="Arial"/>
          <w:sz w:val="24"/>
          <w:szCs w:val="24"/>
        </w:rPr>
        <w:t>далее именуется – Указ Президента Российской Федерации от 07 мая 2018 № 204).</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 xml:space="preserve">          </w:t>
      </w:r>
      <w:proofErr w:type="gramStart"/>
      <w:r w:rsidRPr="00C82779">
        <w:rPr>
          <w:rFonts w:ascii="Arial" w:eastAsia="Times New Roman" w:hAnsi="Arial" w:cs="Arial"/>
          <w:sz w:val="24"/>
          <w:szCs w:val="24"/>
        </w:rPr>
        <w:t>Указе</w:t>
      </w:r>
      <w:proofErr w:type="gramEnd"/>
      <w:r w:rsidRPr="00C82779">
        <w:rPr>
          <w:rFonts w:ascii="Arial" w:eastAsia="Times New Roman" w:hAnsi="Arial" w:cs="Arial"/>
          <w:sz w:val="24"/>
          <w:szCs w:val="24"/>
        </w:rPr>
        <w:t xml:space="preserve">  Президента Российской Федерации от 21 июля 2020 года № 474 «О национальных целях развития Российской Федерации на период до 2030 года»;</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от 15 января 2020 года;</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 xml:space="preserve">        Общенациональном  </w:t>
      </w:r>
      <w:proofErr w:type="gramStart"/>
      <w:r w:rsidRPr="00C82779">
        <w:rPr>
          <w:rFonts w:ascii="Arial" w:eastAsia="Times New Roman" w:hAnsi="Arial" w:cs="Arial"/>
          <w:sz w:val="24"/>
          <w:szCs w:val="24"/>
        </w:rPr>
        <w:t>плане</w:t>
      </w:r>
      <w:proofErr w:type="gramEnd"/>
      <w:r w:rsidRPr="00C82779">
        <w:rPr>
          <w:rFonts w:ascii="Arial" w:eastAsia="Times New Roman" w:hAnsi="Arial" w:cs="Arial"/>
          <w:sz w:val="24"/>
          <w:szCs w:val="24"/>
        </w:rPr>
        <w:t xml:space="preserve"> действий, утвержденном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Целью бюджетной политики Родничковского сельского поселения на 2022 год  и плановый период 2023  и 2024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Для достижения данной цели необходимо решение следующих задач:</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ab/>
        <w:t>- бюджетное планирование исходя из возможностей доходного потенциала;</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ab/>
        <w:t>- повышение эффективности расходования бюджетных средств;</w:t>
      </w:r>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ab/>
        <w:t>-повышение прозрачности и открытости бюджета и бюджетного процесса</w:t>
      </w:r>
      <w:proofErr w:type="gramStart"/>
      <w:r w:rsidRPr="00C82779">
        <w:rPr>
          <w:rFonts w:ascii="Arial" w:eastAsia="Times New Roman" w:hAnsi="Arial" w:cs="Arial"/>
          <w:sz w:val="24"/>
          <w:szCs w:val="24"/>
        </w:rPr>
        <w:t xml:space="preserve"> ;</w:t>
      </w:r>
      <w:proofErr w:type="gramEnd"/>
    </w:p>
    <w:p w:rsidR="00C82779" w:rsidRPr="00C82779" w:rsidRDefault="00C82779" w:rsidP="00C82779">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C82779">
        <w:rPr>
          <w:rFonts w:ascii="Arial" w:eastAsia="Times New Roman" w:hAnsi="Arial"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Особенностью бюджетной политики в 2021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Проводимая администрацией Родничковского сельского поселения политика в 2021 году была направлена на дальнейшее экономическое развитие  </w:t>
      </w:r>
      <w:r w:rsidRPr="00C82779">
        <w:rPr>
          <w:rFonts w:ascii="Arial" w:eastAsia="Arial" w:hAnsi="Arial" w:cs="Arial"/>
          <w:sz w:val="24"/>
          <w:szCs w:val="24"/>
          <w:lang w:eastAsia="ar-SA"/>
        </w:rPr>
        <w:lastRenderedPageBreak/>
        <w:t>Родничковского поселения,</w:t>
      </w:r>
      <w:r w:rsidRPr="00C82779">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C82779" w:rsidRPr="00C82779" w:rsidRDefault="00C82779" w:rsidP="00C82779">
      <w:pPr>
        <w:suppressAutoHyphens/>
        <w:autoSpaceDE w:val="0"/>
        <w:spacing w:after="0" w:line="240" w:lineRule="auto"/>
        <w:ind w:firstLine="540"/>
        <w:jc w:val="both"/>
        <w:rPr>
          <w:rFonts w:ascii="Arial" w:hAnsi="Arial" w:cs="Arial"/>
          <w:sz w:val="24"/>
          <w:szCs w:val="24"/>
        </w:rPr>
      </w:pPr>
      <w:r w:rsidRPr="00C82779">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C82779">
        <w:rPr>
          <w:rFonts w:ascii="Arial" w:hAnsi="Arial" w:cs="Arial"/>
          <w:sz w:val="24"/>
          <w:szCs w:val="24"/>
        </w:rPr>
        <w:br/>
        <w:t>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с напоминанием сроков уплаты имущественных налогов.</w:t>
      </w:r>
      <w:r w:rsidRPr="00C82779">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C82779">
        <w:rPr>
          <w:rFonts w:ascii="Arial" w:hAnsi="Arial" w:cs="Arial"/>
          <w:sz w:val="24"/>
          <w:szCs w:val="24"/>
        </w:rPr>
        <w:t>Росреестра</w:t>
      </w:r>
      <w:proofErr w:type="spellEnd"/>
      <w:r w:rsidRPr="00C82779">
        <w:rPr>
          <w:rFonts w:ascii="Arial" w:hAnsi="Arial" w:cs="Arial"/>
          <w:sz w:val="24"/>
          <w:szCs w:val="24"/>
        </w:rPr>
        <w:t>.</w:t>
      </w:r>
      <w:r w:rsidRPr="00C82779">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C82779">
        <w:rPr>
          <w:rFonts w:ascii="Arial" w:eastAsia="Calibri" w:hAnsi="Arial" w:cs="Arial"/>
          <w:sz w:val="24"/>
          <w:szCs w:val="24"/>
        </w:rPr>
        <w:t xml:space="preserve"> ,</w:t>
      </w:r>
      <w:proofErr w:type="gramEnd"/>
      <w:r w:rsidRPr="00C82779">
        <w:rPr>
          <w:rFonts w:ascii="Arial" w:eastAsia="Calibri" w:hAnsi="Arial" w:cs="Arial"/>
          <w:sz w:val="24"/>
          <w:szCs w:val="24"/>
        </w:rPr>
        <w:t xml:space="preserve"> большинство задач в этой сфере остается актуальной. Следует отметить</w:t>
      </w:r>
      <w:proofErr w:type="gramStart"/>
      <w:r w:rsidRPr="00C82779">
        <w:rPr>
          <w:rFonts w:ascii="Arial" w:eastAsia="Calibri" w:hAnsi="Arial" w:cs="Arial"/>
          <w:sz w:val="24"/>
          <w:szCs w:val="24"/>
        </w:rPr>
        <w:t xml:space="preserve"> ,</w:t>
      </w:r>
      <w:proofErr w:type="gramEnd"/>
      <w:r w:rsidRPr="00C82779">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Основными итогами реализации основных направлений бюджетной политики в 2021 году  являются:</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-обеспечение текущей сбалансированности и устойчивости местного бюджета;</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-формирование муниципальных заданий на оказание муниципальных услуг</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(выполнение работ) в соответствии с ведомственными перечнями  муниципальных услу</w:t>
      </w:r>
      <w:proofErr w:type="gramStart"/>
      <w:r w:rsidRPr="00C82779">
        <w:rPr>
          <w:rFonts w:ascii="Arial" w:hAnsi="Arial" w:cs="Arial"/>
          <w:sz w:val="24"/>
          <w:szCs w:val="24"/>
        </w:rPr>
        <w:t>г(</w:t>
      </w:r>
      <w:proofErr w:type="gramEnd"/>
      <w:r w:rsidRPr="00C82779">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
    <w:p w:rsidR="00C82779" w:rsidRPr="00C82779" w:rsidRDefault="00C82779" w:rsidP="00C82779">
      <w:pPr>
        <w:autoSpaceDE w:val="0"/>
        <w:autoSpaceDN w:val="0"/>
        <w:adjustRightInd w:val="0"/>
        <w:spacing w:after="0" w:line="240" w:lineRule="auto"/>
        <w:rPr>
          <w:rFonts w:ascii="Arial" w:eastAsia="Calibri" w:hAnsi="Arial" w:cs="Arial"/>
          <w:sz w:val="24"/>
          <w:szCs w:val="24"/>
        </w:rPr>
      </w:pPr>
      <w:r w:rsidRPr="00C82779">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C82779">
        <w:rPr>
          <w:rFonts w:ascii="Arial" w:hAnsi="Arial" w:cs="Arial"/>
          <w:sz w:val="24"/>
          <w:szCs w:val="24"/>
        </w:rPr>
        <w:t xml:space="preserve"> ,</w:t>
      </w:r>
      <w:proofErr w:type="gramEnd"/>
      <w:r w:rsidRPr="00C82779">
        <w:rPr>
          <w:rFonts w:ascii="Arial" w:hAnsi="Arial" w:cs="Arial"/>
          <w:sz w:val="24"/>
          <w:szCs w:val="24"/>
        </w:rPr>
        <w:t>работ, услуг для обеспечения государственных и муниципальных нужд»;</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 xml:space="preserve">Основной целью бюджетной политики на 2022 год и на плановый период  2023 и 2024  годов остается обеспечение сбалансированности и устойчивости местного </w:t>
      </w:r>
      <w:r w:rsidRPr="00C82779">
        <w:rPr>
          <w:rFonts w:ascii="Arial" w:hAnsi="Arial" w:cs="Arial"/>
          <w:sz w:val="24"/>
          <w:szCs w:val="24"/>
        </w:rPr>
        <w:lastRenderedPageBreak/>
        <w:t>бюджета с учетом текущей экономической ситуации. Для бюджетной системы поселения имеются риски, обусловленные сложившейся экономической ситуацией в связи с распространением СО</w:t>
      </w:r>
      <w:r w:rsidRPr="00C82779">
        <w:rPr>
          <w:rFonts w:ascii="Arial" w:hAnsi="Arial" w:cs="Arial"/>
          <w:sz w:val="24"/>
          <w:szCs w:val="24"/>
          <w:lang w:val="en-US"/>
        </w:rPr>
        <w:t>VID</w:t>
      </w:r>
      <w:r w:rsidRPr="00C82779">
        <w:rPr>
          <w:rFonts w:ascii="Arial" w:hAnsi="Arial" w:cs="Arial"/>
          <w:sz w:val="24"/>
          <w:szCs w:val="24"/>
        </w:rPr>
        <w:t xml:space="preserve">-19 и принятием мер по устранению последствий </w:t>
      </w:r>
      <w:proofErr w:type="spellStart"/>
      <w:r w:rsidRPr="00C82779">
        <w:rPr>
          <w:rFonts w:ascii="Arial" w:hAnsi="Arial" w:cs="Arial"/>
          <w:sz w:val="24"/>
          <w:szCs w:val="24"/>
        </w:rPr>
        <w:t>коронавирусной</w:t>
      </w:r>
      <w:proofErr w:type="spellEnd"/>
      <w:r w:rsidRPr="00C82779">
        <w:rPr>
          <w:rFonts w:ascii="Arial" w:hAnsi="Arial" w:cs="Arial"/>
          <w:sz w:val="24"/>
          <w:szCs w:val="24"/>
        </w:rPr>
        <w:t xml:space="preserve"> инфекции.</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Для достижения указанной цели необходимо сосредоточить усилия на решении следующих задач:</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-сохранение и развитие доходных источников местного бюджета;</w:t>
      </w:r>
    </w:p>
    <w:p w:rsidR="00C82779" w:rsidRPr="00C82779" w:rsidRDefault="00C82779" w:rsidP="00C82779">
      <w:pPr>
        <w:rPr>
          <w:rFonts w:ascii="Arial" w:hAnsi="Arial" w:cs="Arial"/>
          <w:sz w:val="24"/>
          <w:szCs w:val="24"/>
        </w:rPr>
      </w:pPr>
      <w:r w:rsidRPr="00C82779">
        <w:rPr>
          <w:rFonts w:ascii="Arial" w:hAnsi="Arial" w:cs="Arial"/>
          <w:sz w:val="24"/>
          <w:szCs w:val="24"/>
        </w:rPr>
        <w:t>-повышение эффективности бюджетных расходов в целом.</w:t>
      </w:r>
    </w:p>
    <w:p w:rsidR="00C82779" w:rsidRPr="00C82779" w:rsidRDefault="00C82779" w:rsidP="00C82779">
      <w:pPr>
        <w:rPr>
          <w:rFonts w:ascii="Arial" w:eastAsia="Arial" w:hAnsi="Arial" w:cs="Arial"/>
          <w:sz w:val="24"/>
          <w:szCs w:val="24"/>
          <w:lang w:eastAsia="ar-SA"/>
        </w:rPr>
      </w:pPr>
      <w:r w:rsidRPr="00C82779">
        <w:rPr>
          <w:rFonts w:ascii="Arial" w:hAnsi="Arial" w:cs="Arial"/>
          <w:sz w:val="24"/>
          <w:szCs w:val="24"/>
        </w:rPr>
        <w:t xml:space="preserve"> </w:t>
      </w:r>
      <w:r w:rsidRPr="00C82779">
        <w:rPr>
          <w:rFonts w:ascii="Arial" w:eastAsia="Arial" w:hAnsi="Arial" w:cs="Arial"/>
          <w:sz w:val="24"/>
          <w:szCs w:val="24"/>
          <w:lang w:eastAsia="ar-SA"/>
        </w:rPr>
        <w:t>Основными показателями формирования доходов бюджета Родничковского сельского поселения на 2022 год и их роста по сравнению с 2021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 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center"/>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center"/>
        <w:rPr>
          <w:rFonts w:ascii="Arial" w:eastAsia="Arial" w:hAnsi="Arial" w:cs="Arial"/>
          <w:sz w:val="24"/>
          <w:szCs w:val="24"/>
          <w:lang w:eastAsia="ar-SA"/>
        </w:rPr>
      </w:pPr>
      <w:r w:rsidRPr="00C82779">
        <w:rPr>
          <w:rFonts w:ascii="Arial" w:eastAsia="Arial" w:hAnsi="Arial" w:cs="Arial"/>
          <w:sz w:val="24"/>
          <w:szCs w:val="24"/>
          <w:lang w:eastAsia="ar-SA"/>
        </w:rPr>
        <w:t>Особенности бюджетной  и налоговой  политики на 2022 - 2024 годы.</w:t>
      </w:r>
    </w:p>
    <w:p w:rsidR="00C82779" w:rsidRPr="00C82779" w:rsidRDefault="00C82779" w:rsidP="00C82779">
      <w:pPr>
        <w:suppressAutoHyphens/>
        <w:autoSpaceDE w:val="0"/>
        <w:spacing w:after="0" w:line="240" w:lineRule="auto"/>
        <w:jc w:val="center"/>
        <w:rPr>
          <w:rFonts w:ascii="Arial" w:eastAsia="Arial" w:hAnsi="Arial" w:cs="Arial"/>
          <w:sz w:val="24"/>
          <w:szCs w:val="24"/>
          <w:lang w:eastAsia="ar-SA"/>
        </w:rPr>
      </w:pP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Основными направлениями бюджетной и налоговой политики на 2022 – 2024 годы являются:</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объемом производимых расходов; повышение роли и качества среднесрочного финансового планирования; обеспечение расходных обязательств.</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распределение бюджетных </w:t>
      </w:r>
      <w:proofErr w:type="gramStart"/>
      <w:r w:rsidRPr="00C82779">
        <w:rPr>
          <w:rFonts w:ascii="Arial" w:eastAsia="Arial" w:hAnsi="Arial" w:cs="Arial"/>
          <w:sz w:val="24"/>
          <w:szCs w:val="24"/>
          <w:lang w:eastAsia="ar-SA"/>
        </w:rPr>
        <w:t>ресурсов</w:t>
      </w:r>
      <w:proofErr w:type="gramEnd"/>
      <w:r w:rsidRPr="00C82779">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совершенствование управления муниципальной собственностью.</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2022 – 2024 годы является их планирование и утверждение на трехлетний период в форме нормативно – правового акта.</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Бюджетная политика на 2022 – 2024 годы должна быть  направлена на дальнейшее экономическое развитие Родничковского сельского поселения, </w:t>
      </w:r>
      <w:r w:rsidRPr="00C82779">
        <w:rPr>
          <w:rFonts w:ascii="Arial" w:eastAsia="Arial" w:hAnsi="Arial" w:cs="Arial"/>
          <w:sz w:val="24"/>
          <w:szCs w:val="24"/>
          <w:lang w:eastAsia="ar-SA"/>
        </w:rPr>
        <w:lastRenderedPageBreak/>
        <w:t xml:space="preserve">обеспечение социальной стабильности, повышение эффективности и прозрачности управления общественными финансами. </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C82779">
        <w:rPr>
          <w:rFonts w:ascii="Arial" w:eastAsia="Arial" w:hAnsi="Arial" w:cs="Arial"/>
          <w:sz w:val="24"/>
          <w:szCs w:val="24"/>
          <w:lang w:eastAsia="ar-SA"/>
        </w:rPr>
        <w:t xml:space="preserve"> :</w:t>
      </w:r>
      <w:proofErr w:type="gramEnd"/>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адресное решение социальных проблем, повышение качества муниципальных услуг;</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повышение эффективности размещения муниципального заказа.</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center"/>
        <w:rPr>
          <w:rFonts w:ascii="Arial" w:eastAsia="Arial" w:hAnsi="Arial" w:cs="Arial"/>
          <w:sz w:val="24"/>
          <w:szCs w:val="24"/>
          <w:lang w:eastAsia="ar-SA"/>
        </w:rPr>
      </w:pPr>
    </w:p>
    <w:p w:rsidR="00C82779" w:rsidRPr="00C82779" w:rsidRDefault="00C82779" w:rsidP="00C82779">
      <w:pPr>
        <w:autoSpaceDE w:val="0"/>
        <w:autoSpaceDN w:val="0"/>
        <w:adjustRightInd w:val="0"/>
        <w:spacing w:after="0" w:line="240" w:lineRule="auto"/>
        <w:rPr>
          <w:rFonts w:ascii="Arial" w:hAnsi="Arial" w:cs="Arial"/>
          <w:bCs/>
          <w:sz w:val="24"/>
          <w:szCs w:val="24"/>
        </w:rPr>
      </w:pPr>
      <w:r w:rsidRPr="00C82779">
        <w:rPr>
          <w:rFonts w:ascii="Arial" w:hAnsi="Arial" w:cs="Arial"/>
          <w:bCs/>
          <w:sz w:val="24"/>
          <w:szCs w:val="24"/>
        </w:rPr>
        <w:t>Цели и задачи налоговой политики на 2022  год и  плановый период  2023 и 2024 годов.</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Основной целью налоговой политики является  обеспечение сбалансированности и устойчивости бюджета  Родничковского сельского  поселения в среднесрочной перспективе с учетом текущей экономической ситуации.</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Для достижения  данной  цели необходимо  решение следующих задач:</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  обеспечение качественного администрирования доходов бюджета сельского поселения участниками бюджетного процесса;</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 повышение собираемости платежей в бюджет и совершенствование работы по взысканию задолженностей;</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 формирование реалистического прогноза поступления доходов, основанного      на консервативном варианте прогноза социально- экономического развития сельского поселения на среднесрочный период;</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 бюджетное планирование исходя из возможностей доходного потенциала</w:t>
      </w:r>
      <w:proofErr w:type="gramStart"/>
      <w:r w:rsidRPr="00C82779">
        <w:rPr>
          <w:rFonts w:ascii="Arial" w:hAnsi="Arial" w:cs="Arial"/>
          <w:sz w:val="24"/>
          <w:szCs w:val="24"/>
        </w:rPr>
        <w:t xml:space="preserve"> ;</w:t>
      </w:r>
      <w:proofErr w:type="gramEnd"/>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 повышение эффективности расходования бюджетных средств;</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 повышение прозрачности и открытости бюджетного процесса.</w:t>
      </w:r>
    </w:p>
    <w:p w:rsidR="00C82779" w:rsidRPr="00C82779" w:rsidRDefault="00C82779" w:rsidP="00C82779">
      <w:pPr>
        <w:autoSpaceDE w:val="0"/>
        <w:autoSpaceDN w:val="0"/>
        <w:adjustRightInd w:val="0"/>
        <w:spacing w:after="0" w:line="240" w:lineRule="auto"/>
        <w:rPr>
          <w:rFonts w:ascii="Arial" w:hAnsi="Arial" w:cs="Arial"/>
          <w:sz w:val="24"/>
          <w:szCs w:val="24"/>
        </w:rPr>
      </w:pP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C82779" w:rsidRPr="00C82779" w:rsidRDefault="00C82779" w:rsidP="00C82779">
      <w:pPr>
        <w:autoSpaceDE w:val="0"/>
        <w:autoSpaceDN w:val="0"/>
        <w:adjustRightInd w:val="0"/>
        <w:spacing w:after="0" w:line="240" w:lineRule="auto"/>
        <w:rPr>
          <w:rFonts w:ascii="Arial" w:hAnsi="Arial" w:cs="Arial"/>
          <w:sz w:val="24"/>
          <w:szCs w:val="24"/>
        </w:rPr>
      </w:pPr>
      <w:r w:rsidRPr="00C82779">
        <w:rPr>
          <w:rFonts w:ascii="Arial" w:hAnsi="Arial" w:cs="Arial"/>
          <w:sz w:val="24"/>
          <w:szCs w:val="24"/>
        </w:rPr>
        <w:t>Ключевой задачей налоговой политики</w:t>
      </w:r>
      <w:proofErr w:type="gramStart"/>
      <w:r w:rsidRPr="00C82779">
        <w:rPr>
          <w:rFonts w:ascii="Arial" w:hAnsi="Arial" w:cs="Arial"/>
          <w:sz w:val="24"/>
          <w:szCs w:val="24"/>
        </w:rPr>
        <w:t xml:space="preserve"> ,</w:t>
      </w:r>
      <w:proofErr w:type="gramEnd"/>
      <w:r w:rsidRPr="00C82779">
        <w:rPr>
          <w:rFonts w:ascii="Arial" w:hAnsi="Arial" w:cs="Arial"/>
          <w:sz w:val="24"/>
          <w:szCs w:val="24"/>
        </w:rPr>
        <w:t xml:space="preserve"> обозначенной в 2022 году будет расширение налогового потенциала бюджета за счет создания комфортных для субъектов предпринимательства условий развития бизнеса.</w:t>
      </w:r>
    </w:p>
    <w:p w:rsidR="00C82779" w:rsidRPr="00C82779" w:rsidRDefault="00C82779" w:rsidP="00C82779">
      <w:pPr>
        <w:autoSpaceDE w:val="0"/>
        <w:autoSpaceDN w:val="0"/>
        <w:adjustRightInd w:val="0"/>
        <w:spacing w:after="0" w:line="240" w:lineRule="auto"/>
        <w:rPr>
          <w:rFonts w:ascii="Arial" w:hAnsi="Arial" w:cs="Arial"/>
          <w:sz w:val="24"/>
          <w:szCs w:val="24"/>
        </w:rPr>
      </w:pP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Основные направления налоговой политики.</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2022 – 2024 годы учтено следующее:</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lastRenderedPageBreak/>
        <w:t xml:space="preserve">       3) преобразования в сфере налогообложения фонда оплаты труда,</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C82779">
        <w:rPr>
          <w:rFonts w:ascii="Arial" w:eastAsia="Arial" w:hAnsi="Arial" w:cs="Arial"/>
          <w:sz w:val="24"/>
          <w:szCs w:val="24"/>
          <w:lang w:eastAsia="ar-SA"/>
        </w:rPr>
        <w:t>претензионно</w:t>
      </w:r>
      <w:proofErr w:type="spellEnd"/>
      <w:r w:rsidRPr="00C82779">
        <w:rPr>
          <w:rFonts w:ascii="Arial" w:eastAsia="Arial" w:hAnsi="Arial" w:cs="Arial"/>
          <w:sz w:val="24"/>
          <w:szCs w:val="24"/>
          <w:lang w:eastAsia="ar-SA"/>
        </w:rPr>
        <w:t>-исковую работу;</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партнерстве;</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8)    совершенствование управления муниципальной собственности путем</w:t>
      </w:r>
      <w:proofErr w:type="gramStart"/>
      <w:r w:rsidRPr="00C82779">
        <w:rPr>
          <w:rFonts w:ascii="Arial" w:eastAsia="Arial" w:hAnsi="Arial" w:cs="Arial"/>
          <w:sz w:val="24"/>
          <w:szCs w:val="24"/>
          <w:lang w:eastAsia="ar-SA"/>
        </w:rPr>
        <w:t xml:space="preserve"> :</w:t>
      </w:r>
      <w:proofErr w:type="gramEnd"/>
    </w:p>
    <w:p w:rsidR="00C82779" w:rsidRPr="00C82779" w:rsidRDefault="00C82779" w:rsidP="00C82779">
      <w:pPr>
        <w:shd w:val="clear" w:color="auto" w:fill="FFFFFF"/>
        <w:spacing w:after="0" w:line="240" w:lineRule="auto"/>
        <w:rPr>
          <w:rFonts w:ascii="Arial" w:eastAsia="Times New Roman" w:hAnsi="Arial" w:cs="Arial"/>
          <w:sz w:val="24"/>
          <w:szCs w:val="24"/>
          <w:lang w:eastAsia="ru-RU"/>
        </w:rPr>
      </w:pPr>
      <w:r w:rsidRPr="00C82779">
        <w:rPr>
          <w:rFonts w:ascii="Arial" w:eastAsia="Arial" w:hAnsi="Arial" w:cs="Arial"/>
          <w:sz w:val="24"/>
          <w:szCs w:val="24"/>
          <w:lang w:eastAsia="ar-SA"/>
        </w:rPr>
        <w:t>а)</w:t>
      </w:r>
      <w:r w:rsidRPr="00C82779">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C82779" w:rsidRPr="00C82779" w:rsidRDefault="00C82779" w:rsidP="00C82779">
      <w:pPr>
        <w:shd w:val="clear" w:color="auto" w:fill="FFFFFF"/>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б) обеспечения сохранности муниципального имущества;</w:t>
      </w:r>
    </w:p>
    <w:p w:rsidR="00C82779" w:rsidRPr="00C82779" w:rsidRDefault="00C82779" w:rsidP="00C82779">
      <w:pPr>
        <w:shd w:val="clear" w:color="auto" w:fill="FFFFFF"/>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C82779" w:rsidRPr="00C82779" w:rsidRDefault="00C82779" w:rsidP="00C82779">
      <w:pPr>
        <w:numPr>
          <w:ilvl w:val="0"/>
          <w:numId w:val="4"/>
        </w:numPr>
        <w:shd w:val="clear" w:color="auto" w:fill="FFFFFF"/>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rsidR="00C82779" w:rsidRPr="00C82779" w:rsidRDefault="00C82779" w:rsidP="00C82779">
      <w:pPr>
        <w:numPr>
          <w:ilvl w:val="0"/>
          <w:numId w:val="4"/>
        </w:numPr>
        <w:shd w:val="clear" w:color="auto" w:fill="FFFFFF"/>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для  своевременного исполнения физическими лицами обязанностей по уплате имущественных налогов традиционно будет проведена информационная кампания по информированию граждан о сроках уплаты имущественных </w:t>
      </w:r>
      <w:proofErr w:type="spellStart"/>
      <w:r w:rsidRPr="00C82779">
        <w:rPr>
          <w:rFonts w:ascii="Arial" w:eastAsia="Times New Roman" w:hAnsi="Arial" w:cs="Arial"/>
          <w:sz w:val="24"/>
          <w:szCs w:val="24"/>
          <w:lang w:eastAsia="ru-RU"/>
        </w:rPr>
        <w:t>налогов</w:t>
      </w:r>
      <w:proofErr w:type="gramStart"/>
      <w:r w:rsidRPr="00C82779">
        <w:rPr>
          <w:rFonts w:ascii="Arial" w:eastAsia="Times New Roman" w:hAnsi="Arial" w:cs="Arial"/>
          <w:sz w:val="24"/>
          <w:szCs w:val="24"/>
          <w:lang w:eastAsia="ru-RU"/>
        </w:rPr>
        <w:t>.В</w:t>
      </w:r>
      <w:proofErr w:type="spellEnd"/>
      <w:proofErr w:type="gramEnd"/>
      <w:r w:rsidRPr="00C82779">
        <w:rPr>
          <w:rFonts w:ascii="Arial" w:eastAsia="Times New Roman" w:hAnsi="Arial" w:cs="Arial"/>
          <w:sz w:val="24"/>
          <w:szCs w:val="24"/>
          <w:lang w:eastAsia="ru-RU"/>
        </w:rPr>
        <w:t xml:space="preserve"> целях оптимизации процесса исполнения налоговых обязательств физическими лицами на территории поселения  администрацией Родничковского сельского поселения  совместно с УФНС России по Волгоградской области будет  продолжена  работа по  проведению  мероприятий по регистрации личных кабинетов работников бюджетной сферы на порталах </w:t>
      </w:r>
      <w:proofErr w:type="spellStart"/>
      <w:r w:rsidRPr="00C82779">
        <w:rPr>
          <w:rFonts w:ascii="Arial" w:eastAsia="Times New Roman" w:hAnsi="Arial" w:cs="Arial"/>
          <w:sz w:val="24"/>
          <w:szCs w:val="24"/>
          <w:lang w:val="en-US" w:eastAsia="ru-RU"/>
        </w:rPr>
        <w:t>gosuslugi</w:t>
      </w:r>
      <w:proofErr w:type="spellEnd"/>
      <w:r w:rsidRPr="00C82779">
        <w:rPr>
          <w:rFonts w:ascii="Arial" w:eastAsia="Times New Roman" w:hAnsi="Arial" w:cs="Arial"/>
          <w:sz w:val="24"/>
          <w:szCs w:val="24"/>
          <w:lang w:eastAsia="ru-RU"/>
        </w:rPr>
        <w:t>.</w:t>
      </w:r>
      <w:proofErr w:type="spellStart"/>
      <w:r w:rsidRPr="00C82779">
        <w:rPr>
          <w:rFonts w:ascii="Arial" w:eastAsia="Times New Roman" w:hAnsi="Arial" w:cs="Arial"/>
          <w:sz w:val="24"/>
          <w:szCs w:val="24"/>
          <w:lang w:val="en-US" w:eastAsia="ru-RU"/>
        </w:rPr>
        <w:t>ru</w:t>
      </w:r>
      <w:proofErr w:type="spellEnd"/>
      <w:r w:rsidRPr="00C82779">
        <w:rPr>
          <w:rFonts w:ascii="Arial" w:eastAsia="Times New Roman" w:hAnsi="Arial" w:cs="Arial"/>
          <w:sz w:val="24"/>
          <w:szCs w:val="24"/>
          <w:lang w:eastAsia="ru-RU"/>
        </w:rPr>
        <w:t xml:space="preserve">., сайте </w:t>
      </w:r>
      <w:hyperlink r:id="rId7" w:history="1">
        <w:r w:rsidRPr="00C82779">
          <w:rPr>
            <w:rStyle w:val="a3"/>
            <w:rFonts w:ascii="Arial" w:eastAsia="Times New Roman" w:hAnsi="Arial" w:cs="Arial"/>
            <w:sz w:val="24"/>
            <w:szCs w:val="24"/>
            <w:lang w:val="en-US" w:eastAsia="ru-RU"/>
          </w:rPr>
          <w:t>www</w:t>
        </w:r>
        <w:r w:rsidRPr="00C82779">
          <w:rPr>
            <w:rStyle w:val="a3"/>
            <w:rFonts w:ascii="Arial" w:eastAsia="Times New Roman" w:hAnsi="Arial" w:cs="Arial"/>
            <w:sz w:val="24"/>
            <w:szCs w:val="24"/>
            <w:lang w:eastAsia="ru-RU"/>
          </w:rPr>
          <w:t>.</w:t>
        </w:r>
        <w:proofErr w:type="spellStart"/>
        <w:r w:rsidRPr="00C82779">
          <w:rPr>
            <w:rStyle w:val="a3"/>
            <w:rFonts w:ascii="Arial" w:eastAsia="Times New Roman" w:hAnsi="Arial" w:cs="Arial"/>
            <w:sz w:val="24"/>
            <w:szCs w:val="24"/>
            <w:lang w:val="en-US" w:eastAsia="ru-RU"/>
          </w:rPr>
          <w:t>nalog</w:t>
        </w:r>
        <w:proofErr w:type="spellEnd"/>
        <w:r w:rsidRPr="00C82779">
          <w:rPr>
            <w:rStyle w:val="a3"/>
            <w:rFonts w:ascii="Arial" w:eastAsia="Times New Roman" w:hAnsi="Arial" w:cs="Arial"/>
            <w:sz w:val="24"/>
            <w:szCs w:val="24"/>
            <w:lang w:eastAsia="ru-RU"/>
          </w:rPr>
          <w:t>.</w:t>
        </w:r>
        <w:proofErr w:type="spellStart"/>
        <w:r w:rsidRPr="00C82779">
          <w:rPr>
            <w:rStyle w:val="a3"/>
            <w:rFonts w:ascii="Arial" w:eastAsia="Times New Roman" w:hAnsi="Arial" w:cs="Arial"/>
            <w:sz w:val="24"/>
            <w:szCs w:val="24"/>
            <w:lang w:val="en-US" w:eastAsia="ru-RU"/>
          </w:rPr>
          <w:t>ru</w:t>
        </w:r>
        <w:proofErr w:type="spellEnd"/>
      </w:hyperlink>
      <w:r w:rsidRPr="00C82779">
        <w:rPr>
          <w:rFonts w:ascii="Arial" w:eastAsia="Times New Roman" w:hAnsi="Arial" w:cs="Arial"/>
          <w:sz w:val="24"/>
          <w:szCs w:val="24"/>
          <w:lang w:eastAsia="ru-RU"/>
        </w:rPr>
        <w:t xml:space="preserve"> в  информационн</w:t>
      </w:r>
      <w:proofErr w:type="gramStart"/>
      <w:r w:rsidRPr="00C82779">
        <w:rPr>
          <w:rFonts w:ascii="Arial" w:eastAsia="Times New Roman" w:hAnsi="Arial" w:cs="Arial"/>
          <w:sz w:val="24"/>
          <w:szCs w:val="24"/>
          <w:lang w:eastAsia="ru-RU"/>
        </w:rPr>
        <w:t>о-</w:t>
      </w:r>
      <w:proofErr w:type="gramEnd"/>
      <w:r w:rsidRPr="00C82779">
        <w:rPr>
          <w:rFonts w:ascii="Arial" w:eastAsia="Times New Roman" w:hAnsi="Arial" w:cs="Arial"/>
          <w:sz w:val="24"/>
          <w:szCs w:val="24"/>
          <w:lang w:eastAsia="ru-RU"/>
        </w:rPr>
        <w:t xml:space="preserve"> телекоммуникационной сети «Интернет». Популяризация указанных сервисов влечет за собой упрощение процедуры уплаты налогов.</w:t>
      </w:r>
    </w:p>
    <w:p w:rsidR="00C82779" w:rsidRPr="00C82779" w:rsidRDefault="00C82779" w:rsidP="00C82779">
      <w:pPr>
        <w:numPr>
          <w:ilvl w:val="0"/>
          <w:numId w:val="4"/>
        </w:numPr>
        <w:shd w:val="clear" w:color="auto" w:fill="FFFFFF"/>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Расширение налогооблагаемой базы по имущественным налогам</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в том числе за счет выявления правообладателей ранее учтенных объектов недвижимости в рамках реализации Федерального закона от 30 декабря 2020 года №518-ФЗ «О внесении изменений в отдельные законодательные акты Российской Федерации», а также путем проведения кадастровой оценки.</w:t>
      </w:r>
    </w:p>
    <w:p w:rsidR="00C82779" w:rsidRPr="00C82779" w:rsidRDefault="00C82779" w:rsidP="00C82779">
      <w:pPr>
        <w:shd w:val="clear" w:color="auto" w:fill="FFFFFF"/>
        <w:spacing w:after="0" w:line="240" w:lineRule="auto"/>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продолжить взаимодействие и взаимный информационный обмен между Инспекцией ФНС России № 7 по Волгоградской области и Администрацией Родничковского сельского поселения в целях актуализации базы налогоплательщиков</w:t>
      </w:r>
      <w:proofErr w:type="gramStart"/>
      <w:r w:rsidRPr="00C82779">
        <w:rPr>
          <w:rFonts w:ascii="Arial" w:eastAsia="Arial" w:hAnsi="Arial" w:cs="Arial"/>
          <w:sz w:val="24"/>
          <w:szCs w:val="24"/>
          <w:lang w:eastAsia="ar-SA"/>
        </w:rPr>
        <w:t xml:space="preserve"> ;</w:t>
      </w:r>
      <w:proofErr w:type="gramEnd"/>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C82779">
        <w:rPr>
          <w:rFonts w:ascii="Arial" w:eastAsia="Arial" w:hAnsi="Arial" w:cs="Arial"/>
          <w:sz w:val="24"/>
          <w:szCs w:val="24"/>
          <w:lang w:eastAsia="ar-SA"/>
        </w:rPr>
        <w:t>т.ч</w:t>
      </w:r>
      <w:proofErr w:type="spellEnd"/>
      <w:r w:rsidRPr="00C82779">
        <w:rPr>
          <w:rFonts w:ascii="Arial" w:eastAsia="Arial" w:hAnsi="Arial" w:cs="Arial"/>
          <w:sz w:val="24"/>
          <w:szCs w:val="24"/>
          <w:lang w:eastAsia="ar-SA"/>
        </w:rPr>
        <w:t xml:space="preserve">. по вопросам, касающимся поступления налоговых доходов в бюджет Родничковского сельского поселения за </w:t>
      </w:r>
      <w:r w:rsidRPr="00C82779">
        <w:rPr>
          <w:rFonts w:ascii="Arial" w:eastAsia="Arial" w:hAnsi="Arial" w:cs="Arial"/>
          <w:sz w:val="24"/>
          <w:szCs w:val="24"/>
          <w:lang w:eastAsia="ar-SA"/>
        </w:rPr>
        <w:lastRenderedPageBreak/>
        <w:t>счет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center"/>
        <w:rPr>
          <w:rFonts w:ascii="Arial" w:eastAsia="Arial" w:hAnsi="Arial" w:cs="Arial"/>
          <w:sz w:val="24"/>
          <w:szCs w:val="24"/>
          <w:lang w:eastAsia="ar-SA"/>
        </w:rPr>
      </w:pPr>
      <w:r w:rsidRPr="00C82779">
        <w:rPr>
          <w:rFonts w:ascii="Arial" w:eastAsia="Arial" w:hAnsi="Arial" w:cs="Arial"/>
          <w:sz w:val="24"/>
          <w:szCs w:val="24"/>
          <w:lang w:eastAsia="ar-SA"/>
        </w:rPr>
        <w:t>Концепция формирования расходов бюджетной системы</w:t>
      </w:r>
    </w:p>
    <w:p w:rsidR="00C82779" w:rsidRPr="00C82779" w:rsidRDefault="00C82779" w:rsidP="00C82779">
      <w:pPr>
        <w:suppressAutoHyphens/>
        <w:autoSpaceDE w:val="0"/>
        <w:spacing w:after="0" w:line="240" w:lineRule="auto"/>
        <w:jc w:val="center"/>
        <w:rPr>
          <w:rFonts w:ascii="Arial" w:eastAsia="Arial" w:hAnsi="Arial" w:cs="Arial"/>
          <w:sz w:val="24"/>
          <w:szCs w:val="24"/>
          <w:lang w:eastAsia="ar-SA"/>
        </w:rPr>
      </w:pPr>
      <w:r w:rsidRPr="00C82779">
        <w:rPr>
          <w:rFonts w:ascii="Arial" w:eastAsia="Arial" w:hAnsi="Arial" w:cs="Arial"/>
          <w:sz w:val="24"/>
          <w:szCs w:val="24"/>
          <w:lang w:eastAsia="ar-SA"/>
        </w:rPr>
        <w:t>Родничковского сельского поселения на 2022 - 2024 годы.</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2022 – 2024 годы будет направлена на повышение уровня жизни населения, своевременности расчетов с кредиторами.</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В 2022 - 2024 годах  будет продолжено решение следующих вопросов:</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повышение материального уровня жизни населения;</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повышение эффективности закупок товаров, работ, услуг для муниципальных нужд;</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На 2022 - 2024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2022 - 2024 годы является формирование такого объема расходов, который бы соответствовал реальному прогнозу налоговых и неналоговых доходов. Бюджетная политика на 2022 - 2024 годы  скорректирована </w:t>
      </w:r>
      <w:proofErr w:type="gramStart"/>
      <w:r w:rsidRPr="00C82779">
        <w:rPr>
          <w:rFonts w:ascii="Arial" w:eastAsia="Arial" w:hAnsi="Arial" w:cs="Arial"/>
          <w:sz w:val="24"/>
          <w:szCs w:val="24"/>
          <w:lang w:eastAsia="ar-SA"/>
        </w:rPr>
        <w:t>исходя из сложившейся эпидемиологической  ситуации и будет</w:t>
      </w:r>
      <w:proofErr w:type="gramEnd"/>
      <w:r w:rsidRPr="00C82779">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В целях реализации поставленных целей и задач необходимо осуществить действия по следующим направлениям:</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Обеспечение режима экономного и рационального использования средств бюджета Родничковского  сельского поселения.</w:t>
      </w:r>
    </w:p>
    <w:p w:rsidR="00C82779" w:rsidRPr="00C82779" w:rsidRDefault="00C82779" w:rsidP="00C82779">
      <w:pPr>
        <w:shd w:val="clear" w:color="auto" w:fill="FFFFFF"/>
        <w:spacing w:after="100" w:afterAutospacing="1" w:line="240" w:lineRule="auto"/>
        <w:ind w:left="720"/>
        <w:jc w:val="both"/>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В целях обеспечения сбалансированности расходных обязательств с доходными возможностями бюджета  Родничковского  сельского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неприоритетных расходов, но и за счет повышения эффективности использования средств бюджета  Родничковского сельского поселения, а также за счет концентрации бюджетных ресурсов на решении вопросов местного значения</w:t>
      </w:r>
      <w:proofErr w:type="gramStart"/>
      <w:r w:rsidRPr="00C82779">
        <w:rPr>
          <w:rFonts w:ascii="Arial" w:eastAsia="Times New Roman" w:hAnsi="Arial" w:cs="Arial"/>
          <w:color w:val="212121"/>
          <w:sz w:val="24"/>
          <w:szCs w:val="24"/>
          <w:lang w:eastAsia="ru-RU"/>
        </w:rPr>
        <w:t>   В</w:t>
      </w:r>
      <w:proofErr w:type="gramEnd"/>
      <w:r w:rsidRPr="00C82779">
        <w:rPr>
          <w:rFonts w:ascii="Arial" w:eastAsia="Times New Roman" w:hAnsi="Arial" w:cs="Arial"/>
          <w:color w:val="212121"/>
          <w:sz w:val="24"/>
          <w:szCs w:val="24"/>
          <w:lang w:eastAsia="ru-RU"/>
        </w:rPr>
        <w:t xml:space="preserve">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объемы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w:t>
      </w:r>
      <w:r w:rsidRPr="00C82779">
        <w:rPr>
          <w:rFonts w:ascii="Arial" w:eastAsia="Times New Roman" w:hAnsi="Arial" w:cs="Arial"/>
          <w:color w:val="212121"/>
          <w:sz w:val="24"/>
          <w:szCs w:val="24"/>
          <w:lang w:eastAsia="ru-RU"/>
        </w:rPr>
        <w:lastRenderedPageBreak/>
        <w:t>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C82779">
        <w:rPr>
          <w:rFonts w:ascii="Arial" w:eastAsia="Times New Roman" w:hAnsi="Arial" w:cs="Arial"/>
          <w:color w:val="212121"/>
          <w:sz w:val="24"/>
          <w:szCs w:val="24"/>
          <w:lang w:eastAsia="ru-RU"/>
        </w:rPr>
        <w:t>,</w:t>
      </w:r>
      <w:proofErr w:type="gramEnd"/>
      <w:r w:rsidRPr="00C82779">
        <w:rPr>
          <w:rFonts w:ascii="Arial" w:eastAsia="Times New Roman" w:hAnsi="Arial" w:cs="Arial"/>
          <w:color w:val="212121"/>
          <w:sz w:val="24"/>
          <w:szCs w:val="24"/>
          <w:lang w:eastAsia="ru-RU"/>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xml:space="preserve">      2. Повышение эффективности размещения муниципального заказа:</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  реорганизация муниципальной системы закупок в соответствии с разрабатываемой правительством Федеральной контрактной системой:</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приемка работ;</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усиление мер по осуществлению финансового, технического и антикоррупционного контроля;</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создание условий для здоровой конкуренции при соблюдении полной информационной открытости. </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3. Совершенствование управления исполнением бюджета   Родничковского сельского поселения. </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C82779" w:rsidRPr="00C82779" w:rsidRDefault="00C82779" w:rsidP="00C82779">
      <w:pPr>
        <w:shd w:val="clear" w:color="auto" w:fill="FFFFFF"/>
        <w:spacing w:after="100" w:afterAutospacing="1" w:line="240" w:lineRule="auto"/>
        <w:rPr>
          <w:rFonts w:ascii="Arial" w:eastAsia="Times New Roman" w:hAnsi="Arial" w:cs="Arial"/>
          <w:color w:val="212121"/>
          <w:sz w:val="24"/>
          <w:szCs w:val="24"/>
          <w:lang w:eastAsia="ru-RU"/>
        </w:rPr>
      </w:pPr>
      <w:r w:rsidRPr="00C82779">
        <w:rPr>
          <w:rFonts w:ascii="Arial" w:eastAsia="Times New Roman" w:hAnsi="Arial" w:cs="Arial"/>
          <w:color w:val="212121"/>
          <w:sz w:val="24"/>
          <w:szCs w:val="24"/>
          <w:lang w:eastAsia="ru-RU"/>
        </w:rPr>
        <w:t>            В частности, главный распорядитель средств бюджета  Родничковского  сельского поселения и получатели бюджетных сре</w:t>
      </w:r>
      <w:proofErr w:type="gramStart"/>
      <w:r w:rsidRPr="00C82779">
        <w:rPr>
          <w:rFonts w:ascii="Arial" w:eastAsia="Times New Roman" w:hAnsi="Arial" w:cs="Arial"/>
          <w:color w:val="212121"/>
          <w:sz w:val="24"/>
          <w:szCs w:val="24"/>
          <w:lang w:eastAsia="ru-RU"/>
        </w:rPr>
        <w:t>дств пр</w:t>
      </w:r>
      <w:proofErr w:type="gramEnd"/>
      <w:r w:rsidRPr="00C82779">
        <w:rPr>
          <w:rFonts w:ascii="Arial" w:eastAsia="Times New Roman" w:hAnsi="Arial" w:cs="Arial"/>
          <w:color w:val="212121"/>
          <w:sz w:val="24"/>
          <w:szCs w:val="24"/>
          <w:lang w:eastAsia="ru-RU"/>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C82779" w:rsidRPr="00C82779" w:rsidRDefault="00C82779" w:rsidP="00C82779">
      <w:pPr>
        <w:suppressAutoHyphens/>
        <w:autoSpaceDE w:val="0"/>
        <w:spacing w:after="0" w:line="240" w:lineRule="auto"/>
        <w:jc w:val="center"/>
        <w:rPr>
          <w:rFonts w:ascii="Arial" w:eastAsia="Arial" w:hAnsi="Arial" w:cs="Arial"/>
          <w:bCs/>
          <w:sz w:val="24"/>
          <w:szCs w:val="24"/>
          <w:lang w:eastAsia="ar-SA"/>
        </w:rPr>
      </w:pPr>
      <w:r w:rsidRPr="00C82779">
        <w:rPr>
          <w:rFonts w:ascii="Arial" w:eastAsia="Arial" w:hAnsi="Arial" w:cs="Arial"/>
          <w:bCs/>
          <w:sz w:val="24"/>
          <w:szCs w:val="24"/>
          <w:lang w:eastAsia="ar-SA"/>
        </w:rPr>
        <w:t>Финансовый контроль</w:t>
      </w:r>
    </w:p>
    <w:p w:rsidR="00C82779" w:rsidRPr="00C82779" w:rsidRDefault="00C82779" w:rsidP="00C82779">
      <w:pPr>
        <w:suppressAutoHyphens/>
        <w:autoSpaceDE w:val="0"/>
        <w:spacing w:after="0" w:line="240" w:lineRule="auto"/>
        <w:ind w:firstLine="540"/>
        <w:jc w:val="both"/>
        <w:rPr>
          <w:rFonts w:ascii="Arial" w:eastAsia="Arial" w:hAnsi="Arial" w:cs="Arial"/>
          <w:sz w:val="24"/>
          <w:szCs w:val="24"/>
          <w:lang w:eastAsia="ar-SA"/>
        </w:rPr>
      </w:pPr>
      <w:r w:rsidRPr="00C82779">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p>
    <w:p w:rsidR="00C82779" w:rsidRPr="00C82779" w:rsidRDefault="00C82779" w:rsidP="00FD16DC">
      <w:pPr>
        <w:spacing w:after="0" w:line="240" w:lineRule="auto"/>
        <w:jc w:val="center"/>
        <w:rPr>
          <w:rFonts w:ascii="Arial" w:hAnsi="Arial" w:cs="Arial"/>
          <w:sz w:val="24"/>
          <w:szCs w:val="24"/>
          <w:lang w:eastAsia="ru-RU"/>
        </w:rPr>
      </w:pPr>
      <w:r w:rsidRPr="00C82779">
        <w:rPr>
          <w:rFonts w:ascii="Arial" w:hAnsi="Arial" w:cs="Arial"/>
          <w:sz w:val="24"/>
          <w:szCs w:val="24"/>
          <w:lang w:eastAsia="ru-RU"/>
        </w:rPr>
        <w:lastRenderedPageBreak/>
        <w:t xml:space="preserve">                             </w:t>
      </w:r>
      <w:r w:rsidRPr="00C82779">
        <w:rPr>
          <w:rFonts w:ascii="Arial" w:eastAsia="Times New Roman" w:hAnsi="Arial" w:cs="Arial"/>
          <w:sz w:val="24"/>
          <w:szCs w:val="24"/>
          <w:lang w:eastAsia="ru-RU"/>
        </w:rPr>
        <w:t xml:space="preserve">                              </w:t>
      </w:r>
      <w:r w:rsidRPr="00C82779">
        <w:rPr>
          <w:rFonts w:ascii="Arial" w:hAnsi="Arial" w:cs="Arial"/>
          <w:sz w:val="24"/>
          <w:szCs w:val="24"/>
          <w:lang w:eastAsia="ru-RU"/>
        </w:rPr>
        <w:t xml:space="preserve">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Приложение  №  19 к решению</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Совета депутатов</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 «Об утверждении   проекта   бюджета </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Родничковского  сельского поселения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на 2022 год и плановый период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2023 - 2024 годов».</w:t>
      </w:r>
    </w:p>
    <w:p w:rsidR="00C82779" w:rsidRPr="00C82779" w:rsidRDefault="00C82779" w:rsidP="00C82779">
      <w:pPr>
        <w:spacing w:after="0" w:line="240" w:lineRule="auto"/>
        <w:jc w:val="right"/>
        <w:rPr>
          <w:rFonts w:ascii="Arial"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 </w:t>
      </w:r>
      <w:proofErr w:type="gramStart"/>
      <w:r w:rsidRPr="00C82779">
        <w:rPr>
          <w:rFonts w:ascii="Arial" w:eastAsia="Times New Roman" w:hAnsi="Arial" w:cs="Arial"/>
          <w:sz w:val="24"/>
          <w:szCs w:val="24"/>
          <w:lang w:eastAsia="ru-RU"/>
        </w:rPr>
        <w:t>Ц</w:t>
      </w:r>
      <w:proofErr w:type="gramEnd"/>
      <w:r w:rsidRPr="00C82779">
        <w:rPr>
          <w:rFonts w:ascii="Arial" w:eastAsia="Times New Roman" w:hAnsi="Arial" w:cs="Arial"/>
          <w:sz w:val="24"/>
          <w:szCs w:val="24"/>
          <w:lang w:eastAsia="ru-RU"/>
        </w:rPr>
        <w:t xml:space="preserve"> Е Н К А</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ОЖИДАЕМОГО   ИСПОЛНЕНИЯ   БЮДЖЕТА   </w:t>
      </w:r>
      <w:proofErr w:type="gramStart"/>
      <w:r w:rsidRPr="00C82779">
        <w:rPr>
          <w:rFonts w:ascii="Arial" w:eastAsia="Times New Roman" w:hAnsi="Arial" w:cs="Arial"/>
          <w:sz w:val="24"/>
          <w:szCs w:val="24"/>
          <w:lang w:eastAsia="ru-RU"/>
        </w:rPr>
        <w:t>ЗА</w:t>
      </w:r>
      <w:proofErr w:type="gramEnd"/>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ТЕКУЩИЙ    2021  ГОД.</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48"/>
        <w:gridCol w:w="1445"/>
        <w:gridCol w:w="1559"/>
      </w:tblGrid>
      <w:tr w:rsidR="00C82779" w:rsidRPr="00C82779" w:rsidTr="00FD16DC">
        <w:trPr>
          <w:trHeight w:val="1454"/>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Наименование  показателя</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План</w:t>
            </w:r>
          </w:p>
          <w:p w:rsidR="00C82779" w:rsidRPr="00C82779" w:rsidRDefault="00C82779">
            <w:pPr>
              <w:spacing w:after="0" w:line="240" w:lineRule="auto"/>
              <w:ind w:left="240" w:hangingChars="100" w:hanging="240"/>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202</w:t>
            </w: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 xml:space="preserve">  год.</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Исполнено</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за 9 месяцев 202</w:t>
            </w: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 xml:space="preserve"> года</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Ожидаемое</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исполнение</w:t>
            </w: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за 202</w:t>
            </w: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 xml:space="preserve"> год</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СОБСТВЕННЫЕ   ДОХОДЫ</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ind w:firstLineChars="50" w:firstLine="120"/>
              <w:rPr>
                <w:rFonts w:ascii="Arial" w:eastAsia="Times New Roman" w:hAnsi="Arial" w:cs="Arial"/>
                <w:sz w:val="24"/>
                <w:szCs w:val="24"/>
                <w:lang w:val="en-US" w:eastAsia="ru-RU"/>
              </w:rPr>
            </w:pPr>
            <w:r w:rsidRPr="00C82779">
              <w:rPr>
                <w:rFonts w:ascii="Arial" w:eastAsia="Times New Roman" w:hAnsi="Arial" w:cs="Arial"/>
                <w:sz w:val="24"/>
                <w:szCs w:val="24"/>
                <w:lang w:eastAsia="ru-RU"/>
              </w:rPr>
              <w:t xml:space="preserve">11 </w:t>
            </w:r>
            <w:r w:rsidRPr="00C82779">
              <w:rPr>
                <w:rFonts w:ascii="Arial" w:eastAsia="Times New Roman" w:hAnsi="Arial" w:cs="Arial"/>
                <w:sz w:val="24"/>
                <w:szCs w:val="24"/>
                <w:lang w:val="en-US" w:eastAsia="ru-RU"/>
              </w:rPr>
              <w:t>123,2</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12 714,9</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13 254,9</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proofErr w:type="spellStart"/>
            <w:r w:rsidRPr="00C82779">
              <w:rPr>
                <w:rFonts w:ascii="Arial" w:eastAsia="Times New Roman" w:hAnsi="Arial" w:cs="Arial"/>
                <w:sz w:val="24"/>
                <w:szCs w:val="24"/>
                <w:lang w:val="en-US" w:eastAsia="ru-RU"/>
              </w:rPr>
              <w:t>Налоговые</w:t>
            </w:r>
            <w:proofErr w:type="spellEnd"/>
            <w:r w:rsidRPr="00C82779">
              <w:rPr>
                <w:rFonts w:ascii="Arial" w:eastAsia="Times New Roman" w:hAnsi="Arial" w:cs="Arial"/>
                <w:sz w:val="24"/>
                <w:szCs w:val="24"/>
                <w:lang w:val="en-US" w:eastAsia="ru-RU"/>
              </w:rPr>
              <w:t xml:space="preserve"> </w:t>
            </w:r>
            <w:proofErr w:type="spellStart"/>
            <w:r w:rsidRPr="00C82779">
              <w:rPr>
                <w:rFonts w:ascii="Arial" w:eastAsia="Times New Roman" w:hAnsi="Arial" w:cs="Arial"/>
                <w:sz w:val="24"/>
                <w:szCs w:val="24"/>
                <w:lang w:val="en-US" w:eastAsia="ru-RU"/>
              </w:rPr>
              <w:t>доходы</w:t>
            </w:r>
            <w:proofErr w:type="spellEnd"/>
            <w:r w:rsidRPr="00C82779">
              <w:rPr>
                <w:rFonts w:ascii="Arial" w:eastAsia="Times New Roman" w:hAnsi="Arial" w:cs="Arial"/>
                <w:sz w:val="24"/>
                <w:szCs w:val="24"/>
                <w:lang w:val="en-US" w:eastAsia="ru-RU"/>
              </w:rPr>
              <w:t>:</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9 787,2</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11 435,6</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11890,1</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Налог на доходы физических лиц</w:t>
            </w:r>
          </w:p>
        </w:tc>
        <w:tc>
          <w:tcPr>
            <w:tcW w:w="12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FD16DC">
        <w:trPr>
          <w:trHeight w:val="8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b/>
                <w:sz w:val="24"/>
                <w:szCs w:val="24"/>
                <w:lang w:eastAsia="ru-RU"/>
              </w:rPr>
              <w:t xml:space="preserve">  -</w:t>
            </w:r>
            <w:r w:rsidRPr="00C82779">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248" w:type="dxa"/>
            <w:tcBorders>
              <w:top w:val="single" w:sz="4" w:space="0" w:color="auto"/>
              <w:left w:val="single" w:sz="4" w:space="0" w:color="auto"/>
              <w:bottom w:val="single" w:sz="4" w:space="0" w:color="auto"/>
              <w:right w:val="single" w:sz="4" w:space="0" w:color="auto"/>
            </w:tcBorders>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1219,2</w:t>
            </w:r>
          </w:p>
        </w:tc>
        <w:tc>
          <w:tcPr>
            <w:tcW w:w="1445" w:type="dxa"/>
            <w:tcBorders>
              <w:top w:val="single" w:sz="4" w:space="0" w:color="auto"/>
              <w:left w:val="single" w:sz="4" w:space="0" w:color="auto"/>
              <w:bottom w:val="single" w:sz="4" w:space="0" w:color="auto"/>
              <w:right w:val="single" w:sz="4" w:space="0" w:color="auto"/>
            </w:tcBorders>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2 022,9</w:t>
            </w:r>
          </w:p>
        </w:tc>
        <w:tc>
          <w:tcPr>
            <w:tcW w:w="1559" w:type="dxa"/>
            <w:tcBorders>
              <w:top w:val="single" w:sz="4" w:space="0" w:color="auto"/>
              <w:left w:val="single" w:sz="4" w:space="0" w:color="auto"/>
              <w:bottom w:val="single" w:sz="4" w:space="0" w:color="auto"/>
              <w:right w:val="single" w:sz="4" w:space="0" w:color="auto"/>
            </w:tcBorders>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2022,9</w:t>
            </w:r>
          </w:p>
        </w:tc>
      </w:tr>
      <w:tr w:rsidR="00C82779" w:rsidRPr="00C82779" w:rsidTr="00FD16DC">
        <w:trPr>
          <w:trHeight w:val="8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2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b/>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-16,2</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-16,2</w:t>
            </w:r>
          </w:p>
        </w:tc>
      </w:tr>
      <w:tr w:rsidR="00C82779" w:rsidRPr="00C82779" w:rsidTr="00FD16DC">
        <w:trPr>
          <w:trHeight w:val="8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b/>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ind w:firstLineChars="150" w:firstLine="360"/>
              <w:jc w:val="both"/>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339,1</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339,1</w:t>
            </w:r>
          </w:p>
        </w:tc>
      </w:tr>
      <w:tr w:rsidR="00C82779" w:rsidRPr="00C82779" w:rsidTr="00FD16DC">
        <w:trPr>
          <w:trHeight w:val="8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5</w:t>
            </w:r>
            <w:r w:rsidRPr="00C82779">
              <w:rPr>
                <w:rFonts w:ascii="Arial" w:eastAsia="Times New Roman" w:hAnsi="Arial" w:cs="Arial"/>
                <w:sz w:val="24"/>
                <w:szCs w:val="24"/>
                <w:lang w:val="en-US" w:eastAsia="ru-RU"/>
              </w:rPr>
              <w:t>16,0</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425,0</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5</w:t>
            </w:r>
            <w:r w:rsidRPr="00C82779">
              <w:rPr>
                <w:rFonts w:ascii="Arial" w:eastAsia="Times New Roman" w:hAnsi="Arial" w:cs="Arial"/>
                <w:sz w:val="24"/>
                <w:szCs w:val="24"/>
                <w:lang w:val="en-US" w:eastAsia="ru-RU"/>
              </w:rPr>
              <w:t>16,0</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Доходы от уплаты акцизов на </w:t>
            </w:r>
            <w:proofErr w:type="spellStart"/>
            <w:r w:rsidRPr="00C82779">
              <w:rPr>
                <w:rFonts w:ascii="Arial" w:eastAsia="Times New Roman" w:hAnsi="Arial" w:cs="Arial"/>
                <w:sz w:val="24"/>
                <w:szCs w:val="24"/>
                <w:lang w:eastAsia="ru-RU"/>
              </w:rPr>
              <w:t>диз</w:t>
            </w:r>
            <w:proofErr w:type="gramStart"/>
            <w:r w:rsidRPr="00C82779">
              <w:rPr>
                <w:rFonts w:ascii="Arial" w:eastAsia="Times New Roman" w:hAnsi="Arial" w:cs="Arial"/>
                <w:sz w:val="24"/>
                <w:szCs w:val="24"/>
                <w:lang w:eastAsia="ru-RU"/>
              </w:rPr>
              <w:t>.т</w:t>
            </w:r>
            <w:proofErr w:type="gramEnd"/>
            <w:r w:rsidRPr="00C82779">
              <w:rPr>
                <w:rFonts w:ascii="Arial" w:eastAsia="Times New Roman" w:hAnsi="Arial" w:cs="Arial"/>
                <w:sz w:val="24"/>
                <w:szCs w:val="24"/>
                <w:lang w:eastAsia="ru-RU"/>
              </w:rPr>
              <w:t>опливо</w:t>
            </w:r>
            <w:proofErr w:type="spellEnd"/>
            <w:r w:rsidRPr="00C82779">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23</w:t>
            </w:r>
            <w:r w:rsidRPr="00C82779">
              <w:rPr>
                <w:rFonts w:ascii="Arial" w:eastAsia="Times New Roman" w:hAnsi="Arial" w:cs="Arial"/>
                <w:sz w:val="24"/>
                <w:szCs w:val="24"/>
                <w:lang w:val="en-US" w:eastAsia="ru-RU"/>
              </w:rPr>
              <w:t>6,9</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w:t>
            </w:r>
            <w:r w:rsidRPr="00C82779">
              <w:rPr>
                <w:rFonts w:ascii="Arial" w:eastAsia="Times New Roman" w:hAnsi="Arial" w:cs="Arial"/>
                <w:sz w:val="24"/>
                <w:szCs w:val="24"/>
                <w:lang w:val="en-US" w:eastAsia="ru-RU"/>
              </w:rPr>
              <w:t>92,8</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23</w:t>
            </w:r>
            <w:r w:rsidRPr="00C82779">
              <w:rPr>
                <w:rFonts w:ascii="Arial" w:eastAsia="Times New Roman" w:hAnsi="Arial" w:cs="Arial"/>
                <w:sz w:val="24"/>
                <w:szCs w:val="24"/>
                <w:lang w:val="en-US" w:eastAsia="ru-RU"/>
              </w:rPr>
              <w:t>6,9</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w:t>
            </w:r>
            <w:r w:rsidRPr="00C82779">
              <w:rPr>
                <w:rFonts w:ascii="Arial" w:eastAsia="Times New Roman" w:hAnsi="Arial" w:cs="Arial"/>
                <w:sz w:val="24"/>
                <w:szCs w:val="24"/>
                <w:lang w:val="en-US" w:eastAsia="ru-RU"/>
              </w:rPr>
              <w:t>4</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eastAsia="ru-RU"/>
              </w:rPr>
              <w:t xml:space="preserve">          1,</w:t>
            </w:r>
            <w:r w:rsidRPr="00C82779">
              <w:rPr>
                <w:rFonts w:ascii="Arial" w:eastAsia="Times New Roman" w:hAnsi="Arial" w:cs="Arial"/>
                <w:sz w:val="24"/>
                <w:szCs w:val="24"/>
                <w:lang w:val="en-US"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w:t>
            </w:r>
            <w:r w:rsidRPr="00C82779">
              <w:rPr>
                <w:rFonts w:ascii="Arial" w:eastAsia="Times New Roman" w:hAnsi="Arial" w:cs="Arial"/>
                <w:sz w:val="24"/>
                <w:szCs w:val="24"/>
                <w:lang w:val="en-US" w:eastAsia="ru-RU"/>
              </w:rPr>
              <w:t>4</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автомобильный бензин</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w:t>
            </w: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1,6</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eastAsia="ru-RU"/>
              </w:rPr>
              <w:t xml:space="preserve">       2</w:t>
            </w:r>
            <w:r w:rsidRPr="00C82779">
              <w:rPr>
                <w:rFonts w:ascii="Arial" w:eastAsia="Times New Roman" w:hAnsi="Arial" w:cs="Arial"/>
                <w:sz w:val="24"/>
                <w:szCs w:val="24"/>
                <w:lang w:val="en-US" w:eastAsia="ru-RU"/>
              </w:rPr>
              <w:t>64,9</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w:t>
            </w: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1,6</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уплаты акцизов  на  прямогонный бензин</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подлежащие распределению между бюджетами </w:t>
            </w:r>
            <w:r w:rsidRPr="00C82779">
              <w:rPr>
                <w:rFonts w:ascii="Arial" w:eastAsia="Times New Roman" w:hAnsi="Arial" w:cs="Arial"/>
                <w:sz w:val="24"/>
                <w:szCs w:val="24"/>
                <w:lang w:eastAsia="ru-RU"/>
              </w:rPr>
              <w:lastRenderedPageBreak/>
              <w:t>субъектов РФ и местными бюджетами с учетом  установленных дифференцированных нормативов отчислений в местные бюджеты.</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lastRenderedPageBreak/>
              <w:t xml:space="preserve">- </w:t>
            </w:r>
            <w:r w:rsidRPr="00C82779">
              <w:rPr>
                <w:rFonts w:ascii="Arial" w:eastAsia="Times New Roman" w:hAnsi="Arial" w:cs="Arial"/>
                <w:sz w:val="24"/>
                <w:szCs w:val="24"/>
                <w:lang w:val="en-US" w:eastAsia="ru-RU"/>
              </w:rPr>
              <w:t>33,9</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-3</w:t>
            </w:r>
            <w:r w:rsidRPr="00C82779">
              <w:rPr>
                <w:rFonts w:ascii="Arial" w:eastAsia="Times New Roman" w:hAnsi="Arial" w:cs="Arial"/>
                <w:sz w:val="24"/>
                <w:szCs w:val="24"/>
                <w:lang w:val="en-US" w:eastAsia="ru-RU"/>
              </w:rPr>
              <w:t>4,0</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-33,</w:t>
            </w:r>
            <w:r w:rsidRPr="00C82779">
              <w:rPr>
                <w:rFonts w:ascii="Arial" w:eastAsia="Times New Roman" w:hAnsi="Arial" w:cs="Arial"/>
                <w:sz w:val="24"/>
                <w:szCs w:val="24"/>
                <w:lang w:val="en-US" w:eastAsia="ru-RU"/>
              </w:rPr>
              <w:t>9</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Единый сельскохозяйственный налог</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6 635,6</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 xml:space="preserve">  7 190,7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7 190,7</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75,2</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ind w:firstLineChars="200" w:firstLine="480"/>
              <w:jc w:val="both"/>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-0,8</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75,2</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sz w:val="24"/>
                <w:szCs w:val="24"/>
                <w:lang w:eastAsia="ru-RU"/>
              </w:rPr>
              <w:t>Земельный налог  с организаций</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ind w:firstLineChars="100" w:firstLine="240"/>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959,6</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1 380,8</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1 380,8</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Земельный налог с физических  лиц</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ind w:firstLineChars="100" w:firstLine="240"/>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381,6</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95,5</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381,6</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Неналоговые доходы</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1336,0</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bCs/>
                <w:sz w:val="24"/>
                <w:szCs w:val="24"/>
                <w:lang w:val="en-US" w:eastAsia="ru-RU"/>
              </w:rPr>
            </w:pPr>
            <w:r w:rsidRPr="00C82779">
              <w:rPr>
                <w:rFonts w:ascii="Arial" w:eastAsia="Times New Roman" w:hAnsi="Arial" w:cs="Arial"/>
                <w:b/>
                <w:bCs/>
                <w:sz w:val="24"/>
                <w:szCs w:val="24"/>
                <w:lang w:eastAsia="ru-RU"/>
              </w:rPr>
              <w:t>1</w:t>
            </w:r>
            <w:r w:rsidRPr="00C82779">
              <w:rPr>
                <w:rFonts w:ascii="Arial" w:eastAsia="Times New Roman" w:hAnsi="Arial" w:cs="Arial"/>
                <w:b/>
                <w:bCs/>
                <w:sz w:val="24"/>
                <w:szCs w:val="24"/>
                <w:lang w:val="en-US" w:eastAsia="ru-RU"/>
              </w:rPr>
              <w:t xml:space="preserve"> 279,3</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bCs/>
                <w:sz w:val="24"/>
                <w:szCs w:val="24"/>
                <w:lang w:val="en-US" w:eastAsia="ru-RU"/>
              </w:rPr>
            </w:pPr>
            <w:r w:rsidRPr="00C82779">
              <w:rPr>
                <w:rFonts w:ascii="Arial" w:eastAsia="Times New Roman" w:hAnsi="Arial" w:cs="Arial"/>
                <w:b/>
                <w:bCs/>
                <w:sz w:val="24"/>
                <w:szCs w:val="24"/>
                <w:lang w:val="en-US" w:eastAsia="ru-RU"/>
              </w:rPr>
              <w:t>1 364,8</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910,2</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833,</w:t>
            </w:r>
            <w:r w:rsidRPr="00C82779">
              <w:rPr>
                <w:rFonts w:ascii="Arial" w:eastAsia="Times New Roman" w:hAnsi="Arial" w:cs="Arial"/>
                <w:sz w:val="24"/>
                <w:szCs w:val="24"/>
                <w:lang w:val="en-US"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910,2</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21,8</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13,</w:t>
            </w:r>
            <w:r w:rsidRPr="00C82779">
              <w:rPr>
                <w:rFonts w:ascii="Arial" w:eastAsia="Times New Roman" w:hAnsi="Arial" w:cs="Arial"/>
                <w:sz w:val="24"/>
                <w:szCs w:val="24"/>
                <w:lang w:val="en-US"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21,8</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404,0</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418,2</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418,2</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доходы от компенсации затрат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w:t>
            </w:r>
            <w:r w:rsidRPr="00C82779">
              <w:rPr>
                <w:rFonts w:ascii="Arial" w:eastAsia="Times New Roman" w:hAnsi="Arial" w:cs="Arial"/>
                <w:sz w:val="24"/>
                <w:szCs w:val="24"/>
                <w:lang w:eastAsia="ru-RU"/>
              </w:rPr>
              <w:t>3,</w:t>
            </w:r>
            <w:r w:rsidRPr="00C82779">
              <w:rPr>
                <w:rFonts w:ascii="Arial" w:eastAsia="Times New Roman" w:hAnsi="Arial" w:cs="Arial"/>
                <w:sz w:val="24"/>
                <w:szCs w:val="24"/>
                <w:lang w:val="en-US"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13,6</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Административные штрафы, установленные главой 8 Кодекса РФ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Безвозмездные  поступления</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bCs/>
                <w:sz w:val="24"/>
                <w:szCs w:val="24"/>
                <w:lang w:val="en-US" w:eastAsia="ru-RU"/>
              </w:rPr>
            </w:pPr>
            <w:r w:rsidRPr="00C82779">
              <w:rPr>
                <w:rFonts w:ascii="Arial" w:eastAsia="Times New Roman" w:hAnsi="Arial" w:cs="Arial"/>
                <w:b/>
                <w:bCs/>
                <w:sz w:val="24"/>
                <w:szCs w:val="24"/>
                <w:lang w:val="en-US" w:eastAsia="ru-RU"/>
              </w:rPr>
              <w:t>3 983,75</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bCs/>
                <w:sz w:val="24"/>
                <w:szCs w:val="24"/>
                <w:lang w:val="en-US" w:eastAsia="ru-RU"/>
              </w:rPr>
            </w:pPr>
            <w:r w:rsidRPr="00C82779">
              <w:rPr>
                <w:rFonts w:ascii="Arial" w:eastAsia="Times New Roman" w:hAnsi="Arial" w:cs="Arial"/>
                <w:b/>
                <w:bCs/>
                <w:sz w:val="24"/>
                <w:szCs w:val="24"/>
                <w:lang w:eastAsia="ru-RU"/>
              </w:rPr>
              <w:t xml:space="preserve">     13</w:t>
            </w:r>
            <w:r w:rsidRPr="00C82779">
              <w:rPr>
                <w:rFonts w:ascii="Arial" w:eastAsia="Times New Roman" w:hAnsi="Arial" w:cs="Arial"/>
                <w:b/>
                <w:bCs/>
                <w:sz w:val="24"/>
                <w:szCs w:val="24"/>
                <w:lang w:val="en-US" w:eastAsia="ru-RU"/>
              </w:rPr>
              <w:t>67,7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bCs/>
                <w:sz w:val="24"/>
                <w:szCs w:val="24"/>
                <w:lang w:val="en-US" w:eastAsia="ru-RU"/>
              </w:rPr>
            </w:pPr>
            <w:r w:rsidRPr="00C82779">
              <w:rPr>
                <w:rFonts w:ascii="Arial" w:eastAsia="Times New Roman" w:hAnsi="Arial" w:cs="Arial"/>
                <w:b/>
                <w:bCs/>
                <w:sz w:val="24"/>
                <w:szCs w:val="24"/>
                <w:lang w:val="en-US" w:eastAsia="ru-RU"/>
              </w:rPr>
              <w:t>3 983,74</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10</w:t>
            </w:r>
            <w:r w:rsidRPr="00C82779">
              <w:rPr>
                <w:rFonts w:ascii="Arial" w:eastAsia="Times New Roman" w:hAnsi="Arial" w:cs="Arial"/>
                <w:sz w:val="24"/>
                <w:szCs w:val="24"/>
                <w:lang w:val="en-US" w:eastAsia="ru-RU"/>
              </w:rPr>
              <w:t>24</w:t>
            </w:r>
            <w:r w:rsidRPr="00C82779">
              <w:rPr>
                <w:rFonts w:ascii="Arial" w:eastAsia="Times New Roman" w:hAnsi="Arial" w:cs="Arial"/>
                <w:sz w:val="24"/>
                <w:szCs w:val="24"/>
                <w:lang w:eastAsia="ru-RU"/>
              </w:rPr>
              <w:t>,0</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682,7</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10</w:t>
            </w:r>
            <w:r w:rsidRPr="00C82779">
              <w:rPr>
                <w:rFonts w:ascii="Arial" w:eastAsia="Times New Roman" w:hAnsi="Arial" w:cs="Arial"/>
                <w:sz w:val="24"/>
                <w:szCs w:val="24"/>
                <w:lang w:val="en-US" w:eastAsia="ru-RU"/>
              </w:rPr>
              <w:t>24,0</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2,</w:t>
            </w:r>
            <w:r w:rsidRPr="00C82779">
              <w:rPr>
                <w:rFonts w:ascii="Arial" w:eastAsia="Times New Roman" w:hAnsi="Arial" w:cs="Arial"/>
                <w:sz w:val="24"/>
                <w:szCs w:val="24"/>
                <w:lang w:val="en-US" w:eastAsia="ru-RU"/>
              </w:rPr>
              <w:t>4</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1,8</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2,4</w:t>
            </w:r>
          </w:p>
        </w:tc>
      </w:tr>
      <w:tr w:rsidR="00C82779" w:rsidRPr="00C82779" w:rsidTr="00FD16DC">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где отсутствуют военные комиссариаты</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5</w:t>
            </w:r>
            <w:r w:rsidRPr="00C82779">
              <w:rPr>
                <w:rFonts w:ascii="Arial" w:eastAsia="Times New Roman" w:hAnsi="Arial" w:cs="Arial"/>
                <w:sz w:val="24"/>
                <w:szCs w:val="24"/>
                <w:lang w:val="en-US" w:eastAsia="ru-RU"/>
              </w:rPr>
              <w:t>7,3</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43,0</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5</w:t>
            </w:r>
            <w:r w:rsidRPr="00C82779">
              <w:rPr>
                <w:rFonts w:ascii="Arial" w:eastAsia="Times New Roman" w:hAnsi="Arial" w:cs="Arial"/>
                <w:sz w:val="24"/>
                <w:szCs w:val="24"/>
                <w:lang w:val="en-US" w:eastAsia="ru-RU"/>
              </w:rPr>
              <w:t>7,3</w:t>
            </w:r>
          </w:p>
        </w:tc>
      </w:tr>
      <w:tr w:rsidR="00C82779" w:rsidRPr="00C82779" w:rsidTr="00FD16DC">
        <w:trPr>
          <w:trHeight w:val="7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2 642,05</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483,4</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2 642,05</w:t>
            </w:r>
          </w:p>
        </w:tc>
      </w:tr>
      <w:tr w:rsidR="00C82779" w:rsidRPr="00C82779" w:rsidTr="00FD16DC">
        <w:trPr>
          <w:trHeight w:val="7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межбюджетные трансферты</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передаваемые бюджетам сельских поселений</w:t>
            </w:r>
          </w:p>
        </w:tc>
        <w:tc>
          <w:tcPr>
            <w:tcW w:w="124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eastAsia="ru-RU"/>
              </w:rPr>
              <w:t>2</w:t>
            </w:r>
            <w:r w:rsidRPr="00C82779">
              <w:rPr>
                <w:rFonts w:ascii="Arial" w:eastAsia="Times New Roman" w:hAnsi="Arial" w:cs="Arial"/>
                <w:sz w:val="24"/>
                <w:szCs w:val="24"/>
                <w:lang w:val="en-US" w:eastAsia="ru-RU"/>
              </w:rPr>
              <w:t>58,0</w:t>
            </w: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1</w:t>
            </w:r>
            <w:r w:rsidRPr="00C82779">
              <w:rPr>
                <w:rFonts w:ascii="Arial" w:eastAsia="Times New Roman" w:hAnsi="Arial" w:cs="Arial"/>
                <w:sz w:val="24"/>
                <w:szCs w:val="24"/>
                <w:lang w:val="en-US" w:eastAsia="ru-RU"/>
              </w:rPr>
              <w:t>56,8</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2</w:t>
            </w:r>
            <w:r w:rsidRPr="00C82779">
              <w:rPr>
                <w:rFonts w:ascii="Arial" w:eastAsia="Times New Roman" w:hAnsi="Arial" w:cs="Arial"/>
                <w:sz w:val="24"/>
                <w:szCs w:val="24"/>
                <w:lang w:val="en-US" w:eastAsia="ru-RU"/>
              </w:rPr>
              <w:t>58,0</w:t>
            </w:r>
          </w:p>
        </w:tc>
      </w:tr>
      <w:tr w:rsidR="00C82779" w:rsidRPr="00C82779" w:rsidTr="00FD16DC">
        <w:trPr>
          <w:trHeight w:val="7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Возврат прочих остатков субсидий, субвенций и иных межбюджетных трансфертов, имеющих </w:t>
            </w:r>
            <w:r w:rsidRPr="00C82779">
              <w:rPr>
                <w:rFonts w:ascii="Arial" w:eastAsia="Times New Roman" w:hAnsi="Arial" w:cs="Arial"/>
                <w:sz w:val="24"/>
                <w:szCs w:val="24"/>
                <w:lang w:eastAsia="ru-RU"/>
              </w:rPr>
              <w:lastRenderedPageBreak/>
              <w:t>целевое назначение  прошлых лет из бюджетов сельских поселений</w:t>
            </w:r>
          </w:p>
        </w:tc>
        <w:tc>
          <w:tcPr>
            <w:tcW w:w="124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- 0,</w:t>
            </w:r>
            <w:r w:rsidRPr="00C82779">
              <w:rPr>
                <w:rFonts w:ascii="Arial" w:eastAsia="Times New Roman" w:hAnsi="Arial" w:cs="Arial"/>
                <w:sz w:val="24"/>
                <w:szCs w:val="24"/>
                <w:lang w:val="en-US"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-0,</w:t>
            </w:r>
            <w:r w:rsidRPr="00C82779">
              <w:rPr>
                <w:rFonts w:ascii="Arial" w:eastAsia="Times New Roman" w:hAnsi="Arial" w:cs="Arial"/>
                <w:sz w:val="24"/>
                <w:szCs w:val="24"/>
                <w:lang w:val="en-US" w:eastAsia="ru-RU"/>
              </w:rPr>
              <w:t>01</w:t>
            </w:r>
          </w:p>
        </w:tc>
      </w:tr>
      <w:tr w:rsidR="00C82779" w:rsidRPr="00C82779" w:rsidTr="00FD16DC">
        <w:trPr>
          <w:trHeight w:val="70"/>
        </w:trPr>
        <w:tc>
          <w:tcPr>
            <w:tcW w:w="6096"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ИТОГО</w:t>
            </w:r>
            <w:proofErr w:type="gramStart"/>
            <w:r w:rsidRPr="00C82779">
              <w:rPr>
                <w:rFonts w:ascii="Arial" w:eastAsia="Times New Roman" w:hAnsi="Arial" w:cs="Arial"/>
                <w:sz w:val="24"/>
                <w:szCs w:val="24"/>
                <w:lang w:eastAsia="ru-RU"/>
              </w:rPr>
              <w:t xml:space="preserve"> :</w:t>
            </w:r>
            <w:proofErr w:type="gramEnd"/>
          </w:p>
        </w:tc>
        <w:tc>
          <w:tcPr>
            <w:tcW w:w="1248" w:type="dxa"/>
            <w:tcBorders>
              <w:top w:val="single" w:sz="4" w:space="0" w:color="auto"/>
              <w:left w:val="single" w:sz="4" w:space="0" w:color="auto"/>
              <w:bottom w:val="single" w:sz="4" w:space="0" w:color="auto"/>
              <w:right w:val="single" w:sz="4" w:space="0" w:color="auto"/>
            </w:tcBorders>
            <w:hideMark/>
          </w:tcPr>
          <w:p w:rsidR="00C82779" w:rsidRPr="00FD16DC" w:rsidRDefault="00C82779">
            <w:pPr>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5 106,95</w:t>
            </w:r>
          </w:p>
        </w:tc>
        <w:tc>
          <w:tcPr>
            <w:tcW w:w="1445" w:type="dxa"/>
            <w:tcBorders>
              <w:top w:val="single" w:sz="4" w:space="0" w:color="auto"/>
              <w:left w:val="single" w:sz="4" w:space="0" w:color="auto"/>
              <w:bottom w:val="single" w:sz="4" w:space="0" w:color="auto"/>
              <w:right w:val="single" w:sz="4" w:space="0" w:color="auto"/>
            </w:tcBorders>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eastAsia="ru-RU"/>
              </w:rPr>
              <w:t>1</w:t>
            </w:r>
            <w:r w:rsidRPr="00FD16DC">
              <w:rPr>
                <w:rFonts w:ascii="Arial" w:eastAsia="Times New Roman" w:hAnsi="Arial" w:cs="Arial"/>
                <w:sz w:val="24"/>
                <w:szCs w:val="24"/>
                <w:lang w:val="en-US" w:eastAsia="ru-RU"/>
              </w:rPr>
              <w:t>4 082,6</w:t>
            </w:r>
          </w:p>
        </w:tc>
        <w:tc>
          <w:tcPr>
            <w:tcW w:w="1559" w:type="dxa"/>
            <w:tcBorders>
              <w:top w:val="single" w:sz="4" w:space="0" w:color="auto"/>
              <w:left w:val="single" w:sz="4" w:space="0" w:color="auto"/>
              <w:bottom w:val="single" w:sz="4" w:space="0" w:color="auto"/>
              <w:right w:val="single" w:sz="4" w:space="0" w:color="auto"/>
            </w:tcBorders>
            <w:hideMark/>
          </w:tcPr>
          <w:p w:rsidR="00C82779" w:rsidRPr="00FD16DC" w:rsidRDefault="00C82779">
            <w:pPr>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17 238,64</w:t>
            </w:r>
          </w:p>
        </w:tc>
      </w:tr>
    </w:tbl>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spacing w:after="0" w:line="240" w:lineRule="auto"/>
        <w:rPr>
          <w:rFonts w:ascii="Arial" w:eastAsia="Times New Roman" w:hAnsi="Arial" w:cs="Arial"/>
          <w:sz w:val="24"/>
          <w:szCs w:val="24"/>
          <w:lang w:eastAsia="ru-RU"/>
        </w:rPr>
      </w:pPr>
    </w:p>
    <w:tbl>
      <w:tblPr>
        <w:tblW w:w="10635" w:type="dxa"/>
        <w:tblInd w:w="-1245" w:type="dxa"/>
        <w:tblLayout w:type="fixed"/>
        <w:tblCellMar>
          <w:left w:w="0" w:type="dxa"/>
          <w:right w:w="0" w:type="dxa"/>
        </w:tblCellMar>
        <w:tblLook w:val="04A0" w:firstRow="1" w:lastRow="0" w:firstColumn="1" w:lastColumn="0" w:noHBand="0" w:noVBand="1"/>
      </w:tblPr>
      <w:tblGrid>
        <w:gridCol w:w="3600"/>
        <w:gridCol w:w="720"/>
        <w:gridCol w:w="900"/>
        <w:gridCol w:w="1080"/>
        <w:gridCol w:w="900"/>
        <w:gridCol w:w="1260"/>
        <w:gridCol w:w="1080"/>
        <w:gridCol w:w="1095"/>
      </w:tblGrid>
      <w:tr w:rsidR="00C82779" w:rsidRPr="00C82779" w:rsidTr="00C82779">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proofErr w:type="spellStart"/>
            <w:r w:rsidRPr="00C82779">
              <w:rPr>
                <w:rFonts w:ascii="Arial" w:eastAsia="Times New Roman" w:hAnsi="Arial" w:cs="Arial"/>
                <w:b/>
                <w:bCs/>
                <w:sz w:val="24"/>
                <w:szCs w:val="24"/>
                <w:lang w:eastAsia="ru-RU"/>
              </w:rPr>
              <w:t>Подраз</w:t>
            </w:r>
            <w:proofErr w:type="spellEnd"/>
          </w:p>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План </w:t>
            </w:r>
          </w:p>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 2021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proofErr w:type="spellStart"/>
            <w:r w:rsidRPr="00C82779">
              <w:rPr>
                <w:rFonts w:ascii="Arial" w:eastAsia="Times New Roman" w:hAnsi="Arial" w:cs="Arial"/>
                <w:b/>
                <w:bCs/>
                <w:sz w:val="24"/>
                <w:szCs w:val="24"/>
                <w:lang w:eastAsia="ru-RU"/>
              </w:rPr>
              <w:t>Исполн</w:t>
            </w:r>
            <w:proofErr w:type="spellEnd"/>
            <w:r w:rsidRPr="00C82779">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Ожидаемое исполнение</w:t>
            </w:r>
          </w:p>
        </w:tc>
      </w:tr>
      <w:tr w:rsidR="00C82779" w:rsidRPr="00C82779" w:rsidTr="00C82779">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C82779" w:rsidRPr="00C82779" w:rsidRDefault="00C82779">
            <w:pPr>
              <w:rPr>
                <w:rFonts w:ascii="Arial" w:eastAsia="Calibri" w:hAnsi="Arial" w:cs="Arial"/>
                <w:b/>
                <w:bCs/>
                <w:sz w:val="24"/>
                <w:szCs w:val="24"/>
              </w:rPr>
            </w:pPr>
            <w:r w:rsidRPr="00C82779">
              <w:rPr>
                <w:rFonts w:ascii="Arial" w:eastAsia="Calibri" w:hAnsi="Arial" w:cs="Arial"/>
                <w:b/>
                <w:bCs/>
                <w:sz w:val="24"/>
                <w:szCs w:val="24"/>
              </w:rPr>
              <w:t>6297,4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C82779" w:rsidRPr="00C82779" w:rsidRDefault="00C82779">
            <w:pPr>
              <w:jc w:val="center"/>
              <w:rPr>
                <w:rFonts w:ascii="Arial" w:eastAsia="Calibri" w:hAnsi="Arial" w:cs="Arial"/>
                <w:b/>
                <w:bCs/>
                <w:sz w:val="24"/>
                <w:szCs w:val="24"/>
              </w:rPr>
            </w:pPr>
            <w:r w:rsidRPr="00C82779">
              <w:rPr>
                <w:rFonts w:ascii="Arial" w:eastAsia="Calibri" w:hAnsi="Arial" w:cs="Arial"/>
                <w:b/>
                <w:bCs/>
                <w:sz w:val="24"/>
                <w:szCs w:val="24"/>
              </w:rPr>
              <w:t>4041,7</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Calibri" w:hAnsi="Arial" w:cs="Arial"/>
                <w:b/>
                <w:bCs/>
                <w:sz w:val="24"/>
                <w:szCs w:val="24"/>
              </w:rPr>
              <w:t>6297,3</w:t>
            </w:r>
          </w:p>
        </w:tc>
      </w:tr>
      <w:tr w:rsidR="00C82779" w:rsidRPr="00C82779" w:rsidTr="00C82779">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566,6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r>
      <w:tr w:rsidR="00C82779" w:rsidRPr="00C82779" w:rsidTr="00C82779">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566,6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r>
      <w:tr w:rsidR="00C82779" w:rsidRPr="00C82779" w:rsidTr="00C82779">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
                <w:iCs/>
                <w:sz w:val="24"/>
                <w:szCs w:val="24"/>
                <w:lang w:eastAsia="ru-RU"/>
              </w:rPr>
            </w:pPr>
            <w:r w:rsidRPr="00C82779">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566,6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744,7</w:t>
            </w:r>
          </w:p>
        </w:tc>
      </w:tr>
      <w:tr w:rsidR="00C82779" w:rsidRPr="00C82779" w:rsidTr="00C82779">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1012,5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r>
      <w:tr w:rsidR="00C82779" w:rsidRPr="00C82779" w:rsidTr="00C82779">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1012,5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r>
      <w:tr w:rsidR="00C82779" w:rsidRPr="00C82779" w:rsidTr="00C82779">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1012,5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1310,7</w:t>
            </w:r>
          </w:p>
        </w:tc>
      </w:tr>
      <w:tr w:rsidR="00C82779" w:rsidRPr="00C82779" w:rsidTr="00C82779">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hd w:val="clear" w:color="auto" w:fill="FFFFFF"/>
              <w:spacing w:after="0" w:line="254" w:lineRule="exact"/>
              <w:ind w:right="211"/>
              <w:rPr>
                <w:rFonts w:ascii="Arial" w:eastAsia="Times New Roman" w:hAnsi="Arial" w:cs="Arial"/>
                <w:color w:val="000000"/>
                <w:spacing w:val="-3"/>
                <w:sz w:val="24"/>
                <w:szCs w:val="24"/>
                <w:lang w:eastAsia="ru-RU"/>
              </w:rPr>
            </w:pPr>
            <w:r w:rsidRPr="00C82779">
              <w:rPr>
                <w:rFonts w:ascii="Arial" w:eastAsia="Times New Roman" w:hAnsi="Arial" w:cs="Arial"/>
                <w:color w:val="000000"/>
                <w:spacing w:val="-3"/>
                <w:sz w:val="24"/>
                <w:szCs w:val="24"/>
                <w:lang w:eastAsia="ru-RU"/>
              </w:rPr>
              <w:t xml:space="preserve">Обеспечение деятельности </w:t>
            </w:r>
            <w:proofErr w:type="gramStart"/>
            <w:r w:rsidRPr="00C82779">
              <w:rPr>
                <w:rFonts w:ascii="Arial" w:eastAsia="Times New Roman" w:hAnsi="Arial" w:cs="Arial"/>
                <w:color w:val="000000"/>
                <w:spacing w:val="-3"/>
                <w:sz w:val="24"/>
                <w:szCs w:val="24"/>
                <w:lang w:eastAsia="ru-RU"/>
              </w:rPr>
              <w:t>налоговых</w:t>
            </w:r>
            <w:proofErr w:type="gramEnd"/>
            <w:r w:rsidRPr="00C82779">
              <w:rPr>
                <w:rFonts w:ascii="Arial" w:eastAsia="Times New Roman" w:hAnsi="Arial" w:cs="Arial"/>
                <w:color w:val="000000"/>
                <w:spacing w:val="-3"/>
                <w:sz w:val="24"/>
                <w:szCs w:val="24"/>
                <w:lang w:eastAsia="ru-RU"/>
              </w:rPr>
              <w:t xml:space="preserve"> финансовых, </w:t>
            </w:r>
          </w:p>
          <w:p w:rsidR="00C82779" w:rsidRPr="00C82779" w:rsidRDefault="00C82779">
            <w:pPr>
              <w:shd w:val="clear" w:color="auto" w:fill="FFFFFF"/>
              <w:spacing w:after="0" w:line="254" w:lineRule="exact"/>
              <w:ind w:right="211"/>
              <w:rPr>
                <w:rFonts w:ascii="Arial" w:eastAsia="Times New Roman" w:hAnsi="Arial" w:cs="Arial"/>
                <w:color w:val="000000"/>
                <w:spacing w:val="-3"/>
                <w:sz w:val="24"/>
                <w:szCs w:val="24"/>
                <w:lang w:eastAsia="ru-RU"/>
              </w:rPr>
            </w:pPr>
            <w:r w:rsidRPr="00C82779">
              <w:rPr>
                <w:rFonts w:ascii="Arial" w:eastAsia="Times New Roman" w:hAnsi="Arial" w:cs="Arial"/>
                <w:color w:val="000000"/>
                <w:spacing w:val="-3"/>
                <w:sz w:val="24"/>
                <w:szCs w:val="24"/>
                <w:lang w:eastAsia="ru-RU"/>
              </w:rPr>
              <w:t>и таможенных органов</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34,0</w:t>
            </w:r>
          </w:p>
        </w:tc>
      </w:tr>
      <w:tr w:rsidR="00C82779" w:rsidRPr="00C82779" w:rsidTr="00C82779">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4158,0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2428,6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4158,0</w:t>
            </w:r>
          </w:p>
        </w:tc>
      </w:tr>
      <w:tr w:rsidR="00C82779" w:rsidRPr="00C82779" w:rsidTr="00C82779">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106,6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18,6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106,6</w:t>
            </w:r>
          </w:p>
        </w:tc>
      </w:tr>
      <w:tr w:rsidR="00C82779" w:rsidRPr="00C82779" w:rsidTr="00C82779">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726,3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293,1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726,3</w:t>
            </w:r>
          </w:p>
        </w:tc>
      </w:tr>
      <w:tr w:rsidR="00C82779" w:rsidRPr="00C82779" w:rsidTr="00C82779">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lastRenderedPageBreak/>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2108,5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1520,8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2108,5</w:t>
            </w:r>
          </w:p>
        </w:tc>
      </w:tr>
      <w:tr w:rsidR="00C82779" w:rsidRPr="00C82779" w:rsidTr="00C82779">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0180120050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1216,6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596,1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1216,6</w:t>
            </w:r>
          </w:p>
        </w:tc>
      </w:tr>
      <w:tr w:rsidR="00C82779" w:rsidRPr="00C82779" w:rsidTr="00C82779">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57,3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43,0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57,3</w:t>
            </w:r>
          </w:p>
        </w:tc>
      </w:tr>
      <w:tr w:rsidR="00C82779" w:rsidRPr="00C82779" w:rsidTr="00C82779">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43,0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57,3</w:t>
            </w:r>
          </w:p>
        </w:tc>
      </w:tr>
      <w:tr w:rsidR="00C82779" w:rsidRPr="00C82779" w:rsidTr="00C82779">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1298,1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1232,9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1298,1</w:t>
            </w:r>
          </w:p>
        </w:tc>
      </w:tr>
      <w:tr w:rsidR="00C82779" w:rsidRPr="00C82779" w:rsidTr="00C82779">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1297,3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1232,1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1297,3</w:t>
            </w:r>
          </w:p>
        </w:tc>
      </w:tr>
      <w:tr w:rsidR="00C82779" w:rsidRPr="00C82779" w:rsidTr="00C82779">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Правоохранительная деятельность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9900030030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0,8</w:t>
            </w:r>
          </w:p>
        </w:tc>
      </w:tr>
      <w:tr w:rsidR="00C82779" w:rsidRPr="00C82779" w:rsidTr="00C82779">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C82779" w:rsidRPr="00C82779" w:rsidRDefault="00C82779">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2833,5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142,8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2833,5</w:t>
            </w:r>
          </w:p>
        </w:tc>
      </w:tr>
      <w:tr w:rsidR="00C82779" w:rsidRPr="00C82779" w:rsidTr="00C82779">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595,1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30,0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val="en-US" w:eastAsia="ru-RU"/>
              </w:rPr>
              <w:t>595,1</w:t>
            </w:r>
          </w:p>
        </w:tc>
      </w:tr>
      <w:tr w:rsidR="00C82779" w:rsidRPr="00C82779" w:rsidTr="00C82779">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Прочие безвозмездные перечисления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val="en-US" w:eastAsia="ru-RU"/>
              </w:rPr>
            </w:pPr>
            <w:r w:rsidRPr="00C82779">
              <w:rPr>
                <w:rFonts w:ascii="Arial" w:eastAsia="Times New Roman" w:hAnsi="Arial" w:cs="Arial"/>
                <w:bCs/>
                <w:sz w:val="24"/>
                <w:szCs w:val="24"/>
                <w:lang w:eastAsia="ru-RU"/>
              </w:rPr>
              <w:t>01201</w:t>
            </w:r>
            <w:r w:rsidRPr="00C82779">
              <w:rPr>
                <w:rFonts w:ascii="Arial" w:eastAsia="Times New Roman" w:hAnsi="Arial" w:cs="Arial"/>
                <w:bCs/>
                <w:sz w:val="24"/>
                <w:szCs w:val="24"/>
                <w:lang w:val="en-US" w:eastAsia="ru-RU"/>
              </w:rPr>
              <w:t>S1930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val="en-US" w:eastAsia="ru-RU"/>
              </w:rPr>
            </w:pPr>
            <w:r w:rsidRPr="00C82779">
              <w:rPr>
                <w:rFonts w:ascii="Arial" w:eastAsia="Times New Roman" w:hAnsi="Arial" w:cs="Arial"/>
                <w:bCs/>
                <w:sz w:val="24"/>
                <w:szCs w:val="24"/>
                <w:lang w:val="en-US"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2238,4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112,8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2238,3</w:t>
            </w:r>
          </w:p>
        </w:tc>
      </w:tr>
      <w:tr w:rsidR="00C82779" w:rsidRPr="00C82779" w:rsidTr="00C82779">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9098,1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5065,5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9098,1</w:t>
            </w:r>
          </w:p>
        </w:tc>
      </w:tr>
      <w:tr w:rsidR="00C82779" w:rsidRPr="00C82779" w:rsidTr="00C82779">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proofErr w:type="gramStart"/>
            <w:r w:rsidRPr="00C82779">
              <w:rPr>
                <w:rFonts w:ascii="Arial" w:eastAsia="Times New Roman" w:hAnsi="Arial" w:cs="Arial"/>
                <w:b/>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3874,7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2657,4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3874,7</w:t>
            </w:r>
          </w:p>
        </w:tc>
      </w:tr>
      <w:tr w:rsidR="00C82779" w:rsidRPr="00C82779" w:rsidTr="00C82779">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5223,5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2408,1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5223,5</w:t>
            </w:r>
          </w:p>
        </w:tc>
      </w:tr>
      <w:tr w:rsidR="00C82779" w:rsidRPr="00C82779" w:rsidTr="00C82779">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0140110330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11,1</w:t>
            </w:r>
          </w:p>
        </w:tc>
      </w:tr>
      <w:tr w:rsidR="00C82779" w:rsidRPr="00C82779" w:rsidTr="00C82779">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525,3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254.6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525,3</w:t>
            </w:r>
          </w:p>
        </w:tc>
      </w:tr>
      <w:tr w:rsidR="00C82779" w:rsidRPr="00C82779" w:rsidTr="00C82779">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Обеспечение казенного учреждения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1395,4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842,5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1395,4</w:t>
            </w:r>
          </w:p>
        </w:tc>
      </w:tr>
      <w:tr w:rsidR="00C82779" w:rsidRPr="00C82779" w:rsidTr="00C82779">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3291,7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1311,1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3291,5</w:t>
            </w:r>
          </w:p>
        </w:tc>
      </w:tr>
      <w:tr w:rsidR="00C82779" w:rsidRPr="00C82779" w:rsidTr="00C82779">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13,0</w:t>
            </w:r>
          </w:p>
        </w:tc>
      </w:tr>
      <w:tr w:rsidR="00C82779" w:rsidRPr="00C82779" w:rsidTr="00C82779">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13,0</w:t>
            </w:r>
          </w:p>
        </w:tc>
      </w:tr>
      <w:tr w:rsidR="00C82779" w:rsidRPr="00C82779" w:rsidTr="00C82779">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C82779">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
                <w:iCs/>
                <w:sz w:val="24"/>
                <w:szCs w:val="24"/>
                <w:lang w:eastAsia="ru-RU"/>
              </w:rPr>
            </w:pPr>
            <w:r w:rsidRPr="00C82779">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4,0</w:t>
            </w:r>
          </w:p>
        </w:tc>
      </w:tr>
      <w:tr w:rsidR="00C82779" w:rsidRPr="00C82779" w:rsidTr="00C82779">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2100120160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208,1</w:t>
            </w:r>
          </w:p>
        </w:tc>
      </w:tr>
      <w:tr w:rsidR="00C82779" w:rsidRPr="00C82779" w:rsidTr="00C82779">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138,9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198,1</w:t>
            </w:r>
          </w:p>
        </w:tc>
      </w:tr>
      <w:tr w:rsidR="00C82779" w:rsidRPr="00C82779" w:rsidTr="00C82779">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10,0</w:t>
            </w:r>
          </w:p>
        </w:tc>
      </w:tr>
      <w:tr w:rsidR="00C82779" w:rsidRPr="00C82779" w:rsidTr="00C82779">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C82779" w:rsidRPr="00C82779" w:rsidRDefault="00C82779">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r>
      <w:tr w:rsidR="00C82779" w:rsidRPr="00C82779" w:rsidTr="00C82779">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50,0</w:t>
            </w:r>
          </w:p>
        </w:tc>
      </w:tr>
      <w:tr w:rsidR="00C82779" w:rsidRPr="00C82779" w:rsidTr="00C82779">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Средства массовой информации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9900010170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2779" w:rsidRPr="00C82779" w:rsidRDefault="00C82779">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50,0</w:t>
            </w:r>
          </w:p>
        </w:tc>
      </w:tr>
      <w:tr w:rsidR="00C82779" w:rsidRPr="00C82779" w:rsidTr="00C82779">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19855,5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10664,9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19855,5</w:t>
            </w:r>
          </w:p>
        </w:tc>
      </w:tr>
      <w:tr w:rsidR="00C82779" w:rsidRPr="00C82779" w:rsidTr="00C82779">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82779" w:rsidRPr="00C82779" w:rsidRDefault="00C82779">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2779" w:rsidRPr="00C82779" w:rsidRDefault="00C82779">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82779" w:rsidRPr="00C82779" w:rsidRDefault="00C82779">
            <w:pPr>
              <w:spacing w:after="0" w:line="240" w:lineRule="auto"/>
              <w:rPr>
                <w:rFonts w:ascii="Arial" w:eastAsia="Times New Roman" w:hAnsi="Arial" w:cs="Arial"/>
                <w:sz w:val="24"/>
                <w:szCs w:val="24"/>
                <w:lang w:eastAsia="ru-RU"/>
              </w:rPr>
            </w:pP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FD16DC"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C82779" w:rsidRPr="00C82779" w:rsidRDefault="00FD16DC" w:rsidP="00C82779">
      <w:pPr>
        <w:spacing w:after="0" w:line="240" w:lineRule="auto"/>
        <w:jc w:val="center"/>
        <w:rPr>
          <w:rFonts w:ascii="Arial" w:hAnsi="Arial" w:cs="Arial"/>
          <w:sz w:val="24"/>
          <w:szCs w:val="24"/>
          <w:lang w:eastAsia="ru-RU"/>
        </w:rPr>
      </w:pPr>
      <w:r>
        <w:rPr>
          <w:rFonts w:ascii="Arial" w:eastAsia="Times New Roman" w:hAnsi="Arial" w:cs="Arial"/>
          <w:sz w:val="24"/>
          <w:szCs w:val="24"/>
          <w:lang w:eastAsia="ru-RU"/>
        </w:rPr>
        <w:lastRenderedPageBreak/>
        <w:t xml:space="preserve">                                                              </w:t>
      </w:r>
      <w:r w:rsidR="00C82779" w:rsidRPr="00C82779">
        <w:rPr>
          <w:rFonts w:ascii="Arial" w:eastAsia="Times New Roman" w:hAnsi="Arial" w:cs="Arial"/>
          <w:sz w:val="24"/>
          <w:szCs w:val="24"/>
          <w:lang w:eastAsia="ru-RU"/>
        </w:rPr>
        <w:t>Приложение № 20 к решению</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Совета депутатов</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 «Об утверждении   проекта   бюджета </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Родничковского  сельского поселения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на 2022 год и плановый период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2023 - 2024 годов».</w:t>
      </w:r>
    </w:p>
    <w:p w:rsidR="00C82779" w:rsidRPr="00C82779"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r w:rsidRPr="00C82779">
        <w:rPr>
          <w:rFonts w:ascii="Arial" w:hAnsi="Arial" w:cs="Arial"/>
          <w:sz w:val="24"/>
          <w:szCs w:val="24"/>
          <w:lang w:eastAsia="ru-RU"/>
        </w:rPr>
        <w:t xml:space="preserve">                                                                                      </w:t>
      </w:r>
    </w:p>
    <w:p w:rsidR="00C82779" w:rsidRPr="00C82779" w:rsidRDefault="00C82779" w:rsidP="00C82779">
      <w:pPr>
        <w:tabs>
          <w:tab w:val="left" w:pos="6285"/>
        </w:tabs>
        <w:spacing w:after="0" w:line="240" w:lineRule="auto"/>
        <w:rPr>
          <w:rFonts w:ascii="Arial" w:eastAsia="Times New Roman" w:hAnsi="Arial" w:cs="Arial"/>
          <w:sz w:val="24"/>
          <w:szCs w:val="24"/>
          <w:lang w:eastAsia="ru-RU"/>
        </w:rPr>
      </w:pPr>
    </w:p>
    <w:p w:rsidR="00C82779" w:rsidRPr="00C82779" w:rsidRDefault="00C82779" w:rsidP="00C82779">
      <w:pPr>
        <w:tabs>
          <w:tab w:val="left" w:pos="6285"/>
        </w:tabs>
        <w:spacing w:after="0" w:line="240" w:lineRule="auto"/>
        <w:rPr>
          <w:rFonts w:ascii="Arial" w:eastAsia="Times New Roman" w:hAnsi="Arial" w:cs="Arial"/>
          <w:sz w:val="24"/>
          <w:szCs w:val="24"/>
          <w:lang w:eastAsia="ru-RU"/>
        </w:rPr>
      </w:pPr>
    </w:p>
    <w:p w:rsidR="00C82779" w:rsidRPr="00C82779" w:rsidRDefault="00C82779" w:rsidP="00C82779">
      <w:pPr>
        <w:tabs>
          <w:tab w:val="left" w:pos="6285"/>
        </w:tabs>
        <w:spacing w:after="0" w:line="240" w:lineRule="auto"/>
        <w:rPr>
          <w:rFonts w:ascii="Arial" w:eastAsia="Times New Roman" w:hAnsi="Arial" w:cs="Arial"/>
          <w:b/>
          <w:sz w:val="24"/>
          <w:szCs w:val="24"/>
          <w:lang w:eastAsia="ru-RU"/>
        </w:rPr>
      </w:pPr>
    </w:p>
    <w:p w:rsidR="00C82779" w:rsidRPr="00C82779" w:rsidRDefault="00C82779" w:rsidP="00C82779">
      <w:pPr>
        <w:tabs>
          <w:tab w:val="left" w:pos="6285"/>
        </w:tabs>
        <w:spacing w:after="0" w:line="240" w:lineRule="auto"/>
        <w:rPr>
          <w:rFonts w:ascii="Arial" w:eastAsia="Times New Roman" w:hAnsi="Arial" w:cs="Arial"/>
          <w:sz w:val="24"/>
          <w:szCs w:val="24"/>
          <w:lang w:eastAsia="ru-RU"/>
        </w:rPr>
      </w:pPr>
    </w:p>
    <w:p w:rsidR="00C82779" w:rsidRPr="00C82779" w:rsidRDefault="00C82779" w:rsidP="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Перечень</w:t>
      </w:r>
    </w:p>
    <w:p w:rsidR="00C82779" w:rsidRPr="00C82779" w:rsidRDefault="00C82779" w:rsidP="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Главных распорядителей средств Родничковского сельского поселения</w:t>
      </w:r>
    </w:p>
    <w:p w:rsidR="00C82779" w:rsidRPr="00C82779" w:rsidRDefault="00C82779" w:rsidP="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 2022  год и плановый  период до 2024 года.</w:t>
      </w:r>
    </w:p>
    <w:p w:rsidR="00C82779" w:rsidRPr="00C82779" w:rsidRDefault="00C82779" w:rsidP="00C82779">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C82779" w:rsidRPr="00C82779" w:rsidTr="00C82779">
        <w:trPr>
          <w:trHeight w:val="360"/>
        </w:trPr>
        <w:tc>
          <w:tcPr>
            <w:tcW w:w="2520" w:type="dxa"/>
            <w:tcBorders>
              <w:top w:val="single" w:sz="4" w:space="0" w:color="auto"/>
              <w:left w:val="single" w:sz="4" w:space="0" w:color="auto"/>
              <w:bottom w:val="single" w:sz="4" w:space="0" w:color="auto"/>
              <w:right w:val="single" w:sz="4" w:space="0" w:color="auto"/>
            </w:tcBorders>
            <w:hideMark/>
          </w:tcPr>
          <w:p w:rsidR="00C82779" w:rsidRPr="00C82779" w:rsidRDefault="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C82779" w:rsidRPr="00C82779" w:rsidRDefault="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 ведомства</w:t>
            </w:r>
          </w:p>
        </w:tc>
      </w:tr>
      <w:tr w:rsidR="00C82779" w:rsidRPr="00C82779" w:rsidTr="00C82779">
        <w:trPr>
          <w:trHeight w:val="735"/>
        </w:trPr>
        <w:tc>
          <w:tcPr>
            <w:tcW w:w="2520" w:type="dxa"/>
            <w:tcBorders>
              <w:top w:val="single" w:sz="4" w:space="0" w:color="auto"/>
              <w:left w:val="single" w:sz="4" w:space="0" w:color="auto"/>
              <w:bottom w:val="single" w:sz="4" w:space="0" w:color="auto"/>
              <w:right w:val="single" w:sz="4" w:space="0" w:color="auto"/>
            </w:tcBorders>
            <w:hideMark/>
          </w:tcPr>
          <w:p w:rsidR="00C82779" w:rsidRPr="00C82779" w:rsidRDefault="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C82779" w:rsidRPr="00C82779" w:rsidRDefault="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
          <w:p w:rsidR="00C82779" w:rsidRPr="00C82779" w:rsidRDefault="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Нехаевского муниципального района</w:t>
            </w:r>
          </w:p>
          <w:p w:rsidR="00C82779" w:rsidRPr="00C82779" w:rsidRDefault="00C82779">
            <w:pPr>
              <w:tabs>
                <w:tab w:val="left" w:pos="6285"/>
              </w:tabs>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Волгоградской области</w:t>
            </w: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FD16DC" w:rsidRDefault="00FD16DC" w:rsidP="00C82779">
      <w:pPr>
        <w:suppressAutoHyphens/>
        <w:spacing w:after="0" w:line="240" w:lineRule="auto"/>
        <w:jc w:val="right"/>
        <w:rPr>
          <w:rFonts w:ascii="Arial" w:eastAsia="Times New Roman" w:hAnsi="Arial" w:cs="Arial"/>
          <w:sz w:val="24"/>
          <w:szCs w:val="24"/>
          <w:lang w:eastAsia="ar-SA"/>
        </w:rPr>
      </w:pP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lastRenderedPageBreak/>
        <w:t>Приложение №21</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к решению Совета депутатов</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«Об утверждении проекта  бюджета </w:t>
      </w:r>
    </w:p>
    <w:p w:rsidR="00C82779" w:rsidRPr="00C82779" w:rsidRDefault="00C82779" w:rsidP="00C82779">
      <w:pPr>
        <w:suppressAutoHyphens/>
        <w:spacing w:after="0" w:line="240" w:lineRule="auto"/>
        <w:jc w:val="right"/>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Родничковского сельского поселения </w:t>
      </w:r>
    </w:p>
    <w:p w:rsidR="00C82779" w:rsidRPr="00C82779" w:rsidRDefault="00C82779" w:rsidP="00C82779">
      <w:pPr>
        <w:spacing w:after="0" w:line="240" w:lineRule="auto"/>
        <w:ind w:firstLine="720"/>
        <w:jc w:val="right"/>
        <w:rPr>
          <w:rFonts w:ascii="Arial" w:eastAsia="Times New Roman" w:hAnsi="Arial" w:cs="Arial"/>
          <w:b/>
          <w:bCs/>
          <w:color w:val="26282F"/>
          <w:sz w:val="24"/>
          <w:szCs w:val="24"/>
          <w:lang w:eastAsia="ru-RU"/>
        </w:rPr>
      </w:pPr>
      <w:r w:rsidRPr="00C82779">
        <w:rPr>
          <w:rFonts w:ascii="Arial" w:eastAsia="Times New Roman" w:hAnsi="Arial" w:cs="Arial"/>
          <w:bCs/>
          <w:sz w:val="24"/>
          <w:szCs w:val="24"/>
          <w:lang w:eastAsia="ar-SA"/>
        </w:rPr>
        <w:t xml:space="preserve">на 2022 год и на период до 2024 </w:t>
      </w:r>
      <w:r w:rsidRPr="00C82779">
        <w:rPr>
          <w:rFonts w:ascii="Arial" w:eastAsia="Times New Roman" w:hAnsi="Arial" w:cs="Arial"/>
          <w:sz w:val="24"/>
          <w:szCs w:val="24"/>
          <w:lang w:eastAsia="ar-SA"/>
        </w:rPr>
        <w:t>года»</w:t>
      </w:r>
    </w:p>
    <w:p w:rsidR="00C82779" w:rsidRPr="00C82779" w:rsidRDefault="00C82779" w:rsidP="00C82779">
      <w:pPr>
        <w:spacing w:after="0" w:line="240" w:lineRule="auto"/>
        <w:jc w:val="center"/>
        <w:rPr>
          <w:rFonts w:ascii="Arial" w:eastAsia="Times New Roman" w:hAnsi="Arial" w:cs="Arial"/>
          <w:b/>
          <w:bCs/>
          <w:color w:val="26282F"/>
          <w:sz w:val="24"/>
          <w:szCs w:val="24"/>
          <w:lang w:eastAsia="ru-RU"/>
        </w:rPr>
      </w:pPr>
    </w:p>
    <w:p w:rsidR="00C82779" w:rsidRPr="00C82779" w:rsidRDefault="00C82779" w:rsidP="00C82779">
      <w:pPr>
        <w:spacing w:after="0" w:line="240" w:lineRule="auto"/>
        <w:jc w:val="center"/>
        <w:rPr>
          <w:rFonts w:ascii="Arial" w:eastAsia="Times New Roman" w:hAnsi="Arial" w:cs="Arial"/>
          <w:b/>
          <w:bCs/>
          <w:color w:val="26282F"/>
          <w:sz w:val="24"/>
          <w:szCs w:val="24"/>
          <w:lang w:eastAsia="ru-RU"/>
        </w:rPr>
      </w:pPr>
    </w:p>
    <w:p w:rsidR="00C82779" w:rsidRPr="00C82779" w:rsidRDefault="00C82779" w:rsidP="00C82779">
      <w:pPr>
        <w:spacing w:after="0" w:line="240" w:lineRule="auto"/>
        <w:jc w:val="center"/>
        <w:rPr>
          <w:rFonts w:ascii="Arial" w:eastAsia="Times New Roman" w:hAnsi="Arial" w:cs="Arial"/>
          <w:b/>
          <w:bCs/>
          <w:color w:val="26282F"/>
          <w:sz w:val="24"/>
          <w:szCs w:val="24"/>
          <w:lang w:eastAsia="ru-RU"/>
        </w:rPr>
      </w:pPr>
    </w:p>
    <w:p w:rsidR="00C82779" w:rsidRPr="00C82779" w:rsidRDefault="00C82779" w:rsidP="00C82779">
      <w:pPr>
        <w:spacing w:after="0" w:line="240" w:lineRule="auto"/>
        <w:jc w:val="center"/>
        <w:rPr>
          <w:rFonts w:ascii="Arial" w:eastAsia="Times New Roman" w:hAnsi="Arial" w:cs="Arial"/>
          <w:b/>
          <w:bCs/>
          <w:color w:val="26282F"/>
          <w:sz w:val="24"/>
          <w:szCs w:val="24"/>
          <w:lang w:eastAsia="ru-RU"/>
        </w:rPr>
      </w:pPr>
      <w:r w:rsidRPr="00C82779">
        <w:rPr>
          <w:rFonts w:ascii="Arial" w:eastAsia="Times New Roman" w:hAnsi="Arial" w:cs="Arial"/>
          <w:b/>
          <w:bCs/>
          <w:color w:val="26282F"/>
          <w:sz w:val="24"/>
          <w:szCs w:val="24"/>
          <w:lang w:eastAsia="ru-RU"/>
        </w:rPr>
        <w:t>Смета</w:t>
      </w:r>
    </w:p>
    <w:p w:rsidR="00C82779" w:rsidRPr="00C82779" w:rsidRDefault="00C82779" w:rsidP="00C82779">
      <w:pPr>
        <w:spacing w:after="0" w:line="240" w:lineRule="auto"/>
        <w:jc w:val="center"/>
        <w:rPr>
          <w:rFonts w:ascii="Arial" w:eastAsia="Times New Roman" w:hAnsi="Arial" w:cs="Arial"/>
          <w:b/>
          <w:bCs/>
          <w:color w:val="26282F"/>
          <w:sz w:val="24"/>
          <w:szCs w:val="24"/>
          <w:lang w:eastAsia="ru-RU"/>
        </w:rPr>
      </w:pPr>
      <w:r w:rsidRPr="00C82779">
        <w:rPr>
          <w:rFonts w:ascii="Arial" w:eastAsia="Times New Roman" w:hAnsi="Arial" w:cs="Arial"/>
          <w:b/>
          <w:bCs/>
          <w:color w:val="26282F"/>
          <w:sz w:val="24"/>
          <w:szCs w:val="24"/>
          <w:lang w:eastAsia="ru-RU"/>
        </w:rPr>
        <w:t>доходов и расходов муниципального дорожного фонда</w:t>
      </w:r>
    </w:p>
    <w:p w:rsidR="00C82779" w:rsidRPr="00C82779" w:rsidRDefault="00C82779" w:rsidP="00C82779">
      <w:pPr>
        <w:spacing w:after="0" w:line="240" w:lineRule="auto"/>
        <w:jc w:val="center"/>
        <w:rPr>
          <w:rFonts w:ascii="Arial" w:eastAsia="Times New Roman" w:hAnsi="Arial" w:cs="Arial"/>
          <w:b/>
          <w:bCs/>
          <w:color w:val="26282F"/>
          <w:sz w:val="24"/>
          <w:szCs w:val="24"/>
          <w:lang w:eastAsia="ru-RU"/>
        </w:rPr>
      </w:pPr>
      <w:r w:rsidRPr="00C82779">
        <w:rPr>
          <w:rFonts w:ascii="Arial" w:eastAsia="Times New Roman" w:hAnsi="Arial" w:cs="Arial"/>
          <w:b/>
          <w:bCs/>
          <w:color w:val="26282F"/>
          <w:sz w:val="24"/>
          <w:szCs w:val="24"/>
          <w:lang w:eastAsia="ru-RU"/>
        </w:rPr>
        <w:t>Родничковского сельского поселения</w:t>
      </w:r>
    </w:p>
    <w:p w:rsidR="00C82779" w:rsidRPr="00C82779" w:rsidRDefault="00C82779" w:rsidP="00C82779">
      <w:pPr>
        <w:spacing w:after="0" w:line="240" w:lineRule="auto"/>
        <w:jc w:val="center"/>
        <w:rPr>
          <w:rFonts w:ascii="Arial" w:eastAsia="Times New Roman" w:hAnsi="Arial" w:cs="Arial"/>
          <w:b/>
          <w:bCs/>
          <w:color w:val="26282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6252"/>
        <w:gridCol w:w="840"/>
        <w:gridCol w:w="825"/>
        <w:gridCol w:w="15"/>
        <w:gridCol w:w="979"/>
      </w:tblGrid>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w:t>
            </w:r>
          </w:p>
          <w:p w:rsidR="00C82779" w:rsidRPr="00C82779" w:rsidRDefault="00C82779">
            <w:pPr>
              <w:spacing w:after="0"/>
              <w:jc w:val="center"/>
              <w:rPr>
                <w:rFonts w:ascii="Arial" w:eastAsia="Times New Roman" w:hAnsi="Arial" w:cs="Arial"/>
                <w:sz w:val="24"/>
                <w:szCs w:val="24"/>
              </w:rPr>
            </w:pPr>
            <w:proofErr w:type="gramStart"/>
            <w:r w:rsidRPr="00C82779">
              <w:rPr>
                <w:rFonts w:ascii="Arial" w:eastAsia="Times New Roman" w:hAnsi="Arial" w:cs="Arial"/>
                <w:sz w:val="24"/>
                <w:szCs w:val="24"/>
              </w:rPr>
              <w:t>п</w:t>
            </w:r>
            <w:proofErr w:type="gramEnd"/>
            <w:r w:rsidRPr="00C82779">
              <w:rPr>
                <w:rFonts w:ascii="Arial" w:eastAsia="Times New Roman" w:hAnsi="Arial" w:cs="Arial"/>
                <w:sz w:val="24"/>
                <w:szCs w:val="24"/>
              </w:rPr>
              <w:t>/п</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Наименование показателей</w:t>
            </w:r>
          </w:p>
        </w:tc>
        <w:tc>
          <w:tcPr>
            <w:tcW w:w="840" w:type="dxa"/>
            <w:tcBorders>
              <w:top w:val="single" w:sz="4" w:space="0" w:color="000000"/>
              <w:left w:val="single" w:sz="4" w:space="0" w:color="000000"/>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2022</w:t>
            </w:r>
          </w:p>
        </w:tc>
        <w:tc>
          <w:tcPr>
            <w:tcW w:w="840" w:type="dxa"/>
            <w:gridSpan w:val="2"/>
            <w:tcBorders>
              <w:top w:val="single" w:sz="4" w:space="0" w:color="000000"/>
              <w:left w:val="single" w:sz="4" w:space="0" w:color="auto"/>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2023</w:t>
            </w:r>
          </w:p>
        </w:tc>
        <w:tc>
          <w:tcPr>
            <w:tcW w:w="979" w:type="dxa"/>
            <w:tcBorders>
              <w:top w:val="single" w:sz="4" w:space="0" w:color="000000"/>
              <w:left w:val="single" w:sz="4" w:space="0" w:color="auto"/>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2024</w:t>
            </w: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1</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2</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jc w:val="center"/>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hideMark/>
          </w:tcPr>
          <w:p w:rsidR="00C82779" w:rsidRPr="00C82779" w:rsidRDefault="00C82779">
            <w:pPr>
              <w:spacing w:after="0"/>
              <w:jc w:val="center"/>
              <w:rPr>
                <w:rFonts w:ascii="Arial" w:eastAsia="Times New Roman" w:hAnsi="Arial" w:cs="Arial"/>
                <w:sz w:val="24"/>
                <w:szCs w:val="24"/>
              </w:rPr>
            </w:pPr>
            <w:r w:rsidRPr="00C82779">
              <w:rPr>
                <w:rFonts w:ascii="Arial" w:eastAsia="Times New Roman" w:hAnsi="Arial" w:cs="Arial"/>
                <w:sz w:val="24"/>
                <w:szCs w:val="24"/>
              </w:rPr>
              <w:t>3</w:t>
            </w: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jc w:val="center"/>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ДОХОДЫ – всего:</w:t>
            </w:r>
          </w:p>
        </w:tc>
        <w:tc>
          <w:tcPr>
            <w:tcW w:w="840" w:type="dxa"/>
            <w:tcBorders>
              <w:top w:val="single" w:sz="4" w:space="0" w:color="000000"/>
              <w:left w:val="single" w:sz="4" w:space="0" w:color="000000"/>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478,0</w:t>
            </w:r>
          </w:p>
        </w:tc>
        <w:tc>
          <w:tcPr>
            <w:tcW w:w="840" w:type="dxa"/>
            <w:gridSpan w:val="2"/>
            <w:tcBorders>
              <w:top w:val="single" w:sz="4" w:space="0" w:color="000000"/>
              <w:left w:val="single" w:sz="4" w:space="0" w:color="auto"/>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478,1</w:t>
            </w:r>
          </w:p>
        </w:tc>
        <w:tc>
          <w:tcPr>
            <w:tcW w:w="979" w:type="dxa"/>
            <w:tcBorders>
              <w:top w:val="single" w:sz="4" w:space="0" w:color="000000"/>
              <w:left w:val="single" w:sz="4" w:space="0" w:color="auto"/>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487,4</w:t>
            </w: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в том числе:</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а)</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Остаток средств фонда на 1 января очередного финансового года</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б)</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 xml:space="preserve">Средства бюджета Родничковского сельского поселения в размере прогнозируемых поступлений </w:t>
            </w:r>
            <w:proofErr w:type="gramStart"/>
            <w:r w:rsidRPr="00C82779">
              <w:rPr>
                <w:rFonts w:ascii="Arial" w:eastAsia="Times New Roman" w:hAnsi="Arial" w:cs="Arial"/>
                <w:sz w:val="24"/>
                <w:szCs w:val="24"/>
              </w:rPr>
              <w:t>от</w:t>
            </w:r>
            <w:proofErr w:type="gramEnd"/>
            <w:r w:rsidRPr="00C82779">
              <w:rPr>
                <w:rFonts w:ascii="Arial" w:eastAsia="Times New Roman" w:hAnsi="Arial" w:cs="Arial"/>
                <w:sz w:val="24"/>
                <w:szCs w:val="24"/>
              </w:rPr>
              <w:t>:</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транспортного налога;</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C82779">
              <w:rPr>
                <w:rFonts w:ascii="Arial" w:eastAsia="Times New Roman" w:hAnsi="Arial" w:cs="Arial"/>
                <w:sz w:val="24"/>
                <w:szCs w:val="24"/>
              </w:rPr>
              <w:t>инжекторных</w:t>
            </w:r>
            <w:proofErr w:type="spellEnd"/>
            <w:r w:rsidRPr="00C82779">
              <w:rPr>
                <w:rFonts w:ascii="Arial" w:eastAsia="Times New Roman" w:hAnsi="Arial" w:cs="Arial"/>
                <w:sz w:val="24"/>
                <w:szCs w:val="24"/>
              </w:rPr>
              <w:t>) двигателей, производимые на территории Российской Федерации;</w:t>
            </w:r>
          </w:p>
        </w:tc>
        <w:tc>
          <w:tcPr>
            <w:tcW w:w="840" w:type="dxa"/>
            <w:tcBorders>
              <w:top w:val="single" w:sz="4" w:space="0" w:color="000000"/>
              <w:left w:val="single" w:sz="4" w:space="0" w:color="000000"/>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478,0</w:t>
            </w:r>
          </w:p>
        </w:tc>
        <w:tc>
          <w:tcPr>
            <w:tcW w:w="840" w:type="dxa"/>
            <w:gridSpan w:val="2"/>
            <w:tcBorders>
              <w:top w:val="single" w:sz="4" w:space="0" w:color="000000"/>
              <w:left w:val="single" w:sz="4" w:space="0" w:color="auto"/>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478,1</w:t>
            </w:r>
          </w:p>
        </w:tc>
        <w:tc>
          <w:tcPr>
            <w:tcW w:w="979" w:type="dxa"/>
            <w:tcBorders>
              <w:top w:val="single" w:sz="4" w:space="0" w:color="000000"/>
              <w:left w:val="single" w:sz="4" w:space="0" w:color="auto"/>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487,4</w:t>
            </w: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доходов от использования имущества, входящего в состав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proofErr w:type="gramStart"/>
            <w:r w:rsidRPr="00C82779">
              <w:rPr>
                <w:rFonts w:ascii="Arial" w:eastAsia="Times New Roman" w:hAnsi="Arial" w:cs="Arial"/>
                <w:sz w:val="24"/>
                <w:szCs w:val="24"/>
              </w:rPr>
              <w:t xml:space="preserve">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w:t>
            </w:r>
            <w:r w:rsidRPr="00C82779">
              <w:rPr>
                <w:rFonts w:ascii="Arial" w:eastAsia="Times New Roman" w:hAnsi="Arial" w:cs="Arial"/>
                <w:sz w:val="24"/>
                <w:szCs w:val="24"/>
              </w:rPr>
              <w:lastRenderedPageBreak/>
              <w:t>или в связи с уклонением от заключения таких контрактов или иных договоров;</w:t>
            </w:r>
            <w:proofErr w:type="gramEnd"/>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 xml:space="preserve">платы по соглашениям об установлении частных сервитутов в отношении земельных участков в границах </w:t>
            </w:r>
            <w:proofErr w:type="gramStart"/>
            <w:r w:rsidRPr="00C82779">
              <w:rPr>
                <w:rFonts w:ascii="Arial" w:eastAsia="Times New Roman" w:hAnsi="Arial" w:cs="Arial"/>
                <w:sz w:val="24"/>
                <w:szCs w:val="24"/>
              </w:rPr>
              <w:t>полос отвода автомобильных дорог общего пользования местного значения</w:t>
            </w:r>
            <w:proofErr w:type="gramEnd"/>
            <w:r w:rsidRPr="00C82779">
              <w:rPr>
                <w:rFonts w:ascii="Arial" w:eastAsia="Times New Roman" w:hAnsi="Arial" w:cs="Arial"/>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 xml:space="preserve">платы по соглашениям об установлении публичных сервитутов в отношении земельных участков в границах </w:t>
            </w:r>
            <w:proofErr w:type="gramStart"/>
            <w:r w:rsidRPr="00C82779">
              <w:rPr>
                <w:rFonts w:ascii="Arial" w:eastAsia="Times New Roman" w:hAnsi="Arial" w:cs="Arial"/>
                <w:sz w:val="24"/>
                <w:szCs w:val="24"/>
              </w:rPr>
              <w:t>полос отвода автомобильных дорог общего пользования местного значения</w:t>
            </w:r>
            <w:proofErr w:type="gramEnd"/>
            <w:r w:rsidRPr="00C82779">
              <w:rPr>
                <w:rFonts w:ascii="Arial" w:eastAsia="Times New Roman" w:hAnsi="Arial" w:cs="Arial"/>
                <w:sz w:val="24"/>
                <w:szCs w:val="24"/>
              </w:rPr>
              <w:t xml:space="preserve"> в целях прокладки, переноса, переустройства инженерных коммуникаций, их эксплуатации;</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платы за оказание услуг по присоединению объектов дорожного сервиса к автомобильным дорогам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в)</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г)</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Иных поступлений, не противоречащих законодательству Российской Федерации и Волгоградской области</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2</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РАСХОДЫ – всего:</w:t>
            </w:r>
          </w:p>
        </w:tc>
        <w:tc>
          <w:tcPr>
            <w:tcW w:w="840" w:type="dxa"/>
            <w:tcBorders>
              <w:top w:val="single" w:sz="4" w:space="0" w:color="000000"/>
              <w:left w:val="single" w:sz="4" w:space="0" w:color="000000"/>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478,0</w:t>
            </w:r>
          </w:p>
        </w:tc>
        <w:tc>
          <w:tcPr>
            <w:tcW w:w="840" w:type="dxa"/>
            <w:gridSpan w:val="2"/>
            <w:tcBorders>
              <w:top w:val="single" w:sz="4" w:space="0" w:color="000000"/>
              <w:left w:val="single" w:sz="4" w:space="0" w:color="auto"/>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478,1</w:t>
            </w:r>
          </w:p>
        </w:tc>
        <w:tc>
          <w:tcPr>
            <w:tcW w:w="979" w:type="dxa"/>
            <w:tcBorders>
              <w:top w:val="single" w:sz="4" w:space="0" w:color="000000"/>
              <w:left w:val="single" w:sz="4" w:space="0" w:color="auto"/>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487,4</w:t>
            </w: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в том числе:</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а)</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hd w:val="clear" w:color="auto" w:fill="FFFFFF"/>
              <w:spacing w:after="0"/>
              <w:jc w:val="both"/>
              <w:rPr>
                <w:rFonts w:ascii="Arial" w:eastAsia="Times New Roman" w:hAnsi="Arial" w:cs="Arial"/>
                <w:sz w:val="24"/>
                <w:szCs w:val="24"/>
              </w:rPr>
            </w:pPr>
            <w:r w:rsidRPr="00C82779">
              <w:rPr>
                <w:rFonts w:ascii="Arial" w:eastAsia="Times New Roman" w:hAnsi="Arial" w:cs="Arial"/>
                <w:color w:val="000000"/>
                <w:sz w:val="24"/>
                <w:szCs w:val="24"/>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top w:val="single" w:sz="4" w:space="0" w:color="000000"/>
              <w:left w:val="single" w:sz="4" w:space="0" w:color="000000"/>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478,0</w:t>
            </w:r>
          </w:p>
        </w:tc>
        <w:tc>
          <w:tcPr>
            <w:tcW w:w="840" w:type="dxa"/>
            <w:gridSpan w:val="2"/>
            <w:tcBorders>
              <w:top w:val="single" w:sz="4" w:space="0" w:color="000000"/>
              <w:left w:val="single" w:sz="4" w:space="0" w:color="auto"/>
              <w:bottom w:val="single" w:sz="4" w:space="0" w:color="000000"/>
              <w:right w:val="single" w:sz="4" w:space="0" w:color="auto"/>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478,1</w:t>
            </w:r>
          </w:p>
        </w:tc>
        <w:tc>
          <w:tcPr>
            <w:tcW w:w="979" w:type="dxa"/>
            <w:tcBorders>
              <w:top w:val="single" w:sz="4" w:space="0" w:color="000000"/>
              <w:left w:val="single" w:sz="4" w:space="0" w:color="auto"/>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487,4</w:t>
            </w: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б)</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hd w:val="clear" w:color="auto" w:fill="FFFFFF"/>
              <w:spacing w:after="0"/>
              <w:jc w:val="both"/>
              <w:rPr>
                <w:rFonts w:ascii="Arial" w:eastAsia="Times New Roman" w:hAnsi="Arial" w:cs="Arial"/>
                <w:sz w:val="24"/>
                <w:szCs w:val="24"/>
              </w:rPr>
            </w:pPr>
            <w:r w:rsidRPr="00C82779">
              <w:rPr>
                <w:rFonts w:ascii="Arial" w:eastAsia="Times New Roman" w:hAnsi="Arial" w:cs="Arial"/>
                <w:sz w:val="24"/>
                <w:szCs w:val="24"/>
              </w:rPr>
              <w:t>проектирование, строительство (реконструкция) и капитальный ремонт</w:t>
            </w:r>
            <w:r w:rsidRPr="00C82779">
              <w:rPr>
                <w:rFonts w:ascii="Arial" w:eastAsia="Times New Roman" w:hAnsi="Arial" w:cs="Arial"/>
                <w:color w:val="000000"/>
                <w:sz w:val="24"/>
                <w:szCs w:val="24"/>
              </w:rPr>
              <w:t xml:space="preserve"> автомобильных дорог общего пользования местного значения и искусственных сооружений на них;</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в)</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hd w:val="clear" w:color="auto" w:fill="FFFFFF"/>
              <w:spacing w:after="0"/>
              <w:jc w:val="both"/>
              <w:rPr>
                <w:rFonts w:ascii="Arial" w:eastAsia="Times New Roman" w:hAnsi="Arial" w:cs="Arial"/>
                <w:sz w:val="24"/>
                <w:szCs w:val="24"/>
              </w:rPr>
            </w:pPr>
            <w:r w:rsidRPr="00C82779">
              <w:rPr>
                <w:rFonts w:ascii="Arial" w:eastAsia="Times New Roman" w:hAnsi="Arial" w:cs="Arial"/>
                <w:color w:val="000000"/>
                <w:sz w:val="24"/>
                <w:szCs w:val="24"/>
              </w:rPr>
              <w:t>проведение проектно-изыскательских работ в области дорожной деятельности;</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г)</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д)</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 xml:space="preserve">приобретение дорожно–строительной техники, </w:t>
            </w:r>
            <w:r w:rsidRPr="00C82779">
              <w:rPr>
                <w:rFonts w:ascii="Arial" w:eastAsia="Times New Roman" w:hAnsi="Arial" w:cs="Arial"/>
                <w:sz w:val="24"/>
                <w:szCs w:val="24"/>
              </w:rPr>
              <w:lastRenderedPageBreak/>
              <w:t>необходимой для осуществления дорожной деятельности;</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lastRenderedPageBreak/>
              <w:t>е)</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color w:val="000000"/>
                <w:sz w:val="24"/>
                <w:szCs w:val="24"/>
              </w:rPr>
              <w:t>создание резерва средств муниципального дорожного фонда;</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25" w:type="dxa"/>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94" w:type="dxa"/>
            <w:gridSpan w:val="2"/>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rPr>
                <w:rFonts w:ascii="Arial" w:eastAsia="Times New Roman" w:hAnsi="Arial" w:cs="Arial"/>
                <w:sz w:val="24"/>
                <w:szCs w:val="24"/>
              </w:rPr>
            </w:pPr>
            <w:r w:rsidRPr="00C82779">
              <w:rPr>
                <w:rFonts w:ascii="Arial" w:eastAsia="Times New Roman" w:hAnsi="Arial" w:cs="Arial"/>
                <w:sz w:val="24"/>
                <w:szCs w:val="24"/>
              </w:rPr>
              <w:t>ж)</w:t>
            </w: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color w:val="000000"/>
                <w:sz w:val="24"/>
                <w:szCs w:val="24"/>
              </w:rPr>
              <w:t xml:space="preserve">реализация прочих мероприятий, необходимых для развития и функционирования </w:t>
            </w:r>
            <w:proofErr w:type="gramStart"/>
            <w:r w:rsidRPr="00C82779">
              <w:rPr>
                <w:rFonts w:ascii="Arial" w:eastAsia="Times New Roman" w:hAnsi="Arial" w:cs="Arial"/>
                <w:color w:val="000000"/>
                <w:sz w:val="24"/>
                <w:szCs w:val="24"/>
              </w:rPr>
              <w:t>сети</w:t>
            </w:r>
            <w:proofErr w:type="gramEnd"/>
            <w:r w:rsidRPr="00C82779">
              <w:rPr>
                <w:rFonts w:ascii="Arial" w:eastAsia="Times New Roman" w:hAnsi="Arial" w:cs="Arial"/>
                <w:color w:val="000000"/>
                <w:sz w:val="24"/>
                <w:szCs w:val="24"/>
              </w:rPr>
              <w:t xml:space="preserve">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25" w:type="dxa"/>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94" w:type="dxa"/>
            <w:gridSpan w:val="2"/>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r w:rsidR="00C82779" w:rsidRPr="00C82779" w:rsidTr="00C82779">
        <w:tc>
          <w:tcPr>
            <w:tcW w:w="660" w:type="dxa"/>
            <w:tcBorders>
              <w:top w:val="single" w:sz="4" w:space="0" w:color="000000"/>
              <w:left w:val="single" w:sz="4" w:space="0" w:color="000000"/>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C82779" w:rsidRPr="00C82779" w:rsidRDefault="00C82779">
            <w:pPr>
              <w:spacing w:after="0"/>
              <w:jc w:val="both"/>
              <w:rPr>
                <w:rFonts w:ascii="Arial" w:eastAsia="Times New Roman" w:hAnsi="Arial" w:cs="Arial"/>
                <w:sz w:val="24"/>
                <w:szCs w:val="24"/>
              </w:rPr>
            </w:pPr>
            <w:r w:rsidRPr="00C82779">
              <w:rPr>
                <w:rFonts w:ascii="Arial" w:eastAsia="Times New Roman" w:hAnsi="Arial" w:cs="Arial"/>
                <w:sz w:val="24"/>
                <w:szCs w:val="24"/>
              </w:rPr>
              <w:t>Итого:</w:t>
            </w:r>
          </w:p>
        </w:tc>
        <w:tc>
          <w:tcPr>
            <w:tcW w:w="840" w:type="dxa"/>
            <w:tcBorders>
              <w:top w:val="single" w:sz="4" w:space="0" w:color="000000"/>
              <w:left w:val="single" w:sz="4" w:space="0" w:color="000000"/>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825" w:type="dxa"/>
            <w:tcBorders>
              <w:top w:val="single" w:sz="4" w:space="0" w:color="000000"/>
              <w:left w:val="single" w:sz="4" w:space="0" w:color="auto"/>
              <w:bottom w:val="single" w:sz="4" w:space="0" w:color="000000"/>
              <w:right w:val="single" w:sz="4" w:space="0" w:color="auto"/>
            </w:tcBorders>
          </w:tcPr>
          <w:p w:rsidR="00C82779" w:rsidRPr="00C82779" w:rsidRDefault="00C82779">
            <w:pPr>
              <w:spacing w:after="0"/>
              <w:rPr>
                <w:rFonts w:ascii="Arial" w:eastAsia="Times New Roman" w:hAnsi="Arial" w:cs="Arial"/>
                <w:sz w:val="24"/>
                <w:szCs w:val="24"/>
              </w:rPr>
            </w:pPr>
          </w:p>
        </w:tc>
        <w:tc>
          <w:tcPr>
            <w:tcW w:w="994" w:type="dxa"/>
            <w:gridSpan w:val="2"/>
            <w:tcBorders>
              <w:top w:val="single" w:sz="4" w:space="0" w:color="000000"/>
              <w:left w:val="single" w:sz="4" w:space="0" w:color="auto"/>
              <w:bottom w:val="single" w:sz="4" w:space="0" w:color="000000"/>
              <w:right w:val="single" w:sz="4" w:space="0" w:color="000000"/>
            </w:tcBorders>
          </w:tcPr>
          <w:p w:rsidR="00C82779" w:rsidRPr="00C82779" w:rsidRDefault="00C82779">
            <w:pPr>
              <w:spacing w:after="0"/>
              <w:rPr>
                <w:rFonts w:ascii="Arial" w:eastAsia="Times New Roman" w:hAnsi="Arial" w:cs="Arial"/>
                <w:sz w:val="24"/>
                <w:szCs w:val="24"/>
              </w:rPr>
            </w:pP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FD16DC" w:rsidRDefault="00C82779" w:rsidP="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FD16DC" w:rsidRDefault="00FD16DC" w:rsidP="00C82779">
      <w:pPr>
        <w:spacing w:after="0" w:line="240" w:lineRule="auto"/>
        <w:rPr>
          <w:rFonts w:ascii="Arial" w:eastAsia="Times New Roman" w:hAnsi="Arial" w:cs="Arial"/>
          <w:sz w:val="24"/>
          <w:szCs w:val="24"/>
          <w:lang w:eastAsia="ru-RU"/>
        </w:rPr>
      </w:pPr>
    </w:p>
    <w:p w:rsidR="00C82779" w:rsidRPr="00C82779" w:rsidRDefault="00C82779" w:rsidP="00FD16DC">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Приложение № 22</w:t>
      </w:r>
    </w:p>
    <w:p w:rsidR="00C82779" w:rsidRPr="00C82779" w:rsidRDefault="00C82779" w:rsidP="00FD16DC">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к решению совета депутатов </w:t>
      </w:r>
    </w:p>
    <w:p w:rsidR="00C82779" w:rsidRPr="00C82779" w:rsidRDefault="00C82779" w:rsidP="00FD16DC">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«Об утверждении </w:t>
      </w:r>
    </w:p>
    <w:p w:rsidR="00C82779" w:rsidRPr="00C82779" w:rsidRDefault="00C82779" w:rsidP="00FD16DC">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бюджета Родничковского</w:t>
      </w:r>
    </w:p>
    <w:p w:rsidR="00C82779" w:rsidRPr="00C82779" w:rsidRDefault="00C82779" w:rsidP="00FD16DC">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сельского поселения на 2022 год и </w:t>
      </w:r>
      <w:proofErr w:type="gramStart"/>
      <w:r w:rsidRPr="00C82779">
        <w:rPr>
          <w:rFonts w:ascii="Arial" w:eastAsia="Times New Roman" w:hAnsi="Arial" w:cs="Arial"/>
          <w:sz w:val="24"/>
          <w:szCs w:val="24"/>
          <w:lang w:eastAsia="ru-RU"/>
        </w:rPr>
        <w:t>на</w:t>
      </w:r>
      <w:proofErr w:type="gramEnd"/>
    </w:p>
    <w:p w:rsidR="00C82779" w:rsidRPr="00C82779" w:rsidRDefault="00C82779" w:rsidP="00FD16DC">
      <w:pPr>
        <w:spacing w:after="0" w:line="240" w:lineRule="auto"/>
        <w:jc w:val="right"/>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период до 2024 года</w:t>
      </w:r>
      <w:proofErr w:type="gramStart"/>
      <w:r w:rsidRPr="00C82779">
        <w:rPr>
          <w:rFonts w:ascii="Arial" w:eastAsia="Times New Roman" w:hAnsi="Arial" w:cs="Arial"/>
          <w:sz w:val="24"/>
          <w:szCs w:val="24"/>
          <w:lang w:eastAsia="ru-RU"/>
        </w:rPr>
        <w:t>.»</w:t>
      </w:r>
      <w:proofErr w:type="gramEnd"/>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Распределение бюджетных ассигнований</w:t>
      </w:r>
    </w:p>
    <w:p w:rsidR="00C82779" w:rsidRPr="00C82779" w:rsidRDefault="00C82779" w:rsidP="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на реализацию муниципальных программ</w:t>
      </w:r>
    </w:p>
    <w:p w:rsidR="00C82779" w:rsidRPr="00C82779" w:rsidRDefault="00C82779" w:rsidP="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бюджета Родничковского сельского поселения на 2022 год и</w:t>
      </w:r>
    </w:p>
    <w:p w:rsidR="00C82779" w:rsidRPr="00C82779" w:rsidRDefault="00C82779" w:rsidP="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плановый период 2023 год-2024год.</w:t>
      </w: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67"/>
        <w:gridCol w:w="567"/>
        <w:gridCol w:w="1419"/>
        <w:gridCol w:w="850"/>
        <w:gridCol w:w="993"/>
        <w:gridCol w:w="994"/>
        <w:gridCol w:w="1100"/>
      </w:tblGrid>
      <w:tr w:rsidR="00C82779" w:rsidRPr="00C82779" w:rsidTr="00C82779">
        <w:trPr>
          <w:trHeight w:val="405"/>
        </w:trPr>
        <w:tc>
          <w:tcPr>
            <w:tcW w:w="3828" w:type="dxa"/>
            <w:vMerge w:val="restart"/>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ind w:left="141"/>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C82779" w:rsidRPr="00C82779" w:rsidRDefault="00C82779">
            <w:pPr>
              <w:spacing w:after="0" w:line="240" w:lineRule="auto"/>
              <w:ind w:left="141"/>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w:t>
            </w:r>
          </w:p>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Целевая статья</w:t>
            </w:r>
          </w:p>
          <w:p w:rsidR="00C82779" w:rsidRPr="00C82779" w:rsidRDefault="00C82779">
            <w:pPr>
              <w:spacing w:after="0" w:line="240" w:lineRule="auto"/>
              <w:rPr>
                <w:rFonts w:ascii="Arial" w:eastAsia="Times New Roman" w:hAnsi="Arial" w:cs="Arial"/>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Вид расходов</w:t>
            </w:r>
          </w:p>
        </w:tc>
        <w:tc>
          <w:tcPr>
            <w:tcW w:w="992" w:type="dxa"/>
            <w:vMerge w:val="restart"/>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2022г.</w:t>
            </w:r>
          </w:p>
        </w:tc>
        <w:tc>
          <w:tcPr>
            <w:tcW w:w="2092" w:type="dxa"/>
            <w:gridSpan w:val="2"/>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Плановый период</w:t>
            </w:r>
          </w:p>
        </w:tc>
      </w:tr>
      <w:tr w:rsidR="00C82779" w:rsidRPr="00C82779" w:rsidTr="00C82779">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2023г.</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2024г.</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7</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8</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widowControl w:val="0"/>
              <w:suppressAutoHyphens/>
              <w:spacing w:after="0" w:line="240" w:lineRule="auto"/>
              <w:jc w:val="center"/>
              <w:rPr>
                <w:rFonts w:ascii="Arial" w:eastAsia="Times New Roman" w:hAnsi="Arial" w:cs="Arial"/>
                <w:b/>
                <w:kern w:val="2"/>
                <w:sz w:val="24"/>
                <w:szCs w:val="24"/>
                <w:lang w:eastAsia="ru-RU"/>
              </w:rPr>
            </w:pPr>
            <w:r w:rsidRPr="00C82779">
              <w:rPr>
                <w:rFonts w:ascii="Arial" w:eastAsia="Times New Roman" w:hAnsi="Arial" w:cs="Arial"/>
                <w:b/>
                <w:kern w:val="2"/>
                <w:sz w:val="24"/>
                <w:szCs w:val="24"/>
                <w:lang w:eastAsia="ru-RU"/>
              </w:rPr>
              <w:t xml:space="preserve">«Развитие социальной инфраструктуры в  Родничковском сельском поселении на 2022 - 2024 годы» </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998,2</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1235,32</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1153,71</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Фонд оплаты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543,9</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164,3</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195,0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527,12</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445,51</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95,0</w:t>
            </w: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70,0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77,0</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Муниципальная программа «Социально-</w:t>
            </w: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b/>
                <w:sz w:val="24"/>
                <w:szCs w:val="24"/>
                <w:lang w:eastAsia="ru-RU"/>
              </w:rPr>
            </w:pP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Подпрограмма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01.1.01.20010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70,0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77,0</w:t>
            </w:r>
          </w:p>
        </w:tc>
      </w:tr>
      <w:tr w:rsidR="00C82779" w:rsidRPr="00C82779" w:rsidTr="00C82779">
        <w:trPr>
          <w:trHeight w:val="21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000 00 00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478,0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478,1</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487,4</w:t>
            </w:r>
          </w:p>
        </w:tc>
      </w:tr>
      <w:tr w:rsidR="00C82779" w:rsidRPr="00C82779" w:rsidTr="00C82779">
        <w:trPr>
          <w:trHeight w:val="262"/>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Дорожное хозяйств</w:t>
            </w:r>
            <w:proofErr w:type="gramStart"/>
            <w:r w:rsidRPr="00C82779">
              <w:rPr>
                <w:rFonts w:ascii="Arial" w:eastAsia="Times New Roman" w:hAnsi="Arial" w:cs="Arial"/>
                <w:sz w:val="24"/>
                <w:szCs w:val="24"/>
                <w:lang w:eastAsia="ru-RU"/>
              </w:rPr>
              <w:t>о(</w:t>
            </w:r>
            <w:proofErr w:type="gramEnd"/>
            <w:r w:rsidRPr="00C82779">
              <w:rPr>
                <w:rFonts w:ascii="Arial" w:eastAsia="Times New Roman" w:hAnsi="Arial" w:cs="Arial"/>
                <w:sz w:val="24"/>
                <w:szCs w:val="24"/>
                <w:lang w:eastAsia="ru-RU"/>
              </w:rPr>
              <w:t>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Муниципальная программа </w:t>
            </w:r>
            <w:r w:rsidRPr="00C82779">
              <w:rPr>
                <w:rFonts w:ascii="Arial" w:eastAsia="Times New Roman" w:hAnsi="Arial" w:cs="Arial"/>
                <w:sz w:val="24"/>
                <w:szCs w:val="24"/>
                <w:lang w:eastAsia="ru-RU"/>
              </w:rPr>
              <w:lastRenderedPageBreak/>
              <w:t>«Социально-</w:t>
            </w: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01.2.00.00000</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Строительство</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модернизация, ремонт и содержание автомобильных дорог</w:t>
            </w: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01.2.01.00000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val="en-US"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jc w:val="center"/>
              <w:rPr>
                <w:rFonts w:ascii="Arial" w:eastAsia="Times New Roman" w:hAnsi="Arial" w:cs="Arial"/>
                <w:sz w:val="24"/>
                <w:szCs w:val="24"/>
                <w:lang w:eastAsia="ru-RU"/>
              </w:rPr>
            </w:pP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Прочая закупка товаров, работ и услуг для обеспечения  государственны</w:t>
            </w:r>
            <w:proofErr w:type="gramStart"/>
            <w:r w:rsidRPr="00C82779">
              <w:rPr>
                <w:rFonts w:ascii="Arial" w:eastAsia="Times New Roman" w:hAnsi="Arial" w:cs="Arial"/>
                <w:sz w:val="24"/>
                <w:szCs w:val="24"/>
                <w:lang w:eastAsia="ru-RU"/>
              </w:rPr>
              <w:t>х(</w:t>
            </w:r>
            <w:proofErr w:type="gramEnd"/>
            <w:r w:rsidRPr="00C82779">
              <w:rPr>
                <w:rFonts w:ascii="Arial" w:eastAsia="Times New Roman" w:hAnsi="Arial" w:cs="Arial"/>
                <w:sz w:val="24"/>
                <w:szCs w:val="24"/>
                <w:lang w:eastAsia="ru-RU"/>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01.2.01.20020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478,0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478,1</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487,4</w:t>
            </w:r>
          </w:p>
        </w:tc>
      </w:tr>
      <w:tr w:rsidR="00C82779" w:rsidRPr="00C82779" w:rsidTr="00C82779">
        <w:trPr>
          <w:trHeight w:val="465"/>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eastAsia="ru-RU"/>
              </w:rPr>
              <w:t>01201</w:t>
            </w:r>
            <w:r w:rsidRPr="00C82779">
              <w:rPr>
                <w:rFonts w:ascii="Arial" w:eastAsia="Times New Roman" w:hAnsi="Arial" w:cs="Arial"/>
                <w:sz w:val="24"/>
                <w:szCs w:val="24"/>
                <w:lang w:val="en-US" w:eastAsia="ru-RU"/>
              </w:rPr>
              <w:t>S1930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540</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478,0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478,1</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487,4</w:t>
            </w:r>
          </w:p>
        </w:tc>
      </w:tr>
      <w:tr w:rsidR="00C82779" w:rsidRPr="00C82779" w:rsidTr="00C82779">
        <w:trPr>
          <w:trHeight w:val="256"/>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1870,6</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1707,6</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1707,6</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Cs/>
                <w:sz w:val="24"/>
                <w:szCs w:val="24"/>
                <w:lang w:eastAsia="ru-RU"/>
              </w:rPr>
            </w:pPr>
            <w:r w:rsidRPr="00C82779">
              <w:rPr>
                <w:rFonts w:ascii="Arial" w:eastAsia="Times New Roman" w:hAnsi="Arial" w:cs="Arial"/>
                <w:bCs/>
                <w:sz w:val="24"/>
                <w:szCs w:val="24"/>
                <w:lang w:eastAsia="ru-RU"/>
              </w:rPr>
              <w:t>Фонд оплаты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706,9</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703,4</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703,4</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Cs/>
                <w:iCs/>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213,5</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212,4</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212,4</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p>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234,8</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651,8</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651,8</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Cs/>
                <w:sz w:val="24"/>
                <w:szCs w:val="24"/>
                <w:lang w:eastAsia="ru-RU"/>
              </w:rPr>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 xml:space="preserve">абот и услуг </w:t>
            </w:r>
            <w:r w:rsidRPr="00C82779">
              <w:rPr>
                <w:rFonts w:ascii="Arial" w:eastAsia="Times New Roman" w:hAnsi="Arial" w:cs="Arial"/>
                <w:bCs/>
                <w:sz w:val="24"/>
                <w:szCs w:val="24"/>
                <w:lang w:eastAsia="ru-RU"/>
              </w:rPr>
              <w:lastRenderedPageBreak/>
              <w:t>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01.3.02.10</w:t>
            </w:r>
            <w:r w:rsidRPr="00C82779">
              <w:rPr>
                <w:rFonts w:ascii="Arial" w:eastAsia="Times New Roman" w:hAnsi="Arial" w:cs="Arial"/>
                <w:bCs/>
                <w:sz w:val="24"/>
                <w:szCs w:val="24"/>
                <w:lang w:eastAsia="ru-RU"/>
              </w:rPr>
              <w:lastRenderedPageBreak/>
              <w:t>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163,0</w:t>
            </w: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Закупка товаров</w:t>
            </w:r>
            <w:proofErr w:type="gramStart"/>
            <w:r w:rsidRPr="00C82779">
              <w:rPr>
                <w:rFonts w:ascii="Arial" w:eastAsia="Times New Roman" w:hAnsi="Arial" w:cs="Arial"/>
                <w:bCs/>
                <w:sz w:val="24"/>
                <w:szCs w:val="24"/>
                <w:lang w:eastAsia="ru-RU"/>
              </w:rPr>
              <w:t>.</w:t>
            </w:r>
            <w:proofErr w:type="gramEnd"/>
            <w:r w:rsidRPr="00C82779">
              <w:rPr>
                <w:rFonts w:ascii="Arial" w:eastAsia="Times New Roman" w:hAnsi="Arial" w:cs="Arial"/>
                <w:bCs/>
                <w:sz w:val="24"/>
                <w:szCs w:val="24"/>
                <w:lang w:eastAsia="ru-RU"/>
              </w:rPr>
              <w:t xml:space="preserve"> </w:t>
            </w:r>
            <w:proofErr w:type="gramStart"/>
            <w:r w:rsidRPr="00C82779">
              <w:rPr>
                <w:rFonts w:ascii="Arial" w:eastAsia="Times New Roman" w:hAnsi="Arial" w:cs="Arial"/>
                <w:bCs/>
                <w:sz w:val="24"/>
                <w:szCs w:val="24"/>
                <w:lang w:eastAsia="ru-RU"/>
              </w:rPr>
              <w:t>р</w:t>
            </w:r>
            <w:proofErr w:type="gramEnd"/>
            <w:r w:rsidRPr="00C82779">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01.3.02.10210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01.3.03.10040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852</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61,0</w:t>
            </w: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01.3.03.20060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191,4</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140,0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140,0</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1185,75</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1165,52</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2209,89</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014</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Фонд оплаты казенных учреждений </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262,8</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79,4</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79,4</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79,4</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188,6</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01.4.01.20070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283,7</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100,0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480,0</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0140120080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30,0</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0140110330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11,05</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0140120100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327,0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490,67</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1158,04</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0140120100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val="en-US"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val="en-US"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000 00 00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21,8</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Молодежная политика и оздоровительная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 xml:space="preserve">000 00 00 </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Основное мероприятие «Организация </w:t>
            </w:r>
            <w:proofErr w:type="gramStart"/>
            <w:r w:rsidRPr="00C82779">
              <w:rPr>
                <w:rFonts w:ascii="Arial" w:eastAsia="Times New Roman" w:hAnsi="Arial" w:cs="Arial"/>
                <w:bCs/>
                <w:sz w:val="24"/>
                <w:szCs w:val="24"/>
                <w:lang w:eastAsia="ru-RU"/>
              </w:rPr>
              <w:t>оздоровительной</w:t>
            </w:r>
            <w:proofErr w:type="gramEnd"/>
            <w:r w:rsidRPr="00C82779">
              <w:rPr>
                <w:rFonts w:ascii="Arial" w:eastAsia="Times New Roman" w:hAnsi="Arial" w:cs="Arial"/>
                <w:bCs/>
                <w:sz w:val="24"/>
                <w:szCs w:val="24"/>
                <w:lang w:eastAsia="ru-RU"/>
              </w:rPr>
              <w:t xml:space="preserve"> </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Кампании детей и расходы по молодежной политике»</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01.5.00.00000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01.5.01.30170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jc w:val="both"/>
              <w:rPr>
                <w:rFonts w:ascii="Arial" w:eastAsia="Times New Roman" w:hAnsi="Arial" w:cs="Arial"/>
                <w:b/>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01.5.01.30190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8,4</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21.0.01.20160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5,0</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Подпрограмма «Профилактика правонарушений»</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01.4.01.20110</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8,0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8,0</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01.4.01.10220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8,0</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Cs/>
                <w:sz w:val="24"/>
                <w:szCs w:val="24"/>
                <w:lang w:eastAsia="ru-RU"/>
              </w:rPr>
              <w:t>01.4.01.20110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19,1</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Массовый спорт</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Подпрограмма «Развитие массового спорта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017</w:t>
            </w: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Мероприятия в области </w:t>
            </w:r>
            <w:r w:rsidRPr="00C82779">
              <w:rPr>
                <w:rFonts w:ascii="Arial" w:eastAsia="Times New Roman" w:hAnsi="Arial" w:cs="Arial"/>
                <w:sz w:val="24"/>
                <w:szCs w:val="24"/>
                <w:lang w:eastAsia="ru-RU"/>
              </w:rPr>
              <w:lastRenderedPageBreak/>
              <w:t>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11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01.7.01.20</w:t>
            </w:r>
            <w:r w:rsidRPr="00C82779">
              <w:rPr>
                <w:rFonts w:ascii="Arial" w:eastAsia="Times New Roman" w:hAnsi="Arial" w:cs="Arial"/>
                <w:sz w:val="24"/>
                <w:szCs w:val="24"/>
                <w:lang w:eastAsia="ru-RU"/>
              </w:rPr>
              <w:lastRenderedPageBreak/>
              <w:t>150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000</w:t>
            </w:r>
          </w:p>
        </w:tc>
        <w:tc>
          <w:tcPr>
            <w:tcW w:w="992"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sz w:val="24"/>
                <w:szCs w:val="24"/>
                <w:lang w:eastAsia="ru-RU"/>
              </w:rPr>
            </w:pP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01.7.01.20150</w:t>
            </w:r>
          </w:p>
        </w:tc>
        <w:tc>
          <w:tcPr>
            <w:tcW w:w="850"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19,1</w:t>
            </w:r>
          </w:p>
        </w:tc>
      </w:tr>
      <w:tr w:rsidR="00C82779" w:rsidRPr="00C82779" w:rsidTr="00C82779">
        <w:trPr>
          <w:trHeight w:val="237"/>
        </w:trPr>
        <w:tc>
          <w:tcPr>
            <w:tcW w:w="3828"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jc w:val="center"/>
              <w:rPr>
                <w:rFonts w:ascii="Arial" w:eastAsia="Times New Roman" w:hAnsi="Arial" w:cs="Arial"/>
                <w:b/>
                <w:sz w:val="24"/>
                <w:szCs w:val="24"/>
                <w:lang w:eastAsia="ru-RU"/>
              </w:rPr>
            </w:pPr>
            <w:r w:rsidRPr="00C82779">
              <w:rPr>
                <w:rFonts w:ascii="Arial" w:eastAsia="Times New Roman" w:hAnsi="Arial" w:cs="Arial"/>
                <w:b/>
                <w:sz w:val="24"/>
                <w:szCs w:val="24"/>
                <w:lang w:eastAsia="ru-RU"/>
              </w:rPr>
              <w:t>ВСЕГО:</w:t>
            </w:r>
          </w:p>
        </w:tc>
        <w:tc>
          <w:tcPr>
            <w:tcW w:w="567"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82779" w:rsidRPr="00C82779" w:rsidRDefault="00C82779">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4651,45</w:t>
            </w:r>
          </w:p>
        </w:tc>
        <w:tc>
          <w:tcPr>
            <w:tcW w:w="9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4712,44</w:t>
            </w:r>
          </w:p>
        </w:tc>
        <w:tc>
          <w:tcPr>
            <w:tcW w:w="1099"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240" w:lineRule="auto"/>
              <w:rPr>
                <w:rFonts w:ascii="Arial" w:eastAsia="Times New Roman" w:hAnsi="Arial" w:cs="Arial"/>
                <w:b/>
                <w:sz w:val="24"/>
                <w:szCs w:val="24"/>
                <w:lang w:eastAsia="ru-RU"/>
              </w:rPr>
            </w:pPr>
            <w:r w:rsidRPr="00C82779">
              <w:rPr>
                <w:rFonts w:ascii="Arial" w:eastAsia="Times New Roman" w:hAnsi="Arial" w:cs="Arial"/>
                <w:b/>
                <w:sz w:val="24"/>
                <w:szCs w:val="24"/>
                <w:lang w:eastAsia="ru-RU"/>
              </w:rPr>
              <w:t>5684,5</w:t>
            </w:r>
          </w:p>
        </w:tc>
      </w:tr>
    </w:tbl>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FD16DC" w:rsidRDefault="00C82779" w:rsidP="00C82779">
      <w:pPr>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FD16DC" w:rsidRDefault="00FD16DC" w:rsidP="00C82779">
      <w:pPr>
        <w:spacing w:after="0" w:line="240" w:lineRule="auto"/>
        <w:jc w:val="center"/>
        <w:rPr>
          <w:rFonts w:ascii="Arial" w:eastAsia="Times New Roman" w:hAnsi="Arial" w:cs="Arial"/>
          <w:sz w:val="24"/>
          <w:szCs w:val="24"/>
          <w:lang w:eastAsia="ru-RU"/>
        </w:rPr>
      </w:pPr>
    </w:p>
    <w:p w:rsidR="00C82779" w:rsidRPr="00C82779" w:rsidRDefault="00FD16DC" w:rsidP="00C82779">
      <w:pPr>
        <w:spacing w:after="0" w:line="240" w:lineRule="auto"/>
        <w:jc w:val="center"/>
        <w:rPr>
          <w:rFonts w:ascii="Arial" w:hAnsi="Arial" w:cs="Arial"/>
          <w:sz w:val="24"/>
          <w:szCs w:val="24"/>
          <w:lang w:eastAsia="ru-RU"/>
        </w:rPr>
      </w:pPr>
      <w:r>
        <w:rPr>
          <w:rFonts w:ascii="Arial" w:eastAsia="Times New Roman" w:hAnsi="Arial" w:cs="Arial"/>
          <w:sz w:val="24"/>
          <w:szCs w:val="24"/>
          <w:lang w:eastAsia="ru-RU"/>
        </w:rPr>
        <w:lastRenderedPageBreak/>
        <w:t xml:space="preserve">                                                               </w:t>
      </w:r>
      <w:r w:rsidR="00C82779" w:rsidRPr="00C82779">
        <w:rPr>
          <w:rFonts w:ascii="Arial" w:eastAsia="Times New Roman" w:hAnsi="Arial" w:cs="Arial"/>
          <w:sz w:val="24"/>
          <w:szCs w:val="24"/>
          <w:lang w:eastAsia="ru-RU"/>
        </w:rPr>
        <w:t xml:space="preserve">Приложение  № 23 к решению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Совета депутатов</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 «Об утверждении   проекта   бюджета </w:t>
      </w:r>
    </w:p>
    <w:p w:rsidR="00C82779" w:rsidRPr="00C82779" w:rsidRDefault="00C82779" w:rsidP="00C82779">
      <w:pPr>
        <w:spacing w:after="0" w:line="240" w:lineRule="auto"/>
        <w:jc w:val="right"/>
        <w:rPr>
          <w:rFonts w:ascii="Arial" w:hAnsi="Arial" w:cs="Arial"/>
          <w:sz w:val="24"/>
          <w:szCs w:val="24"/>
          <w:lang w:eastAsia="ru-RU"/>
        </w:rPr>
      </w:pPr>
      <w:r w:rsidRPr="00C82779">
        <w:rPr>
          <w:rFonts w:ascii="Arial" w:hAnsi="Arial" w:cs="Arial"/>
          <w:sz w:val="24"/>
          <w:szCs w:val="24"/>
          <w:lang w:eastAsia="ru-RU"/>
        </w:rPr>
        <w:t xml:space="preserve">Родничковского  сельского поселения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на 2022 год и плановый период </w:t>
      </w:r>
    </w:p>
    <w:p w:rsidR="00C82779" w:rsidRPr="00C82779" w:rsidRDefault="00C82779" w:rsidP="00C82779">
      <w:pPr>
        <w:spacing w:after="0" w:line="240" w:lineRule="auto"/>
        <w:jc w:val="center"/>
        <w:rPr>
          <w:rFonts w:ascii="Arial" w:hAnsi="Arial" w:cs="Arial"/>
          <w:sz w:val="24"/>
          <w:szCs w:val="24"/>
          <w:lang w:eastAsia="ru-RU"/>
        </w:rPr>
      </w:pPr>
      <w:r w:rsidRPr="00C82779">
        <w:rPr>
          <w:rFonts w:ascii="Arial" w:hAnsi="Arial" w:cs="Arial"/>
          <w:sz w:val="24"/>
          <w:szCs w:val="24"/>
          <w:lang w:eastAsia="ru-RU"/>
        </w:rPr>
        <w:t xml:space="preserve">                                            2023 - 2024 годов».</w:t>
      </w:r>
    </w:p>
    <w:p w:rsidR="00C82779" w:rsidRPr="00C82779" w:rsidRDefault="00C82779" w:rsidP="00C82779">
      <w:pPr>
        <w:spacing w:after="0" w:line="240" w:lineRule="auto"/>
        <w:rPr>
          <w:rFonts w:ascii="Arial" w:eastAsia="Times New Roman" w:hAnsi="Arial" w:cs="Arial"/>
          <w:color w:val="00B0F0"/>
          <w:sz w:val="24"/>
          <w:szCs w:val="24"/>
          <w:lang w:eastAsia="ru-RU"/>
        </w:rPr>
      </w:pPr>
      <w:r w:rsidRPr="00C82779">
        <w:rPr>
          <w:rFonts w:ascii="Arial" w:eastAsia="Times New Roman" w:hAnsi="Arial" w:cs="Arial"/>
          <w:color w:val="00B0F0"/>
          <w:sz w:val="24"/>
          <w:szCs w:val="24"/>
          <w:lang w:eastAsia="ru-RU"/>
        </w:rPr>
        <w:t xml:space="preserve">          </w:t>
      </w:r>
    </w:p>
    <w:p w:rsidR="00C82779" w:rsidRPr="00C82779" w:rsidRDefault="00C82779" w:rsidP="00C82779">
      <w:pPr>
        <w:keepNext/>
        <w:spacing w:after="0" w:line="240" w:lineRule="auto"/>
        <w:outlineLvl w:val="0"/>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                                         ПОЯСНИТЕЛЬНАЯ ЗАПИСКА</w:t>
      </w:r>
    </w:p>
    <w:p w:rsidR="00C82779" w:rsidRPr="00C82779" w:rsidRDefault="00C82779" w:rsidP="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к проекту  бюджета Родничковского сельского поселения </w:t>
      </w:r>
    </w:p>
    <w:p w:rsidR="00C82779" w:rsidRPr="00C82779" w:rsidRDefault="00C82779" w:rsidP="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на 2022  год и плановый  период  2023 - 2024 годов.</w:t>
      </w:r>
    </w:p>
    <w:p w:rsidR="00C82779" w:rsidRPr="00C82779" w:rsidRDefault="00C82779" w:rsidP="00C82779">
      <w:pPr>
        <w:spacing w:after="0" w:line="240" w:lineRule="auto"/>
        <w:jc w:val="center"/>
        <w:rPr>
          <w:rFonts w:ascii="Arial" w:eastAsia="Times New Roman" w:hAnsi="Arial" w:cs="Arial"/>
          <w:b/>
          <w:bCs/>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2022 год и плановый  период до 2024 года.</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ab/>
        <w:t>В связи с этим, основными задачами бюджетной политики при формировании проекта бюджета Родничковского сельского поселения на 2022 год и плановый  период до 2024 года:</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повышение уровня жизни населения;</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более действенное управление бюджетными расходами;</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повышение прозрачности и открытости бюджета и бюджетного процесса.</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ab/>
        <w:t>В связи с этим будет продолжена реализация следующих направлений:</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бюджета;</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Times New Roman" w:hAnsi="Arial" w:cs="Arial"/>
          <w:sz w:val="24"/>
          <w:szCs w:val="24"/>
          <w:lang w:eastAsia="ru-RU"/>
        </w:rPr>
        <w:t xml:space="preserve">- </w:t>
      </w:r>
      <w:r w:rsidRPr="00C82779">
        <w:rPr>
          <w:rFonts w:ascii="Arial" w:eastAsia="Arial" w:hAnsi="Arial" w:cs="Arial"/>
          <w:sz w:val="24"/>
          <w:szCs w:val="24"/>
          <w:lang w:eastAsia="ar-SA"/>
        </w:rPr>
        <w:t>исходя из сложившейся эпидемиологической  ситуации</w:t>
      </w:r>
      <w:proofErr w:type="gramStart"/>
      <w:r w:rsidRPr="00C82779">
        <w:rPr>
          <w:rFonts w:ascii="Arial" w:eastAsia="Arial" w:hAnsi="Arial" w:cs="Arial"/>
          <w:sz w:val="24"/>
          <w:szCs w:val="24"/>
          <w:lang w:eastAsia="ar-SA"/>
        </w:rPr>
        <w:t xml:space="preserve"> ,</w:t>
      </w:r>
      <w:proofErr w:type="gramEnd"/>
      <w:r w:rsidRPr="00C82779">
        <w:rPr>
          <w:rFonts w:ascii="Arial" w:eastAsia="Arial" w:hAnsi="Arial" w:cs="Arial"/>
          <w:sz w:val="24"/>
          <w:szCs w:val="24"/>
          <w:lang w:eastAsia="ar-SA"/>
        </w:rPr>
        <w:t xml:space="preserve">  бюджетная политика будет направлена на оптимизацию и повышение эффективности расходов бюджета Родничковского сельского поселения.</w:t>
      </w:r>
    </w:p>
    <w:p w:rsidR="00C82779" w:rsidRPr="00C82779" w:rsidRDefault="00C82779" w:rsidP="00C82779">
      <w:pPr>
        <w:suppressAutoHyphens/>
        <w:autoSpaceDE w:val="0"/>
        <w:spacing w:after="0" w:line="240" w:lineRule="auto"/>
        <w:jc w:val="both"/>
        <w:rPr>
          <w:rFonts w:ascii="Arial" w:eastAsia="Arial" w:hAnsi="Arial" w:cs="Arial"/>
          <w:sz w:val="24"/>
          <w:szCs w:val="24"/>
          <w:lang w:eastAsia="ar-SA"/>
        </w:rPr>
      </w:pPr>
      <w:r w:rsidRPr="00C82779">
        <w:rPr>
          <w:rFonts w:ascii="Arial" w:eastAsia="Arial" w:hAnsi="Arial" w:cs="Arial"/>
          <w:sz w:val="24"/>
          <w:szCs w:val="24"/>
          <w:lang w:eastAsia="ar-SA"/>
        </w:rPr>
        <w:t>Основные цели бюджетной и налоговой политики сельского поселения - увеличение доходной части бюджета за счет налоговых и неналоговых поступлений, решение текущих задач и задач развития.</w:t>
      </w:r>
      <w:r w:rsidR="00FD16DC">
        <w:rPr>
          <w:rFonts w:ascii="Arial" w:eastAsia="Arial" w:hAnsi="Arial" w:cs="Arial"/>
          <w:sz w:val="24"/>
          <w:szCs w:val="24"/>
          <w:lang w:eastAsia="ar-SA"/>
        </w:rPr>
        <w:t xml:space="preserve"> </w:t>
      </w:r>
      <w:r w:rsidRPr="00C82779">
        <w:rPr>
          <w:rFonts w:ascii="Arial" w:eastAsia="Arial" w:hAnsi="Arial" w:cs="Arial"/>
          <w:sz w:val="24"/>
          <w:szCs w:val="24"/>
          <w:lang w:eastAsia="ar-SA"/>
        </w:rPr>
        <w:t xml:space="preserve">Одним из главных инструментов, который призван обеспечивать повышение результативности и эффективности бюджетных расходов, ориентированность на достижение целей муниципальной политики. </w:t>
      </w: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FD16DC" w:rsidRDefault="00C82779" w:rsidP="00C82779">
      <w:pPr>
        <w:widowControl w:val="0"/>
        <w:spacing w:after="0" w:line="360" w:lineRule="auto"/>
        <w:ind w:firstLine="88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Численность населения Родничковского сельского поселения  составляет </w:t>
      </w:r>
      <w:r w:rsidRPr="00FD16DC">
        <w:rPr>
          <w:rFonts w:ascii="Arial" w:eastAsia="Times New Roman" w:hAnsi="Arial" w:cs="Arial"/>
          <w:sz w:val="24"/>
          <w:szCs w:val="24"/>
          <w:lang w:eastAsia="ru-RU"/>
        </w:rPr>
        <w:t xml:space="preserve">791 чел. Численность трудоспособного населения – 457 человек, дети – 94 человека , 240  человек  пенсионного возраста.  </w:t>
      </w:r>
    </w:p>
    <w:p w:rsidR="00C82779" w:rsidRPr="00C82779" w:rsidRDefault="00C82779" w:rsidP="00C82779">
      <w:pPr>
        <w:widowControl w:val="0"/>
        <w:spacing w:after="0" w:line="360" w:lineRule="auto"/>
        <w:ind w:firstLine="88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C82779" w:rsidRPr="00C82779" w:rsidRDefault="00C82779" w:rsidP="00C82779">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ООО «</w:t>
      </w:r>
      <w:proofErr w:type="spellStart"/>
      <w:r w:rsidRPr="00C82779">
        <w:rPr>
          <w:rFonts w:ascii="Arial" w:eastAsia="Times New Roman" w:hAnsi="Arial" w:cs="Arial"/>
          <w:sz w:val="24"/>
          <w:szCs w:val="24"/>
          <w:lang w:eastAsia="ru-RU"/>
        </w:rPr>
        <w:t>Инвид</w:t>
      </w:r>
      <w:proofErr w:type="spellEnd"/>
      <w:r w:rsidRPr="00C82779">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партнерстве.</w:t>
      </w:r>
    </w:p>
    <w:p w:rsidR="00C82779" w:rsidRPr="00C82779" w:rsidRDefault="00C82779" w:rsidP="00C82779">
      <w:pPr>
        <w:widowControl w:val="0"/>
        <w:spacing w:after="0" w:line="360" w:lineRule="auto"/>
        <w:ind w:left="710"/>
        <w:jc w:val="both"/>
        <w:rPr>
          <w:rFonts w:ascii="Arial" w:eastAsia="Times New Roman" w:hAnsi="Arial" w:cs="Arial"/>
          <w:sz w:val="24"/>
          <w:szCs w:val="24"/>
          <w:lang w:eastAsia="ru-RU"/>
        </w:rPr>
      </w:pPr>
    </w:p>
    <w:p w:rsidR="00C82779" w:rsidRPr="00C82779" w:rsidRDefault="00C82779" w:rsidP="00C82779">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ООО «Агро-Ресурс», основная сфера производственной деятельности – растениеводство</w:t>
      </w:r>
      <w:proofErr w:type="gramStart"/>
      <w:r w:rsidRPr="00C82779">
        <w:rPr>
          <w:rFonts w:ascii="Arial" w:eastAsia="Times New Roman" w:hAnsi="Arial" w:cs="Arial"/>
          <w:sz w:val="24"/>
          <w:szCs w:val="24"/>
          <w:lang w:eastAsia="ru-RU"/>
        </w:rPr>
        <w:t xml:space="preserve"> .</w:t>
      </w:r>
      <w:proofErr w:type="gramEnd"/>
    </w:p>
    <w:p w:rsidR="00C82779" w:rsidRPr="00C82779" w:rsidRDefault="00C82779" w:rsidP="00C82779">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ООО «Динамо» основная сфера деятельности на территории нашего поселения - растениеводство.</w:t>
      </w:r>
    </w:p>
    <w:p w:rsidR="00C82779" w:rsidRPr="00C82779" w:rsidRDefault="00C82779" w:rsidP="00C82779">
      <w:pPr>
        <w:widowControl w:val="0"/>
        <w:numPr>
          <w:ilvl w:val="0"/>
          <w:numId w:val="8"/>
        </w:numPr>
        <w:spacing w:after="0" w:line="360" w:lineRule="auto"/>
        <w:ind w:left="1276"/>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9 крестьянско-фермерских хозяйств, основными направлениями хозяйственной  деятельности в которых</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является  растениеводство.</w:t>
      </w:r>
    </w:p>
    <w:p w:rsidR="00C82779" w:rsidRPr="00C82779" w:rsidRDefault="00C82779" w:rsidP="00C82779">
      <w:pPr>
        <w:widowControl w:val="0"/>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На территории поселения функционируют организации:</w:t>
      </w:r>
    </w:p>
    <w:p w:rsidR="00C82779" w:rsidRPr="00C82779"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Администрация Родничковского сельского поселения</w:t>
      </w:r>
      <w:proofErr w:type="gramStart"/>
      <w:r w:rsidRPr="00C82779">
        <w:rPr>
          <w:rFonts w:ascii="Arial" w:eastAsia="Times New Roman" w:hAnsi="Arial" w:cs="Arial"/>
          <w:sz w:val="24"/>
          <w:szCs w:val="24"/>
          <w:lang w:eastAsia="ru-RU"/>
        </w:rPr>
        <w:t xml:space="preserve"> .</w:t>
      </w:r>
      <w:proofErr w:type="gramEnd"/>
    </w:p>
    <w:p w:rsidR="00C82779" w:rsidRPr="00FD16DC"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Общеобразовательная школа (55 учащихся): МКОУ «Родничковская </w:t>
      </w:r>
      <w:proofErr w:type="spellStart"/>
      <w:r w:rsidRPr="00FD16DC">
        <w:rPr>
          <w:rFonts w:ascii="Arial" w:eastAsia="Times New Roman" w:hAnsi="Arial" w:cs="Arial"/>
          <w:sz w:val="24"/>
          <w:szCs w:val="24"/>
          <w:lang w:eastAsia="ru-RU"/>
        </w:rPr>
        <w:t>сш</w:t>
      </w:r>
      <w:proofErr w:type="spellEnd"/>
      <w:r w:rsidRPr="00FD16DC">
        <w:rPr>
          <w:rFonts w:ascii="Arial" w:eastAsia="Times New Roman" w:hAnsi="Arial" w:cs="Arial"/>
          <w:sz w:val="24"/>
          <w:szCs w:val="24"/>
          <w:lang w:eastAsia="ru-RU"/>
        </w:rPr>
        <w:t>». Число работающих в сфере образования Родничковского поселения – 16 человек, из них 11 педагогических работников.</w:t>
      </w:r>
    </w:p>
    <w:p w:rsidR="00C82779" w:rsidRPr="00C82779"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ГБУЗ </w:t>
      </w:r>
      <w:proofErr w:type="spellStart"/>
      <w:r w:rsidRPr="00C82779">
        <w:rPr>
          <w:rFonts w:ascii="Arial" w:eastAsia="Times New Roman" w:hAnsi="Arial" w:cs="Arial"/>
          <w:sz w:val="24"/>
          <w:szCs w:val="24"/>
          <w:lang w:eastAsia="ru-RU"/>
        </w:rPr>
        <w:t>Нехаевская</w:t>
      </w:r>
      <w:proofErr w:type="spellEnd"/>
      <w:r w:rsidRPr="00C82779">
        <w:rPr>
          <w:rFonts w:ascii="Arial" w:eastAsia="Times New Roman" w:hAnsi="Arial" w:cs="Arial"/>
          <w:sz w:val="24"/>
          <w:szCs w:val="24"/>
          <w:lang w:eastAsia="ru-RU"/>
        </w:rPr>
        <w:t xml:space="preserve"> ЦРБ Родничковская врачебная амбулатория (3 койки дневного стационара), один фельдшерск</w:t>
      </w:r>
      <w:proofErr w:type="gramStart"/>
      <w:r w:rsidRPr="00C82779">
        <w:rPr>
          <w:rFonts w:ascii="Arial" w:eastAsia="Times New Roman" w:hAnsi="Arial" w:cs="Arial"/>
          <w:sz w:val="24"/>
          <w:szCs w:val="24"/>
          <w:lang w:eastAsia="ru-RU"/>
        </w:rPr>
        <w:t>о-</w:t>
      </w:r>
      <w:proofErr w:type="gramEnd"/>
      <w:r w:rsidRPr="00C82779">
        <w:rPr>
          <w:rFonts w:ascii="Arial" w:eastAsia="Times New Roman" w:hAnsi="Arial" w:cs="Arial"/>
          <w:sz w:val="24"/>
          <w:szCs w:val="24"/>
          <w:lang w:eastAsia="ru-RU"/>
        </w:rPr>
        <w:t xml:space="preserve"> акушерских пункт (ФАП). </w:t>
      </w:r>
    </w:p>
    <w:p w:rsidR="00C82779" w:rsidRPr="00C82779"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proofErr w:type="gramStart"/>
      <w:r w:rsidRPr="00C82779">
        <w:rPr>
          <w:rFonts w:ascii="Arial" w:eastAsia="Times New Roman" w:hAnsi="Arial" w:cs="Arial"/>
          <w:sz w:val="24"/>
          <w:szCs w:val="24"/>
          <w:lang w:eastAsia="ru-RU"/>
        </w:rPr>
        <w:t>о</w:t>
      </w:r>
      <w:proofErr w:type="gramEnd"/>
      <w:r w:rsidRPr="00C82779">
        <w:rPr>
          <w:rFonts w:ascii="Arial" w:eastAsia="Times New Roman" w:hAnsi="Arial" w:cs="Arial"/>
          <w:sz w:val="24"/>
          <w:szCs w:val="24"/>
          <w:lang w:eastAsia="ru-RU"/>
        </w:rPr>
        <w:t>дна аптека ( в процессе   реконструкции).</w:t>
      </w:r>
    </w:p>
    <w:p w:rsidR="00C82779" w:rsidRPr="00C82779"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Два отделения почтовой связи. </w:t>
      </w:r>
    </w:p>
    <w:p w:rsidR="00C82779" w:rsidRPr="00C82779"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Филиал Сбербанка РФ</w:t>
      </w:r>
      <w:proofErr w:type="gramStart"/>
      <w:r w:rsidRPr="00C82779">
        <w:rPr>
          <w:rFonts w:ascii="Arial" w:eastAsia="Times New Roman" w:hAnsi="Arial" w:cs="Arial"/>
          <w:sz w:val="24"/>
          <w:szCs w:val="24"/>
          <w:lang w:eastAsia="ru-RU"/>
        </w:rPr>
        <w:t xml:space="preserve"> .</w:t>
      </w:r>
      <w:proofErr w:type="gramEnd"/>
    </w:p>
    <w:p w:rsidR="00C82779" w:rsidRPr="00C82779"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Муниципальное казенное учреждение «Родничковский многоцелевой центр».</w:t>
      </w:r>
    </w:p>
    <w:p w:rsidR="00C82779" w:rsidRPr="00C82779" w:rsidRDefault="00C82779" w:rsidP="00C82779">
      <w:pPr>
        <w:widowControl w:val="0"/>
        <w:numPr>
          <w:ilvl w:val="0"/>
          <w:numId w:val="10"/>
        </w:numPr>
        <w:tabs>
          <w:tab w:val="left" w:pos="0"/>
        </w:tabs>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Магазины.</w:t>
      </w:r>
    </w:p>
    <w:p w:rsidR="00C82779" w:rsidRPr="00C82779" w:rsidRDefault="00C82779" w:rsidP="00C82779">
      <w:pPr>
        <w:widowControl w:val="0"/>
        <w:spacing w:after="0" w:line="360" w:lineRule="auto"/>
        <w:ind w:firstLine="880"/>
        <w:jc w:val="both"/>
        <w:rPr>
          <w:rFonts w:ascii="Arial" w:eastAsia="Times New Roman" w:hAnsi="Arial" w:cs="Arial"/>
          <w:sz w:val="24"/>
          <w:szCs w:val="24"/>
          <w:lang w:eastAsia="ru-RU"/>
        </w:rPr>
      </w:pPr>
    </w:p>
    <w:p w:rsidR="00C82779" w:rsidRPr="00FD16DC" w:rsidRDefault="00C82779" w:rsidP="00C82779">
      <w:pPr>
        <w:widowControl w:val="0"/>
        <w:spacing w:after="0" w:line="360" w:lineRule="auto"/>
        <w:ind w:firstLine="88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Итого </w:t>
      </w:r>
      <w:proofErr w:type="gramStart"/>
      <w:r w:rsidRPr="00C82779">
        <w:rPr>
          <w:rFonts w:ascii="Arial" w:eastAsia="Times New Roman" w:hAnsi="Arial" w:cs="Arial"/>
          <w:sz w:val="24"/>
          <w:szCs w:val="24"/>
          <w:lang w:eastAsia="ru-RU"/>
        </w:rPr>
        <w:t>в</w:t>
      </w:r>
      <w:proofErr w:type="gramEnd"/>
      <w:r w:rsidRPr="00C82779">
        <w:rPr>
          <w:rFonts w:ascii="Arial" w:eastAsia="Times New Roman" w:hAnsi="Arial" w:cs="Arial"/>
          <w:sz w:val="24"/>
          <w:szCs w:val="24"/>
          <w:lang w:eastAsia="ru-RU"/>
        </w:rPr>
        <w:t xml:space="preserve"> </w:t>
      </w:r>
      <w:proofErr w:type="gramStart"/>
      <w:r w:rsidRPr="00C82779">
        <w:rPr>
          <w:rFonts w:ascii="Arial" w:eastAsia="Times New Roman" w:hAnsi="Arial" w:cs="Arial"/>
          <w:sz w:val="24"/>
          <w:szCs w:val="24"/>
          <w:lang w:eastAsia="ru-RU"/>
        </w:rPr>
        <w:t>производственной</w:t>
      </w:r>
      <w:proofErr w:type="gramEnd"/>
      <w:r w:rsidRPr="00C82779">
        <w:rPr>
          <w:rFonts w:ascii="Arial" w:eastAsia="Times New Roman" w:hAnsi="Arial" w:cs="Arial"/>
          <w:sz w:val="24"/>
          <w:szCs w:val="24"/>
          <w:lang w:eastAsia="ru-RU"/>
        </w:rPr>
        <w:t xml:space="preserve"> и в сфере обслуживания на территории поселения заняты </w:t>
      </w:r>
      <w:r w:rsidRPr="00FD16DC">
        <w:rPr>
          <w:rFonts w:ascii="Arial" w:eastAsia="Times New Roman" w:hAnsi="Arial" w:cs="Arial"/>
          <w:sz w:val="24"/>
          <w:szCs w:val="24"/>
          <w:lang w:eastAsia="ru-RU"/>
        </w:rPr>
        <w:t xml:space="preserve">125 человек  . 235  жителей  поселения работают в нашем регионе и в других регионах страны. 354 семьи  в поселении ведут личное подсобное хозяйство, что обеспечивает  </w:t>
      </w:r>
      <w:proofErr w:type="spellStart"/>
      <w:r w:rsidRPr="00FD16DC">
        <w:rPr>
          <w:rFonts w:ascii="Arial" w:eastAsia="Times New Roman" w:hAnsi="Arial" w:cs="Arial"/>
          <w:sz w:val="24"/>
          <w:szCs w:val="24"/>
          <w:lang w:eastAsia="ru-RU"/>
        </w:rPr>
        <w:t>самозанятость</w:t>
      </w:r>
      <w:proofErr w:type="spellEnd"/>
      <w:r w:rsidRPr="00FD16DC">
        <w:rPr>
          <w:rFonts w:ascii="Arial" w:eastAsia="Times New Roman" w:hAnsi="Arial" w:cs="Arial"/>
          <w:sz w:val="24"/>
          <w:szCs w:val="24"/>
          <w:lang w:eastAsia="ru-RU"/>
        </w:rPr>
        <w:t xml:space="preserve"> населения.</w:t>
      </w:r>
    </w:p>
    <w:p w:rsidR="00C82779" w:rsidRPr="00C82779" w:rsidRDefault="00C82779" w:rsidP="00C82779">
      <w:pPr>
        <w:widowControl w:val="0"/>
        <w:spacing w:after="0" w:line="360" w:lineRule="auto"/>
        <w:ind w:firstLine="90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в нем проживает 8 семей. </w:t>
      </w:r>
    </w:p>
    <w:p w:rsidR="00C82779" w:rsidRPr="00C82779" w:rsidRDefault="00C82779" w:rsidP="00C82779">
      <w:pPr>
        <w:widowControl w:val="0"/>
        <w:spacing w:after="0" w:line="360" w:lineRule="auto"/>
        <w:ind w:firstLine="88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Земли сельскохозяйственного назначения поселения занимают 28 090 га, </w:t>
      </w:r>
      <w:r w:rsidRPr="00C82779">
        <w:rPr>
          <w:rFonts w:ascii="Arial" w:eastAsia="Times New Roman" w:hAnsi="Arial" w:cs="Arial"/>
          <w:sz w:val="24"/>
          <w:szCs w:val="24"/>
          <w:lang w:eastAsia="ru-RU"/>
        </w:rPr>
        <w:lastRenderedPageBreak/>
        <w:t xml:space="preserve">в том числе земли сельхоз назначения – 27 237 га, из них пашни 20 800 га, земли населенных пунктов 285 га, земли лесного фонда 439 га. Земли с/х назначения в  категории пашня на территории поселения используются полностью </w:t>
      </w:r>
      <w:proofErr w:type="spellStart"/>
      <w:r w:rsidRPr="00C82779">
        <w:rPr>
          <w:rFonts w:ascii="Arial" w:eastAsia="Times New Roman" w:hAnsi="Arial" w:cs="Arial"/>
          <w:sz w:val="24"/>
          <w:szCs w:val="24"/>
          <w:lang w:eastAsia="ru-RU"/>
        </w:rPr>
        <w:t>сельхозтоваропроизводителями</w:t>
      </w:r>
      <w:proofErr w:type="spellEnd"/>
      <w:r w:rsidRPr="00C82779">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сдается в аренд</w:t>
      </w:r>
      <w:proofErr w:type="gramStart"/>
      <w:r w:rsidRPr="00C82779">
        <w:rPr>
          <w:rFonts w:ascii="Arial" w:eastAsia="Times New Roman" w:hAnsi="Arial" w:cs="Arial"/>
          <w:sz w:val="24"/>
          <w:szCs w:val="24"/>
          <w:lang w:eastAsia="ru-RU"/>
        </w:rPr>
        <w:t>у  ООО</w:t>
      </w:r>
      <w:proofErr w:type="gramEnd"/>
      <w:r w:rsidRPr="00C82779">
        <w:rPr>
          <w:rFonts w:ascii="Arial" w:eastAsia="Times New Roman" w:hAnsi="Arial" w:cs="Arial"/>
          <w:sz w:val="24"/>
          <w:szCs w:val="24"/>
          <w:lang w:eastAsia="ru-RU"/>
        </w:rPr>
        <w:t xml:space="preserve"> «Агро-Ресурс».</w:t>
      </w:r>
    </w:p>
    <w:p w:rsidR="00C82779" w:rsidRPr="00FD16DC" w:rsidRDefault="00C82779" w:rsidP="00C82779">
      <w:pPr>
        <w:widowControl w:val="0"/>
        <w:spacing w:after="0" w:line="360" w:lineRule="auto"/>
        <w:ind w:firstLine="880"/>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Поголовье сельскохозяйственных животных в хозяйствах всех форм собственности Родничковского сельского поселения составляет: крупный рогатый скот 83 головы</w:t>
      </w:r>
      <w:proofErr w:type="gramStart"/>
      <w:r w:rsidRPr="00FD16DC">
        <w:rPr>
          <w:rFonts w:ascii="Arial" w:eastAsia="Times New Roman" w:hAnsi="Arial" w:cs="Arial"/>
          <w:sz w:val="24"/>
          <w:szCs w:val="24"/>
          <w:lang w:eastAsia="ru-RU"/>
        </w:rPr>
        <w:t xml:space="preserve"> ,</w:t>
      </w:r>
      <w:proofErr w:type="gramEnd"/>
      <w:r w:rsidRPr="00FD16DC">
        <w:rPr>
          <w:rFonts w:ascii="Arial" w:eastAsia="Times New Roman" w:hAnsi="Arial" w:cs="Arial"/>
          <w:sz w:val="24"/>
          <w:szCs w:val="24"/>
          <w:lang w:eastAsia="ru-RU"/>
        </w:rPr>
        <w:t xml:space="preserve"> в том числе коров – 47 голов, мелкий рогатый скот – 366 голов  свиньи всех возрастов – 106 голов. Кроме того, население занимается выращиванием птицы (2100  голов), кроликов (100 голов), разведением пчел (404  пчелосемьи).</w:t>
      </w:r>
    </w:p>
    <w:p w:rsidR="00C82779" w:rsidRPr="00C82779" w:rsidRDefault="00C82779" w:rsidP="00C82779">
      <w:pPr>
        <w:widowControl w:val="0"/>
        <w:spacing w:after="0" w:line="360" w:lineRule="auto"/>
        <w:ind w:firstLine="880"/>
        <w:jc w:val="both"/>
        <w:rPr>
          <w:rFonts w:ascii="Arial" w:eastAsia="Times New Roman" w:hAnsi="Arial" w:cs="Arial"/>
          <w:color w:val="00B050"/>
          <w:sz w:val="24"/>
          <w:szCs w:val="24"/>
          <w:lang w:eastAsia="ru-RU"/>
        </w:rPr>
      </w:pPr>
    </w:p>
    <w:p w:rsidR="00C82779" w:rsidRPr="00C82779" w:rsidRDefault="00C82779" w:rsidP="00C82779">
      <w:pPr>
        <w:widowControl w:val="0"/>
        <w:spacing w:after="0" w:line="360" w:lineRule="auto"/>
        <w:ind w:firstLine="708"/>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населенных пунктах Родничковского сельского поселения существуют сети электр</w:t>
      </w:r>
      <w:proofErr w:type="gramStart"/>
      <w:r w:rsidRPr="00C82779">
        <w:rPr>
          <w:rFonts w:ascii="Arial" w:eastAsia="Times New Roman" w:hAnsi="Arial" w:cs="Arial"/>
          <w:sz w:val="24"/>
          <w:szCs w:val="24"/>
          <w:lang w:eastAsia="ru-RU"/>
        </w:rPr>
        <w:t>о-</w:t>
      </w:r>
      <w:proofErr w:type="gramEnd"/>
      <w:r w:rsidRPr="00C82779">
        <w:rPr>
          <w:rFonts w:ascii="Arial" w:eastAsia="Times New Roman" w:hAnsi="Arial" w:cs="Arial"/>
          <w:sz w:val="24"/>
          <w:szCs w:val="24"/>
          <w:lang w:eastAsia="ru-RU"/>
        </w:rPr>
        <w:t xml:space="preserve">, водо- и газоснабжения населения. </w:t>
      </w:r>
    </w:p>
    <w:p w:rsidR="00C82779" w:rsidRPr="00C82779" w:rsidRDefault="00C82779" w:rsidP="00C82779">
      <w:pPr>
        <w:widowControl w:val="0"/>
        <w:spacing w:after="0" w:line="360" w:lineRule="auto"/>
        <w:ind w:firstLine="720"/>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C82779" w:rsidRPr="00C82779" w:rsidRDefault="00C82779" w:rsidP="00C82779">
      <w:pPr>
        <w:widowControl w:val="0"/>
        <w:spacing w:after="0" w:line="360" w:lineRule="auto"/>
        <w:ind w:firstLine="720"/>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C82779" w:rsidRPr="00C82779" w:rsidRDefault="00C82779" w:rsidP="00C82779">
      <w:pPr>
        <w:widowControl w:val="0"/>
        <w:spacing w:after="0" w:line="360" w:lineRule="auto"/>
        <w:ind w:firstLine="708"/>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Водоснабжение осуществляется из 4 скважин. Регулирование неравномерности водопотребления осуществляется из 3 водонапорных башен. Протяженность водопроводной сети составляет 11 460 км. Количество потребителей и уровень благоустройства жилых домовладений ежегодно увеличивается.</w:t>
      </w:r>
    </w:p>
    <w:p w:rsidR="00C82779" w:rsidRPr="00C82779" w:rsidRDefault="00C82779" w:rsidP="00C82779">
      <w:pPr>
        <w:widowControl w:val="0"/>
        <w:spacing w:after="0" w:line="360" w:lineRule="auto"/>
        <w:ind w:firstLine="708"/>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C82779">
        <w:rPr>
          <w:rFonts w:ascii="Arial" w:eastAsia="Times New Roman" w:hAnsi="Arial" w:cs="Arial"/>
          <w:sz w:val="24"/>
          <w:szCs w:val="24"/>
          <w:lang w:eastAsia="ru-RU"/>
        </w:rPr>
        <w:t>«М</w:t>
      </w:r>
      <w:proofErr w:type="gramEnd"/>
      <w:r w:rsidRPr="00C82779">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C82779">
        <w:rPr>
          <w:rFonts w:ascii="Arial" w:eastAsia="Times New Roman" w:hAnsi="Arial" w:cs="Arial"/>
          <w:sz w:val="24"/>
          <w:szCs w:val="24"/>
          <w:lang w:eastAsia="ru-RU"/>
        </w:rPr>
        <w:t>Волгоградэлектро</w:t>
      </w:r>
      <w:proofErr w:type="spellEnd"/>
      <w:r w:rsidRPr="00C82779">
        <w:rPr>
          <w:rFonts w:ascii="Arial" w:eastAsia="Times New Roman" w:hAnsi="Arial" w:cs="Arial"/>
          <w:sz w:val="24"/>
          <w:szCs w:val="24"/>
          <w:lang w:eastAsia="ru-RU"/>
        </w:rPr>
        <w:t xml:space="preserve">» «Северные МЭС». В 2021 году проведены работы по освещению улиц в населенных пунктах поселения, имеются </w:t>
      </w:r>
      <w:r w:rsidRPr="00C82779">
        <w:rPr>
          <w:rFonts w:ascii="Arial" w:eastAsia="Times New Roman" w:hAnsi="Arial" w:cs="Arial"/>
          <w:sz w:val="24"/>
          <w:szCs w:val="24"/>
          <w:lang w:eastAsia="ru-RU"/>
          <w14:textFill>
            <w14:gradFill>
              <w14:gsLst>
                <w14:gs w14:pos="0">
                  <w14:srgbClr w14:val="14CD68"/>
                </w14:gs>
                <w14:gs w14:pos="100000">
                  <w14:srgbClr w14:val="0B6E38"/>
                </w14:gs>
              </w14:gsLst>
              <w14:lin w14:ang="0" w14:scaled="0"/>
            </w14:gradFill>
          </w14:textFill>
        </w:rPr>
        <w:t xml:space="preserve">58 </w:t>
      </w:r>
      <w:proofErr w:type="gramStart"/>
      <w:r w:rsidRPr="00C82779">
        <w:rPr>
          <w:rFonts w:ascii="Arial" w:eastAsia="Times New Roman" w:hAnsi="Arial" w:cs="Arial"/>
          <w:sz w:val="24"/>
          <w:szCs w:val="24"/>
          <w:lang w:eastAsia="ru-RU"/>
          <w14:textFill>
            <w14:gradFill>
              <w14:gsLst>
                <w14:gs w14:pos="0">
                  <w14:srgbClr w14:val="14CD68"/>
                </w14:gs>
                <w14:gs w14:pos="100000">
                  <w14:srgbClr w14:val="0B6E38"/>
                </w14:gs>
              </w14:gsLst>
              <w14:lin w14:ang="0" w14:scaled="0"/>
            </w14:gradFill>
          </w14:textFill>
        </w:rPr>
        <w:t>фонарей</w:t>
      </w:r>
      <w:proofErr w:type="gramEnd"/>
      <w:r w:rsidRPr="00C82779">
        <w:rPr>
          <w:rFonts w:ascii="Arial" w:eastAsia="Times New Roman" w:hAnsi="Arial" w:cs="Arial"/>
          <w:sz w:val="24"/>
          <w:szCs w:val="24"/>
          <w:lang w:eastAsia="ru-RU"/>
          <w14:textFill>
            <w14:gradFill>
              <w14:gsLst>
                <w14:gs w14:pos="0">
                  <w14:srgbClr w14:val="14CD68"/>
                </w14:gs>
                <w14:gs w14:pos="100000">
                  <w14:srgbClr w14:val="0B6E38"/>
                </w14:gs>
              </w14:gsLst>
              <w14:lin w14:ang="0" w14:scaled="0"/>
            </w14:gradFill>
          </w14:textFill>
        </w:rPr>
        <w:t xml:space="preserve"> </w:t>
      </w:r>
      <w:r w:rsidRPr="00C82779">
        <w:rPr>
          <w:rFonts w:ascii="Arial" w:eastAsia="Times New Roman" w:hAnsi="Arial" w:cs="Arial"/>
          <w:sz w:val="24"/>
          <w:szCs w:val="24"/>
          <w:lang w:eastAsia="ru-RU"/>
        </w:rPr>
        <w:t xml:space="preserve">в которых установлены энергосберегающие лампы.   Наличие дорог с твердым покрытием – это один из критериев развития территории. В </w:t>
      </w:r>
      <w:r w:rsidRPr="00C82779">
        <w:rPr>
          <w:rFonts w:ascii="Arial" w:eastAsia="Times New Roman" w:hAnsi="Arial" w:cs="Arial"/>
          <w:sz w:val="24"/>
          <w:szCs w:val="24"/>
          <w:lang w:eastAsia="ru-RU"/>
        </w:rPr>
        <w:lastRenderedPageBreak/>
        <w:t xml:space="preserve">Родничковском сельском поселении протяженность </w:t>
      </w:r>
      <w:proofErr w:type="spellStart"/>
      <w:r w:rsidRPr="00C82779">
        <w:rPr>
          <w:rFonts w:ascii="Arial" w:eastAsia="Times New Roman" w:hAnsi="Arial" w:cs="Arial"/>
          <w:sz w:val="24"/>
          <w:szCs w:val="24"/>
          <w:lang w:eastAsia="ru-RU"/>
        </w:rPr>
        <w:t>внутрипоселковых</w:t>
      </w:r>
      <w:proofErr w:type="spellEnd"/>
      <w:r w:rsidRPr="00C82779">
        <w:rPr>
          <w:rFonts w:ascii="Arial" w:eastAsia="Times New Roman" w:hAnsi="Arial" w:cs="Arial"/>
          <w:sz w:val="24"/>
          <w:szCs w:val="24"/>
          <w:lang w:eastAsia="ru-RU"/>
        </w:rPr>
        <w:t xml:space="preserve"> дорог 15,3 км. Из них с твердым покрытием - 0,9 км</w:t>
      </w:r>
      <w:proofErr w:type="gramStart"/>
      <w:r w:rsidRPr="00C82779">
        <w:rPr>
          <w:rFonts w:ascii="Arial" w:eastAsia="Times New Roman" w:hAnsi="Arial" w:cs="Arial"/>
          <w:sz w:val="24"/>
          <w:szCs w:val="24"/>
          <w:lang w:eastAsia="ru-RU"/>
        </w:rPr>
        <w:t>.</w:t>
      </w:r>
      <w:proofErr w:type="gramEnd"/>
      <w:r w:rsidRPr="00C82779">
        <w:rPr>
          <w:rFonts w:ascii="Arial" w:eastAsia="Times New Roman" w:hAnsi="Arial" w:cs="Arial"/>
          <w:sz w:val="24"/>
          <w:szCs w:val="24"/>
          <w:lang w:eastAsia="ru-RU"/>
        </w:rPr>
        <w:t xml:space="preserve"> </w:t>
      </w:r>
      <w:proofErr w:type="gramStart"/>
      <w:r w:rsidRPr="00C82779">
        <w:rPr>
          <w:rFonts w:ascii="Arial" w:eastAsia="Times New Roman" w:hAnsi="Arial" w:cs="Arial"/>
          <w:sz w:val="24"/>
          <w:szCs w:val="24"/>
          <w:lang w:eastAsia="ru-RU"/>
        </w:rPr>
        <w:t>и</w:t>
      </w:r>
      <w:proofErr w:type="gramEnd"/>
      <w:r w:rsidRPr="00C82779">
        <w:rPr>
          <w:rFonts w:ascii="Arial" w:eastAsia="Times New Roman" w:hAnsi="Arial" w:cs="Arial"/>
          <w:sz w:val="24"/>
          <w:szCs w:val="24"/>
          <w:lang w:eastAsia="ru-RU"/>
        </w:rPr>
        <w:t xml:space="preserve">  14,4 км дорог - грунтовые. </w:t>
      </w:r>
      <w:proofErr w:type="spellStart"/>
      <w:r w:rsidRPr="00C82779">
        <w:rPr>
          <w:rFonts w:ascii="Arial" w:eastAsia="Times New Roman" w:hAnsi="Arial" w:cs="Arial"/>
          <w:sz w:val="24"/>
          <w:szCs w:val="24"/>
          <w:lang w:eastAsia="ru-RU"/>
        </w:rPr>
        <w:t>Внутрипоселковые</w:t>
      </w:r>
      <w:proofErr w:type="spellEnd"/>
      <w:r w:rsidRPr="00C82779">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w:t>
      </w:r>
      <w:proofErr w:type="gramStart"/>
      <w:r w:rsidRPr="00C82779">
        <w:rPr>
          <w:rFonts w:ascii="Arial" w:eastAsia="Times New Roman" w:hAnsi="Arial" w:cs="Arial"/>
          <w:sz w:val="24"/>
          <w:szCs w:val="24"/>
          <w:lang w:eastAsia="ru-RU"/>
        </w:rPr>
        <w:t>весеннее-летний</w:t>
      </w:r>
      <w:proofErr w:type="gramEnd"/>
      <w:r w:rsidRPr="00C82779">
        <w:rPr>
          <w:rFonts w:ascii="Arial" w:eastAsia="Times New Roman" w:hAnsi="Arial" w:cs="Arial"/>
          <w:sz w:val="24"/>
          <w:szCs w:val="24"/>
          <w:lang w:eastAsia="ru-RU"/>
        </w:rPr>
        <w:t xml:space="preserve"> период обслуживают </w:t>
      </w:r>
      <w:proofErr w:type="spellStart"/>
      <w:r w:rsidRPr="00C82779">
        <w:rPr>
          <w:rFonts w:ascii="Arial" w:eastAsia="Times New Roman" w:hAnsi="Arial" w:cs="Arial"/>
          <w:sz w:val="24"/>
          <w:szCs w:val="24"/>
          <w:lang w:eastAsia="ru-RU"/>
        </w:rPr>
        <w:t>сельхозтоваропроизводители</w:t>
      </w:r>
      <w:proofErr w:type="spellEnd"/>
      <w:r w:rsidRPr="00C82779">
        <w:rPr>
          <w:rFonts w:ascii="Arial" w:eastAsia="Times New Roman" w:hAnsi="Arial" w:cs="Arial"/>
          <w:sz w:val="24"/>
          <w:szCs w:val="24"/>
          <w:lang w:eastAsia="ru-RU"/>
        </w:rPr>
        <w:t>.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ТОС охватывают весь состав населения сельского поселения. Члены </w:t>
      </w:r>
      <w:proofErr w:type="spellStart"/>
      <w:r w:rsidRPr="00C82779">
        <w:rPr>
          <w:rFonts w:ascii="Arial" w:eastAsia="Times New Roman" w:hAnsi="Arial" w:cs="Arial"/>
          <w:sz w:val="24"/>
          <w:szCs w:val="24"/>
          <w:lang w:eastAsia="ru-RU"/>
        </w:rPr>
        <w:t>ТОСов</w:t>
      </w:r>
      <w:proofErr w:type="spellEnd"/>
      <w:r w:rsidRPr="00C82779">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rsidR="00C82779" w:rsidRPr="00C82779" w:rsidRDefault="00C82779" w:rsidP="00C82779">
      <w:pPr>
        <w:widowControl w:val="0"/>
        <w:spacing w:after="0" w:line="360" w:lineRule="auto"/>
        <w:ind w:firstLine="708"/>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C82779">
        <w:rPr>
          <w:rFonts w:ascii="Arial" w:eastAsia="Times New Roman" w:hAnsi="Arial" w:cs="Arial"/>
          <w:sz w:val="24"/>
          <w:szCs w:val="24"/>
          <w:lang w:eastAsia="ru-RU"/>
        </w:rPr>
        <w:t>на</w:t>
      </w:r>
      <w:proofErr w:type="gramEnd"/>
      <w:r w:rsidRPr="00C82779">
        <w:rPr>
          <w:rFonts w:ascii="Arial" w:eastAsia="Times New Roman" w:hAnsi="Arial" w:cs="Arial"/>
          <w:sz w:val="24"/>
          <w:szCs w:val="24"/>
          <w:lang w:eastAsia="ru-RU"/>
        </w:rPr>
        <w:t>:</w:t>
      </w:r>
    </w:p>
    <w:p w:rsidR="00C82779" w:rsidRPr="00C82779" w:rsidRDefault="00C82779" w:rsidP="00C82779">
      <w:pPr>
        <w:widowControl w:val="0"/>
        <w:numPr>
          <w:ilvl w:val="0"/>
          <w:numId w:val="12"/>
        </w:numPr>
        <w:spacing w:after="0" w:line="36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Необходимость реконструкции и ремонта дорог и водопроводов;</w:t>
      </w:r>
    </w:p>
    <w:p w:rsidR="00C82779" w:rsidRPr="00C82779" w:rsidRDefault="00C82779" w:rsidP="00C82779">
      <w:pPr>
        <w:widowControl w:val="0"/>
        <w:numPr>
          <w:ilvl w:val="0"/>
          <w:numId w:val="12"/>
        </w:numPr>
        <w:spacing w:after="0" w:line="36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Необходимость ремонта объектов социальной инфраструктуры;</w:t>
      </w:r>
    </w:p>
    <w:p w:rsidR="00C82779" w:rsidRPr="00C82779" w:rsidRDefault="00C82779" w:rsidP="00C82779">
      <w:pPr>
        <w:widowControl w:val="0"/>
        <w:numPr>
          <w:ilvl w:val="0"/>
          <w:numId w:val="12"/>
        </w:num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C82779" w:rsidRPr="00C82779" w:rsidRDefault="00C82779" w:rsidP="00C82779">
      <w:pPr>
        <w:widowControl w:val="0"/>
        <w:numPr>
          <w:ilvl w:val="0"/>
          <w:numId w:val="12"/>
        </w:num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учет,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ab/>
        <w:t>.</w:t>
      </w:r>
      <w:r w:rsidRPr="00C82779">
        <w:rPr>
          <w:rFonts w:ascii="Arial" w:eastAsia="Times New Roman" w:hAnsi="Arial" w:cs="Arial"/>
          <w:sz w:val="24"/>
          <w:szCs w:val="24"/>
          <w:lang w:eastAsia="ru-RU"/>
        </w:rPr>
        <w:tab/>
        <w:t>Основные параметры проекта бюджета Родничковского сельского поселения на  2022 – 2024 годы прогнозируются в следующих суммах: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82779" w:rsidRPr="00C82779" w:rsidTr="00C82779">
        <w:trPr>
          <w:cantSplit/>
        </w:trPr>
        <w:tc>
          <w:tcPr>
            <w:tcW w:w="2392" w:type="dxa"/>
            <w:vMerge w:val="restart"/>
            <w:tcBorders>
              <w:top w:val="single" w:sz="18" w:space="0" w:color="auto"/>
              <w:left w:val="single" w:sz="18" w:space="0" w:color="auto"/>
              <w:bottom w:val="single" w:sz="18" w:space="0" w:color="auto"/>
              <w:right w:val="single" w:sz="18" w:space="0" w:color="auto"/>
            </w:tcBorders>
            <w:hideMark/>
          </w:tcPr>
          <w:p w:rsidR="00C82779" w:rsidRPr="00C82779" w:rsidRDefault="00C82779">
            <w:pPr>
              <w:keepNext/>
              <w:spacing w:after="0" w:line="360" w:lineRule="auto"/>
              <w:jc w:val="center"/>
              <w:outlineLvl w:val="1"/>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bottom w:val="single" w:sz="4" w:space="0" w:color="auto"/>
              <w:right w:val="single" w:sz="18" w:space="0" w:color="auto"/>
            </w:tcBorders>
            <w:hideMark/>
          </w:tcPr>
          <w:p w:rsidR="00C82779" w:rsidRPr="00C82779" w:rsidRDefault="00C82779">
            <w:pPr>
              <w:keepNext/>
              <w:spacing w:after="0" w:line="360" w:lineRule="auto"/>
              <w:jc w:val="center"/>
              <w:outlineLvl w:val="1"/>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Проект бюджета </w:t>
            </w:r>
            <w:proofErr w:type="gramStart"/>
            <w:r w:rsidRPr="00C82779">
              <w:rPr>
                <w:rFonts w:ascii="Arial" w:eastAsia="Times New Roman" w:hAnsi="Arial" w:cs="Arial"/>
                <w:sz w:val="24"/>
                <w:szCs w:val="24"/>
                <w:lang w:eastAsia="ru-RU"/>
              </w:rPr>
              <w:t>на</w:t>
            </w:r>
            <w:proofErr w:type="gramEnd"/>
          </w:p>
        </w:tc>
      </w:tr>
      <w:tr w:rsidR="00C82779" w:rsidRPr="00C82779" w:rsidTr="00C82779">
        <w:trPr>
          <w:cantSplit/>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hideMark/>
          </w:tcPr>
          <w:p w:rsidR="00C82779" w:rsidRPr="00C82779" w:rsidRDefault="00C82779">
            <w:pPr>
              <w:spacing w:after="0" w:line="36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202</w:t>
            </w:r>
            <w:r w:rsidRPr="00C82779">
              <w:rPr>
                <w:rFonts w:ascii="Arial" w:eastAsia="Times New Roman" w:hAnsi="Arial" w:cs="Arial"/>
                <w:sz w:val="24"/>
                <w:szCs w:val="24"/>
                <w:lang w:val="en-US" w:eastAsia="ru-RU"/>
              </w:rPr>
              <w:t>2</w:t>
            </w:r>
            <w:r w:rsidRPr="00C82779">
              <w:rPr>
                <w:rFonts w:ascii="Arial" w:eastAsia="Times New Roman" w:hAnsi="Arial" w:cs="Arial"/>
                <w:sz w:val="24"/>
                <w:szCs w:val="24"/>
                <w:lang w:eastAsia="ru-RU"/>
              </w:rPr>
              <w:t xml:space="preserve"> г. (</w:t>
            </w: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hideMark/>
          </w:tcPr>
          <w:p w:rsidR="00C82779" w:rsidRPr="00C82779" w:rsidRDefault="00C82779">
            <w:pPr>
              <w:spacing w:after="0" w:line="36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202</w:t>
            </w:r>
            <w:r w:rsidRPr="00C82779">
              <w:rPr>
                <w:rFonts w:ascii="Arial" w:eastAsia="Times New Roman" w:hAnsi="Arial" w:cs="Arial"/>
                <w:sz w:val="24"/>
                <w:szCs w:val="24"/>
                <w:lang w:val="en-US" w:eastAsia="ru-RU"/>
              </w:rPr>
              <w:t>3</w:t>
            </w:r>
            <w:r w:rsidRPr="00C82779">
              <w:rPr>
                <w:rFonts w:ascii="Arial" w:eastAsia="Times New Roman" w:hAnsi="Arial" w:cs="Arial"/>
                <w:sz w:val="24"/>
                <w:szCs w:val="24"/>
                <w:lang w:eastAsia="ru-RU"/>
              </w:rPr>
              <w:t xml:space="preserve"> г. (</w:t>
            </w: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hideMark/>
          </w:tcPr>
          <w:p w:rsidR="00C82779" w:rsidRPr="00C82779" w:rsidRDefault="00C82779">
            <w:pPr>
              <w:spacing w:after="0" w:line="36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202</w:t>
            </w:r>
            <w:r w:rsidRPr="00C82779">
              <w:rPr>
                <w:rFonts w:ascii="Arial" w:eastAsia="Times New Roman" w:hAnsi="Arial" w:cs="Arial"/>
                <w:sz w:val="24"/>
                <w:szCs w:val="24"/>
                <w:lang w:val="en-US" w:eastAsia="ru-RU"/>
              </w:rPr>
              <w:t>4</w:t>
            </w:r>
            <w:r w:rsidRPr="00C82779">
              <w:rPr>
                <w:rFonts w:ascii="Arial" w:eastAsia="Times New Roman" w:hAnsi="Arial" w:cs="Arial"/>
                <w:sz w:val="24"/>
                <w:szCs w:val="24"/>
                <w:lang w:eastAsia="ru-RU"/>
              </w:rPr>
              <w:t xml:space="preserve"> г. (</w:t>
            </w:r>
            <w:proofErr w:type="spellStart"/>
            <w:r w:rsidRPr="00C82779">
              <w:rPr>
                <w:rFonts w:ascii="Arial" w:eastAsia="Times New Roman" w:hAnsi="Arial" w:cs="Arial"/>
                <w:sz w:val="24"/>
                <w:szCs w:val="24"/>
                <w:lang w:eastAsia="ru-RU"/>
              </w:rPr>
              <w:t>тыс</w:t>
            </w:r>
            <w:proofErr w:type="gramStart"/>
            <w:r w:rsidRPr="00C82779">
              <w:rPr>
                <w:rFonts w:ascii="Arial" w:eastAsia="Times New Roman" w:hAnsi="Arial" w:cs="Arial"/>
                <w:sz w:val="24"/>
                <w:szCs w:val="24"/>
                <w:lang w:eastAsia="ru-RU"/>
              </w:rPr>
              <w:t>.р</w:t>
            </w:r>
            <w:proofErr w:type="gramEnd"/>
            <w:r w:rsidRPr="00C82779">
              <w:rPr>
                <w:rFonts w:ascii="Arial" w:eastAsia="Times New Roman" w:hAnsi="Arial" w:cs="Arial"/>
                <w:sz w:val="24"/>
                <w:szCs w:val="24"/>
                <w:lang w:eastAsia="ru-RU"/>
              </w:rPr>
              <w:t>уб</w:t>
            </w:r>
            <w:proofErr w:type="spellEnd"/>
            <w:r w:rsidRPr="00C82779">
              <w:rPr>
                <w:rFonts w:ascii="Arial" w:eastAsia="Times New Roman" w:hAnsi="Arial" w:cs="Arial"/>
                <w:sz w:val="24"/>
                <w:szCs w:val="24"/>
                <w:lang w:eastAsia="ru-RU"/>
              </w:rPr>
              <w:t>.)</w:t>
            </w:r>
          </w:p>
        </w:tc>
      </w:tr>
      <w:tr w:rsidR="00C82779" w:rsidRPr="00C82779" w:rsidTr="00C82779">
        <w:tc>
          <w:tcPr>
            <w:tcW w:w="2392" w:type="dxa"/>
            <w:tcBorders>
              <w:top w:val="single" w:sz="18" w:space="0" w:color="auto"/>
              <w:left w:val="single" w:sz="18" w:space="0" w:color="auto"/>
              <w:bottom w:val="single" w:sz="18" w:space="0" w:color="auto"/>
              <w:right w:val="single" w:sz="18" w:space="0" w:color="auto"/>
            </w:tcBorders>
            <w:hideMark/>
          </w:tcPr>
          <w:p w:rsidR="00C82779" w:rsidRPr="00C82779" w:rsidRDefault="00C82779">
            <w:pPr>
              <w:spacing w:after="0" w:line="36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hideMark/>
          </w:tcPr>
          <w:p w:rsidR="00C82779" w:rsidRPr="00C82779" w:rsidRDefault="00C82779">
            <w:pPr>
              <w:spacing w:after="0" w:line="36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hideMark/>
          </w:tcPr>
          <w:p w:rsidR="00C82779" w:rsidRPr="00C82779" w:rsidRDefault="00C82779">
            <w:pPr>
              <w:spacing w:after="0" w:line="36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hideMark/>
          </w:tcPr>
          <w:p w:rsidR="00C82779" w:rsidRPr="00C82779" w:rsidRDefault="00C82779">
            <w:pPr>
              <w:spacing w:after="0" w:line="360" w:lineRule="auto"/>
              <w:jc w:val="center"/>
              <w:rPr>
                <w:rFonts w:ascii="Arial" w:eastAsia="Times New Roman" w:hAnsi="Arial" w:cs="Arial"/>
                <w:b/>
                <w:bCs/>
                <w:sz w:val="24"/>
                <w:szCs w:val="24"/>
                <w:lang w:eastAsia="ru-RU"/>
              </w:rPr>
            </w:pPr>
            <w:r w:rsidRPr="00C82779">
              <w:rPr>
                <w:rFonts w:ascii="Arial" w:eastAsia="Times New Roman" w:hAnsi="Arial" w:cs="Arial"/>
                <w:b/>
                <w:bCs/>
                <w:sz w:val="24"/>
                <w:szCs w:val="24"/>
                <w:lang w:eastAsia="ru-RU"/>
              </w:rPr>
              <w:t>4</w:t>
            </w:r>
          </w:p>
        </w:tc>
      </w:tr>
      <w:tr w:rsidR="00C82779" w:rsidRPr="00C82779" w:rsidTr="00C82779">
        <w:tc>
          <w:tcPr>
            <w:tcW w:w="2392" w:type="dxa"/>
            <w:tcBorders>
              <w:top w:val="single" w:sz="18" w:space="0" w:color="auto"/>
              <w:left w:val="single" w:sz="18" w:space="0" w:color="auto"/>
              <w:bottom w:val="single" w:sz="4" w:space="0" w:color="auto"/>
              <w:right w:val="single" w:sz="18" w:space="0" w:color="auto"/>
            </w:tcBorders>
            <w:hideMark/>
          </w:tcPr>
          <w:p w:rsidR="00C82779" w:rsidRPr="00C82779" w:rsidRDefault="00C82779">
            <w:pPr>
              <w:spacing w:after="0" w:line="36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Доходы</w:t>
            </w:r>
          </w:p>
        </w:tc>
        <w:tc>
          <w:tcPr>
            <w:tcW w:w="2393" w:type="dxa"/>
            <w:tcBorders>
              <w:top w:val="single" w:sz="18" w:space="0" w:color="auto"/>
              <w:left w:val="single" w:sz="18" w:space="0" w:color="auto"/>
              <w:bottom w:val="single" w:sz="4" w:space="0" w:color="auto"/>
              <w:right w:val="single" w:sz="18" w:space="0" w:color="auto"/>
            </w:tcBorders>
            <w:hideMark/>
          </w:tcPr>
          <w:p w:rsidR="00C82779" w:rsidRPr="00FD16DC" w:rsidRDefault="00C82779">
            <w:pPr>
              <w:spacing w:after="0" w:line="36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9289,25</w:t>
            </w:r>
          </w:p>
        </w:tc>
        <w:tc>
          <w:tcPr>
            <w:tcW w:w="2393" w:type="dxa"/>
            <w:tcBorders>
              <w:top w:val="single" w:sz="18" w:space="0" w:color="auto"/>
              <w:left w:val="single" w:sz="18" w:space="0" w:color="auto"/>
              <w:bottom w:val="single" w:sz="4" w:space="0" w:color="auto"/>
              <w:right w:val="single" w:sz="18" w:space="0" w:color="auto"/>
            </w:tcBorders>
            <w:hideMark/>
          </w:tcPr>
          <w:p w:rsidR="00C82779" w:rsidRPr="00FD16DC" w:rsidRDefault="00C82779">
            <w:pPr>
              <w:spacing w:after="0" w:line="36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9012,25</w:t>
            </w:r>
          </w:p>
        </w:tc>
        <w:tc>
          <w:tcPr>
            <w:tcW w:w="2393" w:type="dxa"/>
            <w:tcBorders>
              <w:top w:val="single" w:sz="18" w:space="0" w:color="auto"/>
              <w:left w:val="single" w:sz="18" w:space="0" w:color="auto"/>
              <w:bottom w:val="single" w:sz="4" w:space="0" w:color="auto"/>
              <w:right w:val="single" w:sz="18" w:space="0" w:color="auto"/>
            </w:tcBorders>
            <w:hideMark/>
          </w:tcPr>
          <w:p w:rsidR="00C82779" w:rsidRPr="00FD16DC" w:rsidRDefault="00C82779">
            <w:pPr>
              <w:spacing w:after="0" w:line="36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10274,85</w:t>
            </w:r>
          </w:p>
        </w:tc>
      </w:tr>
      <w:tr w:rsidR="00C82779" w:rsidRPr="00C82779" w:rsidTr="00C82779">
        <w:tc>
          <w:tcPr>
            <w:tcW w:w="2392"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36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Расходы</w:t>
            </w:r>
          </w:p>
        </w:tc>
        <w:tc>
          <w:tcPr>
            <w:tcW w:w="23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36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 xml:space="preserve">          9289,25</w:t>
            </w:r>
          </w:p>
        </w:tc>
        <w:tc>
          <w:tcPr>
            <w:tcW w:w="23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36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 xml:space="preserve">          9012,25</w:t>
            </w:r>
          </w:p>
        </w:tc>
        <w:tc>
          <w:tcPr>
            <w:tcW w:w="2393" w:type="dxa"/>
            <w:tcBorders>
              <w:top w:val="single" w:sz="4" w:space="0" w:color="auto"/>
              <w:left w:val="single" w:sz="4" w:space="0" w:color="auto"/>
              <w:bottom w:val="single" w:sz="4" w:space="0" w:color="auto"/>
              <w:right w:val="single" w:sz="4" w:space="0" w:color="auto"/>
            </w:tcBorders>
            <w:hideMark/>
          </w:tcPr>
          <w:p w:rsidR="00C82779" w:rsidRPr="00C82779" w:rsidRDefault="00C82779">
            <w:pPr>
              <w:spacing w:after="0" w:line="360" w:lineRule="auto"/>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 xml:space="preserve">         10274,85</w:t>
            </w:r>
          </w:p>
        </w:tc>
      </w:tr>
    </w:tbl>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lastRenderedPageBreak/>
        <w:t>ДОХОДЫ БЮДЖЕТА РОДНИЧКОВСКОГО СЕЛЬСКОГО</w:t>
      </w:r>
    </w:p>
    <w:p w:rsidR="00C82779" w:rsidRPr="00C82779" w:rsidRDefault="00C82779" w:rsidP="00C82779">
      <w:pPr>
        <w:spacing w:after="0" w:line="240" w:lineRule="auto"/>
        <w:rPr>
          <w:rFonts w:ascii="Arial" w:eastAsia="Times New Roman" w:hAnsi="Arial" w:cs="Arial"/>
          <w:bCs/>
          <w:sz w:val="24"/>
          <w:szCs w:val="24"/>
          <w:lang w:eastAsia="ru-RU"/>
        </w:rPr>
      </w:pPr>
      <w:r w:rsidRPr="00C82779">
        <w:rPr>
          <w:rFonts w:ascii="Arial" w:eastAsia="Times New Roman" w:hAnsi="Arial" w:cs="Arial"/>
          <w:bCs/>
          <w:sz w:val="24"/>
          <w:szCs w:val="24"/>
          <w:lang w:eastAsia="ru-RU"/>
        </w:rPr>
        <w:t xml:space="preserve">                                                              ПОСЕЛЕНИЯ</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ab/>
      </w:r>
      <w:proofErr w:type="gramStart"/>
      <w:r w:rsidRPr="00C82779">
        <w:rPr>
          <w:rFonts w:ascii="Arial" w:eastAsia="Times New Roman" w:hAnsi="Arial" w:cs="Arial"/>
          <w:sz w:val="24"/>
          <w:szCs w:val="24"/>
          <w:lang w:eastAsia="ru-RU"/>
        </w:rPr>
        <w:t>Формирование доходной базы  бюджета на 2022 год и на период до 2024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2022 год и на период до 2024 года, основных направлений налоговой и бюджетной политики на 2022 год и на период до 2024 года, данных о базе налогообложения по отдельным источникам доходов и оценки поступлений</w:t>
      </w:r>
      <w:proofErr w:type="gramEnd"/>
      <w:r w:rsidRPr="00C82779">
        <w:rPr>
          <w:rFonts w:ascii="Arial" w:eastAsia="Times New Roman" w:hAnsi="Arial" w:cs="Arial"/>
          <w:sz w:val="24"/>
          <w:szCs w:val="24"/>
          <w:lang w:eastAsia="ru-RU"/>
        </w:rPr>
        <w:t xml:space="preserve"> доходов в 2021 году.</w:t>
      </w:r>
    </w:p>
    <w:p w:rsidR="00C82779" w:rsidRPr="00C82779"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ab/>
        <w:t>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w:t>
      </w:r>
    </w:p>
    <w:p w:rsidR="00C82779" w:rsidRPr="00C82779" w:rsidRDefault="00C82779" w:rsidP="00C82779">
      <w:pPr>
        <w:spacing w:after="0" w:line="240" w:lineRule="auto"/>
        <w:jc w:val="both"/>
        <w:rPr>
          <w:rFonts w:ascii="Arial" w:eastAsia="Times New Roman" w:hAnsi="Arial" w:cs="Arial"/>
          <w:sz w:val="24"/>
          <w:szCs w:val="24"/>
          <w:lang w:eastAsia="ru-RU"/>
        </w:rPr>
      </w:pPr>
    </w:p>
    <w:p w:rsidR="00C82779" w:rsidRPr="00C82779" w:rsidRDefault="00C82779" w:rsidP="00C82779">
      <w:pPr>
        <w:spacing w:after="0" w:line="240" w:lineRule="auto"/>
        <w:jc w:val="center"/>
        <w:rPr>
          <w:rFonts w:ascii="Arial" w:eastAsia="Times New Roman" w:hAnsi="Arial" w:cs="Arial"/>
          <w:bCs/>
          <w:sz w:val="24"/>
          <w:szCs w:val="24"/>
          <w:lang w:eastAsia="ru-RU"/>
        </w:rPr>
      </w:pPr>
      <w:r w:rsidRPr="00C82779">
        <w:rPr>
          <w:rFonts w:ascii="Arial" w:eastAsia="Times New Roman" w:hAnsi="Arial" w:cs="Arial"/>
          <w:bCs/>
          <w:sz w:val="24"/>
          <w:szCs w:val="24"/>
          <w:lang w:eastAsia="ru-RU"/>
        </w:rPr>
        <w:t>Особенности расчетов поступлений платежей в собственн</w:t>
      </w:r>
      <w:proofErr w:type="gramStart"/>
      <w:r w:rsidRPr="00C82779">
        <w:rPr>
          <w:rFonts w:ascii="Arial" w:eastAsia="Times New Roman" w:hAnsi="Arial" w:cs="Arial"/>
          <w:bCs/>
          <w:sz w:val="24"/>
          <w:szCs w:val="24"/>
          <w:lang w:eastAsia="ru-RU"/>
        </w:rPr>
        <w:t>о-</w:t>
      </w:r>
      <w:proofErr w:type="gramEnd"/>
      <w:r w:rsidRPr="00C82779">
        <w:rPr>
          <w:rFonts w:ascii="Arial" w:eastAsia="Times New Roman" w:hAnsi="Arial" w:cs="Arial"/>
          <w:bCs/>
          <w:sz w:val="24"/>
          <w:szCs w:val="24"/>
          <w:lang w:eastAsia="ru-RU"/>
        </w:rPr>
        <w:t xml:space="preserve"> поселенческий  бюджет по основным доходным источникам на 2022 год и на плановый период до 2024 года.</w:t>
      </w:r>
    </w:p>
    <w:p w:rsidR="00C82779" w:rsidRPr="00C82779" w:rsidRDefault="00C82779" w:rsidP="00C82779">
      <w:pPr>
        <w:spacing w:after="0" w:line="240" w:lineRule="auto"/>
        <w:jc w:val="center"/>
        <w:rPr>
          <w:rFonts w:ascii="Arial" w:eastAsia="Times New Roman" w:hAnsi="Arial" w:cs="Arial"/>
          <w:b/>
          <w:bCs/>
          <w:sz w:val="24"/>
          <w:szCs w:val="24"/>
          <w:lang w:eastAsia="ru-RU"/>
        </w:rPr>
      </w:pPr>
    </w:p>
    <w:p w:rsidR="00C82779" w:rsidRPr="00FD16DC" w:rsidRDefault="00C82779" w:rsidP="00C82779">
      <w:pPr>
        <w:spacing w:after="0" w:line="240" w:lineRule="auto"/>
        <w:jc w:val="center"/>
        <w:rPr>
          <w:rFonts w:ascii="Arial" w:eastAsia="Times New Roman" w:hAnsi="Arial" w:cs="Arial"/>
          <w:bCs/>
          <w:sz w:val="24"/>
          <w:szCs w:val="24"/>
          <w:lang w:eastAsia="ru-RU"/>
        </w:rPr>
      </w:pPr>
      <w:r w:rsidRPr="00FD16DC">
        <w:rPr>
          <w:rFonts w:ascii="Arial" w:eastAsia="Times New Roman" w:hAnsi="Arial" w:cs="Arial"/>
          <w:bCs/>
          <w:sz w:val="24"/>
          <w:szCs w:val="24"/>
          <w:lang w:eastAsia="ru-RU"/>
        </w:rPr>
        <w:t>Налог на доходы физических лиц.</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ab/>
      </w:r>
      <w:proofErr w:type="gramStart"/>
      <w:r w:rsidRPr="00FD16DC">
        <w:rPr>
          <w:rFonts w:ascii="Arial" w:eastAsia="Times New Roman" w:hAnsi="Arial" w:cs="Arial"/>
          <w:sz w:val="24"/>
          <w:szCs w:val="24"/>
          <w:lang w:eastAsia="ru-RU"/>
        </w:rPr>
        <w:t>Поступления налога на доходы физических лиц в 2022 году в проекте бюджета  Родничковского сельского поселения составят 2 412.1 тыс. рублей или 26,0    процента   от общей суммы доходов, в 2023 году – 2 578.4  тыс. рублей или       28,6 процентов от общей суммы доходов, в 2024 году –  3835,9  тыс. рублей или  37,3 процента от общей суммы доходов.</w:t>
      </w:r>
      <w:proofErr w:type="gramEnd"/>
    </w:p>
    <w:p w:rsidR="00C82779" w:rsidRPr="00FD16DC" w:rsidRDefault="00C82779" w:rsidP="00C82779">
      <w:pPr>
        <w:tabs>
          <w:tab w:val="left" w:pos="3465"/>
        </w:tabs>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ab/>
      </w:r>
    </w:p>
    <w:p w:rsidR="00C82779" w:rsidRPr="00FD16DC" w:rsidRDefault="00C82779" w:rsidP="00C82779">
      <w:pPr>
        <w:tabs>
          <w:tab w:val="left" w:pos="3465"/>
        </w:tabs>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                                                  Доходы от уплаты акцизов.</w:t>
      </w:r>
    </w:p>
    <w:p w:rsidR="00C82779" w:rsidRPr="00FD16DC" w:rsidRDefault="00C82779" w:rsidP="00C82779">
      <w:pPr>
        <w:tabs>
          <w:tab w:val="left" w:pos="3465"/>
        </w:tabs>
        <w:spacing w:after="0" w:line="240" w:lineRule="auto"/>
        <w:jc w:val="both"/>
        <w:rPr>
          <w:rFonts w:ascii="Arial" w:eastAsia="Times New Roman" w:hAnsi="Arial" w:cs="Arial"/>
          <w:sz w:val="24"/>
          <w:szCs w:val="24"/>
          <w:lang w:eastAsia="ru-RU"/>
        </w:rPr>
      </w:pPr>
      <w:r w:rsidRPr="00FD16DC">
        <w:rPr>
          <w:rFonts w:ascii="Arial" w:eastAsia="Times New Roman" w:hAnsi="Arial" w:cs="Arial"/>
          <w:b/>
          <w:sz w:val="24"/>
          <w:szCs w:val="24"/>
          <w:lang w:eastAsia="ru-RU"/>
        </w:rPr>
        <w:t xml:space="preserve">            </w:t>
      </w:r>
      <w:r w:rsidRPr="00FD16DC">
        <w:rPr>
          <w:rFonts w:ascii="Arial" w:eastAsia="Times New Roman" w:hAnsi="Arial" w:cs="Arial"/>
          <w:sz w:val="24"/>
          <w:szCs w:val="24"/>
          <w:lang w:eastAsia="ru-RU"/>
        </w:rPr>
        <w:t>Доходы от уплаты акцизов в 2022 году в проекте бюджета Родничковского сельского поселения составляют 478.0 тыс. руб. или 5,1 процента  от общей суммы доходов, в 2023 году –   478.1 тыс. рублей или  5,3 процента  от общей суммы доходов, в 2024 году –  487.4 тыс. рублей или  4,7  процента от общей суммы доходов</w:t>
      </w:r>
      <w:proofErr w:type="gramStart"/>
      <w:r w:rsidRPr="00FD16DC">
        <w:rPr>
          <w:rFonts w:ascii="Arial" w:eastAsia="Times New Roman" w:hAnsi="Arial" w:cs="Arial"/>
          <w:sz w:val="24"/>
          <w:szCs w:val="24"/>
          <w:lang w:eastAsia="ru-RU"/>
        </w:rPr>
        <w:t>..</w:t>
      </w:r>
      <w:proofErr w:type="gramEnd"/>
    </w:p>
    <w:p w:rsidR="00C82779" w:rsidRPr="00FD16DC" w:rsidRDefault="00C82779" w:rsidP="00C82779">
      <w:pPr>
        <w:spacing w:after="0" w:line="240" w:lineRule="auto"/>
        <w:jc w:val="center"/>
        <w:rPr>
          <w:rFonts w:ascii="Arial" w:eastAsia="Times New Roman" w:hAnsi="Arial" w:cs="Arial"/>
          <w:b/>
          <w:bCs/>
          <w:sz w:val="24"/>
          <w:szCs w:val="24"/>
          <w:lang w:eastAsia="ru-RU"/>
        </w:rPr>
      </w:pPr>
    </w:p>
    <w:p w:rsidR="00C82779" w:rsidRPr="00FD16DC" w:rsidRDefault="00C82779" w:rsidP="00C82779">
      <w:pPr>
        <w:spacing w:after="0" w:line="240" w:lineRule="auto"/>
        <w:jc w:val="center"/>
        <w:rPr>
          <w:rFonts w:ascii="Arial" w:eastAsia="Times New Roman" w:hAnsi="Arial" w:cs="Arial"/>
          <w:bCs/>
          <w:sz w:val="24"/>
          <w:szCs w:val="24"/>
          <w:lang w:eastAsia="ru-RU"/>
        </w:rPr>
      </w:pPr>
      <w:r w:rsidRPr="00FD16DC">
        <w:rPr>
          <w:rFonts w:ascii="Arial" w:eastAsia="Times New Roman" w:hAnsi="Arial" w:cs="Arial"/>
          <w:bCs/>
          <w:sz w:val="24"/>
          <w:szCs w:val="24"/>
          <w:lang w:eastAsia="ru-RU"/>
        </w:rPr>
        <w:t>Доходы от использования имущества, находящегося  в муниципальной собственности.</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2022  году в сумме 932,0   тыс. рублей, что составляет  10,0  процента  от общей суммы доходов, в 2023 году –  932,0 тыс. рублей или  10,3  процента, а в 2024 году –   932,0  тыс. рублей или 9,1   процента от общей суммы доходов.</w:t>
      </w:r>
      <w:r w:rsidR="00FD16DC">
        <w:rPr>
          <w:rFonts w:ascii="Arial" w:eastAsia="Times New Roman" w:hAnsi="Arial" w:cs="Arial"/>
          <w:sz w:val="24"/>
          <w:szCs w:val="24"/>
          <w:lang w:eastAsia="ru-RU"/>
        </w:rPr>
        <w:t xml:space="preserve"> </w:t>
      </w:r>
      <w:r w:rsidRPr="00FD16DC">
        <w:rPr>
          <w:rFonts w:ascii="Arial" w:eastAsia="Times New Roman" w:hAnsi="Arial" w:cs="Arial"/>
          <w:sz w:val="24"/>
          <w:szCs w:val="24"/>
          <w:lang w:eastAsia="ru-RU"/>
        </w:rPr>
        <w:t>Из-за пандемии и мер господдержки малого и среднего бизнеса    поступления в бюджет сельского  поселения  могут столкнуться с падением</w:t>
      </w:r>
      <w:proofErr w:type="gramStart"/>
      <w:r w:rsidRPr="00FD16DC">
        <w:rPr>
          <w:rFonts w:ascii="Arial" w:eastAsia="Times New Roman" w:hAnsi="Arial" w:cs="Arial"/>
          <w:sz w:val="24"/>
          <w:szCs w:val="24"/>
          <w:lang w:eastAsia="ru-RU"/>
        </w:rPr>
        <w:t xml:space="preserve"> .</w:t>
      </w:r>
      <w:proofErr w:type="gramEnd"/>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                             Единый  сельскохозяйственный   налог.</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        Единый   сельскохозяйственный   налог   прогнозируется  в  2022  году </w:t>
      </w:r>
      <w:proofErr w:type="gramStart"/>
      <w:r w:rsidRPr="00FD16DC">
        <w:rPr>
          <w:rFonts w:ascii="Arial" w:eastAsia="Times New Roman" w:hAnsi="Arial" w:cs="Arial"/>
          <w:sz w:val="24"/>
          <w:szCs w:val="24"/>
          <w:lang w:eastAsia="ru-RU"/>
        </w:rPr>
        <w:t>в</w:t>
      </w:r>
      <w:proofErr w:type="gramEnd"/>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сумме  400.0  тыс. рублей, что составляет 4,3 процента от общей суммы  доходов, в 2023 году-  416.0  тыс. рублей  или 4,6  процента</w:t>
      </w:r>
      <w:proofErr w:type="gramStart"/>
      <w:r w:rsidRPr="00FD16DC">
        <w:rPr>
          <w:rFonts w:ascii="Arial" w:eastAsia="Times New Roman" w:hAnsi="Arial" w:cs="Arial"/>
          <w:sz w:val="24"/>
          <w:szCs w:val="24"/>
          <w:lang w:eastAsia="ru-RU"/>
        </w:rPr>
        <w:t xml:space="preserve"> ,</w:t>
      </w:r>
      <w:proofErr w:type="gramEnd"/>
      <w:r w:rsidRPr="00FD16DC">
        <w:rPr>
          <w:rFonts w:ascii="Arial" w:eastAsia="Times New Roman" w:hAnsi="Arial" w:cs="Arial"/>
          <w:sz w:val="24"/>
          <w:szCs w:val="24"/>
          <w:lang w:eastAsia="ru-RU"/>
        </w:rPr>
        <w:t xml:space="preserve"> а в 2024 году – 433.7 тыс. рублей или 4,2  процента от общей суммы доходов. </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                                          </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                              Налог на имущество  физических   лиц.</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b/>
          <w:sz w:val="24"/>
          <w:szCs w:val="24"/>
          <w:lang w:eastAsia="ru-RU"/>
        </w:rPr>
        <w:t xml:space="preserve">            </w:t>
      </w:r>
      <w:r w:rsidRPr="00FD16DC">
        <w:rPr>
          <w:rFonts w:ascii="Arial" w:eastAsia="Times New Roman" w:hAnsi="Arial" w:cs="Arial"/>
          <w:sz w:val="24"/>
          <w:szCs w:val="24"/>
          <w:lang w:eastAsia="ru-RU"/>
        </w:rPr>
        <w:t>Поступление  налога на имущество физических  лиц  в 2022 году</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составит  33,0  тыс.   рублей, что составляет    0,4  процента  от общей суммы доходов,</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в 2023  –   36,0 тыс. рублей или 0,4 процента, в 2024 году –    38,0  тыс. рублей</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или    0,4  процента  от общей суммы доходов.</w:t>
      </w:r>
    </w:p>
    <w:p w:rsidR="00C82779" w:rsidRPr="00C82779" w:rsidRDefault="00C82779" w:rsidP="00C82779">
      <w:pPr>
        <w:rPr>
          <w:rFonts w:ascii="Arial" w:eastAsia="Times New Roman" w:hAnsi="Arial" w:cs="Arial"/>
          <w:sz w:val="24"/>
          <w:szCs w:val="24"/>
          <w:lang w:eastAsia="ru-RU"/>
        </w:rPr>
      </w:pPr>
      <w:r w:rsidRPr="00C82779">
        <w:rPr>
          <w:rFonts w:ascii="Arial" w:eastAsia="Calibri" w:hAnsi="Arial" w:cs="Arial"/>
          <w:sz w:val="24"/>
          <w:szCs w:val="24"/>
          <w:shd w:val="clear" w:color="auto" w:fill="FFFFFF"/>
        </w:rPr>
        <w:lastRenderedPageBreak/>
        <w:t>Прогноз определяется с учетом введения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 а также ставок и льгот, утвержденных органами местного самоуправления.</w:t>
      </w:r>
    </w:p>
    <w:p w:rsidR="00C82779" w:rsidRPr="00FD16DC" w:rsidRDefault="00C82779" w:rsidP="00C82779">
      <w:pPr>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                                         </w:t>
      </w:r>
      <w:r w:rsidRPr="00C82779">
        <w:rPr>
          <w:rFonts w:ascii="Arial" w:eastAsia="Times New Roman" w:hAnsi="Arial" w:cs="Arial"/>
          <w:color w:val="C00000"/>
          <w:sz w:val="24"/>
          <w:szCs w:val="24"/>
          <w:lang w:eastAsia="ru-RU"/>
        </w:rPr>
        <w:t xml:space="preserve"> </w:t>
      </w:r>
      <w:r w:rsidRPr="00FD16DC">
        <w:rPr>
          <w:rFonts w:ascii="Arial" w:eastAsia="Times New Roman" w:hAnsi="Arial" w:cs="Arial"/>
          <w:sz w:val="24"/>
          <w:szCs w:val="24"/>
          <w:lang w:eastAsia="ru-RU"/>
        </w:rPr>
        <w:t>Земельный   налог.</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Поступления земельного налога в 2022 году в проекте бюджета  Родничковского  сельского поселения составит 2 910.0   тыс. рублей  или  31,3 процента от общей суммы доходов, в 2023 году – 2 910.0 тыс. рублей или  32,3 процента, в 2024 году –    2 910.0 тыс. рублей, что составляет  28,3  процента  от общей суммы доходов.</w:t>
      </w:r>
    </w:p>
    <w:p w:rsidR="00C82779" w:rsidRPr="00FD16DC" w:rsidRDefault="00C82779" w:rsidP="00C82779">
      <w:pPr>
        <w:tabs>
          <w:tab w:val="left" w:pos="3255"/>
        </w:tabs>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ab/>
      </w:r>
    </w:p>
    <w:p w:rsidR="00C82779" w:rsidRPr="00FD16DC" w:rsidRDefault="00C82779" w:rsidP="00C82779">
      <w:pPr>
        <w:spacing w:after="0" w:line="240" w:lineRule="auto"/>
        <w:jc w:val="center"/>
        <w:rPr>
          <w:rFonts w:ascii="Arial" w:eastAsia="Times New Roman" w:hAnsi="Arial" w:cs="Arial"/>
          <w:sz w:val="24"/>
          <w:szCs w:val="24"/>
          <w:lang w:eastAsia="ru-RU"/>
        </w:rPr>
      </w:pPr>
      <w:r w:rsidRPr="00FD16DC">
        <w:rPr>
          <w:rFonts w:ascii="Arial" w:eastAsia="Times New Roman"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C82779" w:rsidRPr="00FD16DC" w:rsidRDefault="00C82779" w:rsidP="00C82779">
      <w:pPr>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Прочие доходы от оказания платных услуг в 2022 году в проекте бюджета Родничковского сельского поселения составляет   404,0   тыс. рублей или  4,3  % от общей суммы доходов, в 2023 году –  404,0  тыс. рублей или  4,5 %, в 2024 году-   404,0 тыс. рублей, что составляет    3,9 % от общей суммы доходов.</w:t>
      </w:r>
    </w:p>
    <w:p w:rsidR="00C82779" w:rsidRPr="00FD16DC" w:rsidRDefault="00C82779" w:rsidP="00C82779">
      <w:pPr>
        <w:spacing w:after="0" w:line="240" w:lineRule="auto"/>
        <w:rPr>
          <w:rFonts w:ascii="Arial" w:eastAsia="Times New Roman" w:hAnsi="Arial" w:cs="Arial"/>
          <w:sz w:val="24"/>
          <w:szCs w:val="24"/>
          <w:lang w:eastAsia="ru-RU"/>
        </w:rPr>
      </w:pPr>
    </w:p>
    <w:p w:rsidR="00C82779" w:rsidRPr="00FD16DC" w:rsidRDefault="00C82779" w:rsidP="00C82779">
      <w:pPr>
        <w:spacing w:after="0" w:line="240" w:lineRule="auto"/>
        <w:rPr>
          <w:rFonts w:ascii="Arial" w:eastAsia="Times New Roman" w:hAnsi="Arial" w:cs="Arial"/>
          <w:sz w:val="24"/>
          <w:szCs w:val="24"/>
          <w:lang w:eastAsia="ru-RU"/>
        </w:rPr>
      </w:pPr>
    </w:p>
    <w:p w:rsidR="00C82779" w:rsidRPr="00FD16DC" w:rsidRDefault="00C82779" w:rsidP="00C82779">
      <w:pPr>
        <w:spacing w:after="0" w:line="240" w:lineRule="auto"/>
        <w:jc w:val="both"/>
        <w:rPr>
          <w:rFonts w:ascii="Arial" w:eastAsia="Times New Roman" w:hAnsi="Arial" w:cs="Arial"/>
          <w:sz w:val="24"/>
          <w:szCs w:val="24"/>
          <w:lang w:eastAsia="ru-RU"/>
        </w:rPr>
      </w:pPr>
    </w:p>
    <w:p w:rsidR="00C82779" w:rsidRPr="00FD16DC" w:rsidRDefault="00C82779" w:rsidP="00C82779">
      <w:pPr>
        <w:spacing w:after="0" w:line="240" w:lineRule="auto"/>
        <w:jc w:val="center"/>
        <w:rPr>
          <w:rFonts w:ascii="Arial" w:eastAsia="Times New Roman" w:hAnsi="Arial" w:cs="Arial"/>
          <w:bCs/>
          <w:sz w:val="24"/>
          <w:szCs w:val="24"/>
          <w:lang w:eastAsia="ru-RU"/>
        </w:rPr>
      </w:pPr>
      <w:r w:rsidRPr="00FD16DC">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p w:rsidR="00C82779" w:rsidRPr="00FD16DC" w:rsidRDefault="00C82779" w:rsidP="00C82779">
      <w:pPr>
        <w:spacing w:after="0" w:line="240" w:lineRule="auto"/>
        <w:jc w:val="both"/>
        <w:rPr>
          <w:rFonts w:ascii="Arial" w:eastAsia="Times New Roman" w:hAnsi="Arial" w:cs="Arial"/>
          <w:sz w:val="24"/>
          <w:szCs w:val="24"/>
          <w:lang w:eastAsia="ru-RU"/>
        </w:rPr>
      </w:pPr>
      <w:r w:rsidRPr="00FD16DC">
        <w:rPr>
          <w:rFonts w:ascii="Arial" w:eastAsia="Times New Roman" w:hAnsi="Arial" w:cs="Arial"/>
          <w:sz w:val="24"/>
          <w:szCs w:val="24"/>
          <w:lang w:eastAsia="ru-RU"/>
        </w:rPr>
        <w:tab/>
        <w:t>Безвозмездные поступления от других бюджетов бюджетной системы Российской Федерации планируются в 2022 году в сумме      1 720,15   тыс. рублей, в 2023 году –   1 257,75 тыс. рублей и в 2024 году –    1 233,85 тыс. рублей</w:t>
      </w:r>
      <w:proofErr w:type="gramStart"/>
      <w:r w:rsidRPr="00FD16DC">
        <w:rPr>
          <w:rFonts w:ascii="Arial" w:eastAsia="Times New Roman" w:hAnsi="Arial" w:cs="Arial"/>
          <w:sz w:val="24"/>
          <w:szCs w:val="24"/>
          <w:lang w:eastAsia="ru-RU"/>
        </w:rPr>
        <w:t xml:space="preserve"> .</w:t>
      </w:r>
      <w:proofErr w:type="gramEnd"/>
      <w:r w:rsidRPr="00FD16DC">
        <w:rPr>
          <w:rFonts w:ascii="Arial" w:eastAsia="Times New Roman" w:hAnsi="Arial" w:cs="Arial"/>
          <w:sz w:val="24"/>
          <w:szCs w:val="24"/>
          <w:lang w:eastAsia="ru-RU"/>
        </w:rPr>
        <w:t xml:space="preserve">    </w:t>
      </w:r>
    </w:p>
    <w:p w:rsidR="00C82779" w:rsidRPr="00C82779" w:rsidRDefault="00C82779" w:rsidP="00C82779">
      <w:pPr>
        <w:spacing w:after="0" w:line="240" w:lineRule="auto"/>
        <w:jc w:val="both"/>
        <w:rPr>
          <w:rFonts w:ascii="Arial" w:eastAsia="Times New Roman" w:hAnsi="Arial" w:cs="Arial"/>
          <w:color w:val="0070C0"/>
          <w:sz w:val="24"/>
          <w:szCs w:val="24"/>
          <w:lang w:eastAsia="ru-RU"/>
        </w:rPr>
      </w:pPr>
      <w:r w:rsidRPr="00C82779">
        <w:rPr>
          <w:rFonts w:ascii="Arial" w:eastAsia="Times New Roman" w:hAnsi="Arial" w:cs="Arial"/>
          <w:color w:val="0070C0"/>
          <w:sz w:val="24"/>
          <w:szCs w:val="24"/>
          <w:lang w:eastAsia="ru-RU"/>
        </w:rPr>
        <w:t xml:space="preserve">      </w:t>
      </w:r>
    </w:p>
    <w:tbl>
      <w:tblPr>
        <w:tblW w:w="10050" w:type="dxa"/>
        <w:tblInd w:w="-798" w:type="dxa"/>
        <w:tblLayout w:type="fixed"/>
        <w:tblCellMar>
          <w:left w:w="30" w:type="dxa"/>
          <w:right w:w="30" w:type="dxa"/>
        </w:tblCellMar>
        <w:tblLook w:val="04A0" w:firstRow="1" w:lastRow="0" w:firstColumn="1" w:lastColumn="0" w:noHBand="0" w:noVBand="1"/>
      </w:tblPr>
      <w:tblGrid>
        <w:gridCol w:w="2890"/>
        <w:gridCol w:w="1365"/>
        <w:gridCol w:w="1070"/>
        <w:gridCol w:w="1006"/>
        <w:gridCol w:w="964"/>
        <w:gridCol w:w="918"/>
        <w:gridCol w:w="918"/>
        <w:gridCol w:w="919"/>
      </w:tblGrid>
      <w:tr w:rsidR="00C82779" w:rsidRPr="00C82779" w:rsidTr="00C82779">
        <w:trPr>
          <w:cantSplit/>
          <w:trHeight w:val="182"/>
        </w:trPr>
        <w:tc>
          <w:tcPr>
            <w:tcW w:w="2890" w:type="dxa"/>
            <w:vMerge w:val="restart"/>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jc w:val="center"/>
              <w:rPr>
                <w:rFonts w:ascii="Arial" w:eastAsia="Times New Roman" w:hAnsi="Arial" w:cs="Arial"/>
                <w:sz w:val="24"/>
                <w:szCs w:val="24"/>
                <w:lang w:eastAsia="ru-RU"/>
              </w:rPr>
            </w:pPr>
            <w:r w:rsidRPr="00C82779">
              <w:rPr>
                <w:rFonts w:ascii="Arial" w:eastAsia="Times New Roman" w:hAnsi="Arial" w:cs="Arial"/>
                <w:sz w:val="24"/>
                <w:szCs w:val="24"/>
                <w:lang w:eastAsia="ru-RU"/>
              </w:rPr>
              <w:t>Наименование</w:t>
            </w:r>
          </w:p>
        </w:tc>
        <w:tc>
          <w:tcPr>
            <w:tcW w:w="1365" w:type="dxa"/>
            <w:vMerge w:val="restart"/>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Утверждено на 202</w:t>
            </w:r>
            <w:r w:rsidRPr="00FD16DC">
              <w:rPr>
                <w:rFonts w:ascii="Arial" w:eastAsia="Times New Roman" w:hAnsi="Arial" w:cs="Arial"/>
                <w:sz w:val="24"/>
                <w:szCs w:val="24"/>
                <w:lang w:val="en-US" w:eastAsia="ru-RU"/>
              </w:rPr>
              <w:t>1</w:t>
            </w:r>
            <w:r w:rsidRPr="00FD16DC">
              <w:rPr>
                <w:rFonts w:ascii="Arial" w:eastAsia="Times New Roman" w:hAnsi="Arial" w:cs="Arial"/>
                <w:sz w:val="24"/>
                <w:szCs w:val="24"/>
                <w:lang w:eastAsia="ru-RU"/>
              </w:rPr>
              <w:t xml:space="preserve"> год</w:t>
            </w:r>
          </w:p>
        </w:tc>
        <w:tc>
          <w:tcPr>
            <w:tcW w:w="3040" w:type="dxa"/>
            <w:gridSpan w:val="3"/>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прогноз бюджета на</w:t>
            </w:r>
            <w:proofErr w:type="gramStart"/>
            <w:r w:rsidRPr="00FD16DC">
              <w:rPr>
                <w:rFonts w:ascii="Arial" w:eastAsia="Times New Roman" w:hAnsi="Arial" w:cs="Arial"/>
                <w:sz w:val="24"/>
                <w:szCs w:val="24"/>
                <w:lang w:eastAsia="ru-RU"/>
              </w:rPr>
              <w:t xml:space="preserve"> :</w:t>
            </w:r>
            <w:proofErr w:type="gramEnd"/>
          </w:p>
        </w:tc>
        <w:tc>
          <w:tcPr>
            <w:tcW w:w="2755" w:type="dxa"/>
            <w:gridSpan w:val="3"/>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 xml:space="preserve">% исполнения бюджета </w:t>
            </w:r>
            <w:proofErr w:type="gramStart"/>
            <w:r w:rsidRPr="00FD16DC">
              <w:rPr>
                <w:rFonts w:ascii="Arial" w:eastAsia="Times New Roman" w:hAnsi="Arial" w:cs="Arial"/>
                <w:sz w:val="24"/>
                <w:szCs w:val="24"/>
                <w:lang w:eastAsia="ru-RU"/>
              </w:rPr>
              <w:t>на</w:t>
            </w:r>
            <w:proofErr w:type="gramEnd"/>
            <w:r w:rsidRPr="00FD16DC">
              <w:rPr>
                <w:rFonts w:ascii="Arial" w:eastAsia="Times New Roman" w:hAnsi="Arial" w:cs="Arial"/>
                <w:sz w:val="24"/>
                <w:szCs w:val="24"/>
                <w:lang w:eastAsia="ru-RU"/>
              </w:rPr>
              <w:t xml:space="preserve">: </w:t>
            </w:r>
          </w:p>
        </w:tc>
      </w:tr>
      <w:tr w:rsidR="00C82779" w:rsidRPr="00C82779" w:rsidTr="00C82779">
        <w:trPr>
          <w:cantSplit/>
          <w:trHeight w:val="365"/>
        </w:trPr>
        <w:tc>
          <w:tcPr>
            <w:tcW w:w="2890" w:type="dxa"/>
            <w:vMerge/>
            <w:tcBorders>
              <w:top w:val="single" w:sz="6" w:space="0" w:color="auto"/>
              <w:left w:val="single" w:sz="6" w:space="0" w:color="auto"/>
              <w:bottom w:val="single" w:sz="6" w:space="0" w:color="auto"/>
              <w:right w:val="single" w:sz="6" w:space="0" w:color="auto"/>
            </w:tcBorders>
            <w:vAlign w:val="center"/>
            <w:hideMark/>
          </w:tcPr>
          <w:p w:rsidR="00C82779" w:rsidRPr="00C82779" w:rsidRDefault="00C82779">
            <w:pPr>
              <w:spacing w:after="0" w:line="240" w:lineRule="auto"/>
              <w:rPr>
                <w:rFonts w:ascii="Arial" w:eastAsia="Times New Roman" w:hAnsi="Arial" w:cs="Arial"/>
                <w:sz w:val="24"/>
                <w:szCs w:val="24"/>
                <w:lang w:eastAsia="ru-RU"/>
              </w:rPr>
            </w:pPr>
          </w:p>
        </w:tc>
        <w:tc>
          <w:tcPr>
            <w:tcW w:w="1365" w:type="dxa"/>
            <w:vMerge/>
            <w:tcBorders>
              <w:top w:val="single" w:sz="6" w:space="0" w:color="auto"/>
              <w:left w:val="single" w:sz="6" w:space="0" w:color="auto"/>
              <w:bottom w:val="single" w:sz="6" w:space="0" w:color="auto"/>
              <w:right w:val="single" w:sz="6" w:space="0" w:color="auto"/>
            </w:tcBorders>
            <w:vAlign w:val="center"/>
            <w:hideMark/>
          </w:tcPr>
          <w:p w:rsidR="00C82779" w:rsidRPr="00FD16DC" w:rsidRDefault="00C82779">
            <w:pPr>
              <w:spacing w:after="0" w:line="240" w:lineRule="auto"/>
              <w:rPr>
                <w:rFonts w:ascii="Arial" w:eastAsia="Times New Roman" w:hAnsi="Arial" w:cs="Arial"/>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202</w:t>
            </w:r>
            <w:r w:rsidRPr="00FD16DC">
              <w:rPr>
                <w:rFonts w:ascii="Arial" w:eastAsia="Times New Roman" w:hAnsi="Arial" w:cs="Arial"/>
                <w:sz w:val="24"/>
                <w:szCs w:val="24"/>
                <w:lang w:val="en-US" w:eastAsia="ru-RU"/>
              </w:rPr>
              <w:t>2</w:t>
            </w:r>
            <w:r w:rsidRPr="00FD16DC">
              <w:rPr>
                <w:rFonts w:ascii="Arial" w:eastAsia="Times New Roman" w:hAnsi="Arial" w:cs="Arial"/>
                <w:sz w:val="24"/>
                <w:szCs w:val="24"/>
                <w:lang w:eastAsia="ru-RU"/>
              </w:rPr>
              <w:t xml:space="preserve"> г.</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202</w:t>
            </w:r>
            <w:r w:rsidRPr="00FD16DC">
              <w:rPr>
                <w:rFonts w:ascii="Arial" w:eastAsia="Times New Roman" w:hAnsi="Arial" w:cs="Arial"/>
                <w:sz w:val="24"/>
                <w:szCs w:val="24"/>
                <w:lang w:val="en-US" w:eastAsia="ru-RU"/>
              </w:rPr>
              <w:t>3</w:t>
            </w:r>
            <w:r w:rsidRPr="00FD16DC">
              <w:rPr>
                <w:rFonts w:ascii="Arial" w:eastAsia="Times New Roman" w:hAnsi="Arial" w:cs="Arial"/>
                <w:sz w:val="24"/>
                <w:szCs w:val="24"/>
                <w:lang w:eastAsia="ru-RU"/>
              </w:rPr>
              <w:t xml:space="preserve"> г.</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202</w:t>
            </w:r>
            <w:r w:rsidRPr="00FD16DC">
              <w:rPr>
                <w:rFonts w:ascii="Arial" w:eastAsia="Times New Roman" w:hAnsi="Arial" w:cs="Arial"/>
                <w:sz w:val="24"/>
                <w:szCs w:val="24"/>
                <w:lang w:val="en-US" w:eastAsia="ru-RU"/>
              </w:rPr>
              <w:t>4</w:t>
            </w:r>
            <w:r w:rsidRPr="00FD16DC">
              <w:rPr>
                <w:rFonts w:ascii="Arial" w:eastAsia="Times New Roman" w:hAnsi="Arial" w:cs="Arial"/>
                <w:sz w:val="24"/>
                <w:szCs w:val="24"/>
                <w:lang w:eastAsia="ru-RU"/>
              </w:rPr>
              <w:t xml:space="preserve"> г.</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202</w:t>
            </w:r>
            <w:r w:rsidRPr="00FD16DC">
              <w:rPr>
                <w:rFonts w:ascii="Arial" w:eastAsia="Times New Roman" w:hAnsi="Arial" w:cs="Arial"/>
                <w:sz w:val="24"/>
                <w:szCs w:val="24"/>
                <w:lang w:val="en-US" w:eastAsia="ru-RU"/>
              </w:rPr>
              <w:t>2</w:t>
            </w:r>
            <w:r w:rsidRPr="00FD16DC">
              <w:rPr>
                <w:rFonts w:ascii="Arial" w:eastAsia="Times New Roman" w:hAnsi="Arial" w:cs="Arial"/>
                <w:sz w:val="24"/>
                <w:szCs w:val="24"/>
                <w:lang w:eastAsia="ru-RU"/>
              </w:rPr>
              <w:t xml:space="preserve"> г. к 202</w:t>
            </w:r>
            <w:r w:rsidRPr="00FD16DC">
              <w:rPr>
                <w:rFonts w:ascii="Arial" w:eastAsia="Times New Roman" w:hAnsi="Arial" w:cs="Arial"/>
                <w:sz w:val="24"/>
                <w:szCs w:val="24"/>
                <w:lang w:val="en-US" w:eastAsia="ru-RU"/>
              </w:rPr>
              <w:t>1</w:t>
            </w:r>
            <w:r w:rsidRPr="00FD16DC">
              <w:rPr>
                <w:rFonts w:ascii="Arial" w:eastAsia="Times New Roman" w:hAnsi="Arial" w:cs="Arial"/>
                <w:sz w:val="24"/>
                <w:szCs w:val="24"/>
                <w:lang w:eastAsia="ru-RU"/>
              </w:rPr>
              <w:t>г.</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202</w:t>
            </w:r>
            <w:r w:rsidRPr="00FD16DC">
              <w:rPr>
                <w:rFonts w:ascii="Arial" w:eastAsia="Times New Roman" w:hAnsi="Arial" w:cs="Arial"/>
                <w:sz w:val="24"/>
                <w:szCs w:val="24"/>
                <w:lang w:val="en-US" w:eastAsia="ru-RU"/>
              </w:rPr>
              <w:t>3</w:t>
            </w:r>
            <w:r w:rsidRPr="00FD16DC">
              <w:rPr>
                <w:rFonts w:ascii="Arial" w:eastAsia="Times New Roman" w:hAnsi="Arial" w:cs="Arial"/>
                <w:sz w:val="24"/>
                <w:szCs w:val="24"/>
                <w:lang w:eastAsia="ru-RU"/>
              </w:rPr>
              <w:t xml:space="preserve"> г. к 202</w:t>
            </w:r>
            <w:r w:rsidRPr="00FD16DC">
              <w:rPr>
                <w:rFonts w:ascii="Arial" w:eastAsia="Times New Roman" w:hAnsi="Arial" w:cs="Arial"/>
                <w:sz w:val="24"/>
                <w:szCs w:val="24"/>
                <w:lang w:val="en-US" w:eastAsia="ru-RU"/>
              </w:rPr>
              <w:t>2</w:t>
            </w:r>
            <w:r w:rsidRPr="00FD16DC">
              <w:rPr>
                <w:rFonts w:ascii="Arial" w:eastAsia="Times New Roman" w:hAnsi="Arial" w:cs="Arial"/>
                <w:sz w:val="24"/>
                <w:szCs w:val="24"/>
                <w:lang w:eastAsia="ru-RU"/>
              </w:rPr>
              <w:t xml:space="preserve"> г.</w:t>
            </w:r>
          </w:p>
        </w:tc>
        <w:tc>
          <w:tcPr>
            <w:tcW w:w="919"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eastAsia="ru-RU"/>
              </w:rPr>
            </w:pPr>
            <w:r w:rsidRPr="00FD16DC">
              <w:rPr>
                <w:rFonts w:ascii="Arial" w:eastAsia="Times New Roman" w:hAnsi="Arial" w:cs="Arial"/>
                <w:sz w:val="24"/>
                <w:szCs w:val="24"/>
                <w:lang w:eastAsia="ru-RU"/>
              </w:rPr>
              <w:t>202</w:t>
            </w:r>
            <w:r w:rsidRPr="00FD16DC">
              <w:rPr>
                <w:rFonts w:ascii="Arial" w:eastAsia="Times New Roman" w:hAnsi="Arial" w:cs="Arial"/>
                <w:sz w:val="24"/>
                <w:szCs w:val="24"/>
                <w:lang w:val="en-US" w:eastAsia="ru-RU"/>
              </w:rPr>
              <w:t>4</w:t>
            </w:r>
            <w:r w:rsidRPr="00FD16DC">
              <w:rPr>
                <w:rFonts w:ascii="Arial" w:eastAsia="Times New Roman" w:hAnsi="Arial" w:cs="Arial"/>
                <w:sz w:val="24"/>
                <w:szCs w:val="24"/>
                <w:lang w:eastAsia="ru-RU"/>
              </w:rPr>
              <w:t xml:space="preserve"> г. к 202</w:t>
            </w:r>
            <w:r w:rsidRPr="00FD16DC">
              <w:rPr>
                <w:rFonts w:ascii="Arial" w:eastAsia="Times New Roman" w:hAnsi="Arial" w:cs="Arial"/>
                <w:sz w:val="24"/>
                <w:szCs w:val="24"/>
                <w:lang w:val="en-US" w:eastAsia="ru-RU"/>
              </w:rPr>
              <w:t>3</w:t>
            </w:r>
            <w:r w:rsidRPr="00FD16DC">
              <w:rPr>
                <w:rFonts w:ascii="Arial" w:eastAsia="Times New Roman" w:hAnsi="Arial" w:cs="Arial"/>
                <w:sz w:val="24"/>
                <w:szCs w:val="24"/>
                <w:lang w:eastAsia="ru-RU"/>
              </w:rPr>
              <w:t xml:space="preserve"> г.</w:t>
            </w:r>
          </w:p>
        </w:tc>
      </w:tr>
      <w:tr w:rsidR="00C82779" w:rsidRPr="00C82779" w:rsidTr="00C82779">
        <w:trPr>
          <w:trHeight w:val="182"/>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Безвозмездные поступления</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3983.75</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1 720,15</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1257,75</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1233,85</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43,2</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73,1</w:t>
            </w:r>
          </w:p>
        </w:tc>
        <w:tc>
          <w:tcPr>
            <w:tcW w:w="919"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98,1</w:t>
            </w:r>
          </w:p>
        </w:tc>
      </w:tr>
      <w:tr w:rsidR="00C82779" w:rsidRPr="00C82779" w:rsidTr="00C82779">
        <w:trPr>
          <w:trHeight w:val="559"/>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Дотация бюджету на выравнивание уровня бюджетной обеспеченности</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1024.0</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1024.0</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1024.0</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998.0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9"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97,5</w:t>
            </w:r>
          </w:p>
        </w:tc>
      </w:tr>
      <w:tr w:rsidR="00C82779" w:rsidRPr="00C82779" w:rsidTr="00C82779">
        <w:trPr>
          <w:trHeight w:val="525"/>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2.4</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2.4</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2.4</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2.4</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9"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r>
      <w:tr w:rsidR="00C82779" w:rsidRPr="00C82779" w:rsidTr="00C82779">
        <w:trPr>
          <w:trHeight w:val="1334"/>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где отсутствуют военные комиссариаты</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57.3</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57.3</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57.9</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60.0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101,0</w:t>
            </w:r>
          </w:p>
        </w:tc>
        <w:tc>
          <w:tcPr>
            <w:tcW w:w="919"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103,6</w:t>
            </w:r>
          </w:p>
        </w:tc>
      </w:tr>
      <w:tr w:rsidR="00C82779" w:rsidRPr="00C82779" w:rsidTr="00C82779">
        <w:trPr>
          <w:trHeight w:val="648"/>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lastRenderedPageBreak/>
              <w:t>Прочие межбюджетные трансферты, передаваемые бюджетам поселений на организацию содержания мест захоронения</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11.05</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11.05</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11.05</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11.05</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100,0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9"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100,0</w:t>
            </w:r>
          </w:p>
        </w:tc>
      </w:tr>
      <w:tr w:rsidR="00C82779" w:rsidRPr="00C82779" w:rsidTr="00C82779">
        <w:trPr>
          <w:trHeight w:val="648"/>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межбюджетные трансферты</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передаваемые бюджетам сельских поселений по программе профилактики правонарушений</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4,0</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4,0</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4,0</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100,0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9"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100,0</w:t>
            </w:r>
          </w:p>
        </w:tc>
      </w:tr>
      <w:tr w:rsidR="00C82779" w:rsidRPr="00C82779" w:rsidTr="00C82779">
        <w:trPr>
          <w:trHeight w:val="648"/>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межбюджетные трансферты, передаваемые бюджетам сельских поселений  по программе занятости подростков</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0</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8,4</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8,4</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8,4</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100,0</w:t>
            </w:r>
          </w:p>
        </w:tc>
        <w:tc>
          <w:tcPr>
            <w:tcW w:w="919"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100,0</w:t>
            </w:r>
          </w:p>
        </w:tc>
      </w:tr>
      <w:tr w:rsidR="00C82779" w:rsidRPr="00C82779" w:rsidTr="00C82779">
        <w:trPr>
          <w:trHeight w:val="648"/>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Прочие межбюджетные трансферты</w:t>
            </w:r>
            <w:proofErr w:type="gramStart"/>
            <w:r w:rsidRPr="00C82779">
              <w:rPr>
                <w:rFonts w:ascii="Arial" w:eastAsia="Times New Roman" w:hAnsi="Arial" w:cs="Arial"/>
                <w:sz w:val="24"/>
                <w:szCs w:val="24"/>
                <w:lang w:eastAsia="ru-RU"/>
              </w:rPr>
              <w:t xml:space="preserve"> ,</w:t>
            </w:r>
            <w:proofErr w:type="gramEnd"/>
            <w:r w:rsidRPr="00C82779">
              <w:rPr>
                <w:rFonts w:ascii="Arial" w:eastAsia="Times New Roman" w:hAnsi="Arial" w:cs="Arial"/>
                <w:sz w:val="24"/>
                <w:szCs w:val="24"/>
                <w:lang w:eastAsia="ru-RU"/>
              </w:rPr>
              <w:t xml:space="preserve"> передаваемые бюджетам сельских поселений на решение вопросов местного значения</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2627,0</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463,0</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0</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17,6</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0</w:t>
            </w:r>
          </w:p>
        </w:tc>
        <w:tc>
          <w:tcPr>
            <w:tcW w:w="919"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0</w:t>
            </w:r>
          </w:p>
        </w:tc>
      </w:tr>
      <w:tr w:rsidR="00C82779" w:rsidRPr="00C82779" w:rsidTr="00C82779">
        <w:trPr>
          <w:trHeight w:val="648"/>
        </w:trPr>
        <w:tc>
          <w:tcPr>
            <w:tcW w:w="2890"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 xml:space="preserve">Прочие межбюджетные </w:t>
            </w:r>
            <w:proofErr w:type="spellStart"/>
            <w:r w:rsidRPr="00C82779">
              <w:rPr>
                <w:rFonts w:ascii="Arial" w:eastAsia="Times New Roman" w:hAnsi="Arial" w:cs="Arial"/>
                <w:sz w:val="24"/>
                <w:szCs w:val="24"/>
                <w:lang w:eastAsia="ru-RU"/>
              </w:rPr>
              <w:t>транферты</w:t>
            </w:r>
            <w:proofErr w:type="spellEnd"/>
            <w:r w:rsidRPr="00C82779">
              <w:rPr>
                <w:rFonts w:ascii="Arial" w:eastAsia="Times New Roman" w:hAnsi="Arial" w:cs="Arial"/>
                <w:sz w:val="24"/>
                <w:szCs w:val="24"/>
                <w:lang w:eastAsia="ru-RU"/>
              </w:rPr>
              <w:t>, передаваемые бюджетам сельских поселений</w:t>
            </w:r>
          </w:p>
        </w:tc>
        <w:tc>
          <w:tcPr>
            <w:tcW w:w="1365"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258,0</w:t>
            </w:r>
          </w:p>
        </w:tc>
        <w:tc>
          <w:tcPr>
            <w:tcW w:w="1070"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both"/>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150,0</w:t>
            </w:r>
          </w:p>
        </w:tc>
        <w:tc>
          <w:tcPr>
            <w:tcW w:w="1006"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150,0</w:t>
            </w:r>
          </w:p>
        </w:tc>
        <w:tc>
          <w:tcPr>
            <w:tcW w:w="964"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150,0</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 xml:space="preserve">     58,1</w:t>
            </w:r>
          </w:p>
        </w:tc>
        <w:tc>
          <w:tcPr>
            <w:tcW w:w="918" w:type="dxa"/>
            <w:tcBorders>
              <w:top w:val="single" w:sz="6" w:space="0" w:color="auto"/>
              <w:left w:val="single" w:sz="6" w:space="0" w:color="auto"/>
              <w:bottom w:val="single" w:sz="6" w:space="0" w:color="auto"/>
              <w:right w:val="single" w:sz="6" w:space="0" w:color="auto"/>
            </w:tcBorders>
            <w:hideMark/>
          </w:tcPr>
          <w:p w:rsidR="00C82779" w:rsidRPr="00FD16DC"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FD16DC">
              <w:rPr>
                <w:rFonts w:ascii="Arial" w:eastAsia="Times New Roman" w:hAnsi="Arial" w:cs="Arial"/>
                <w:sz w:val="24"/>
                <w:szCs w:val="24"/>
                <w:lang w:val="en-US" w:eastAsia="ru-RU"/>
              </w:rPr>
              <w:t>100</w:t>
            </w:r>
          </w:p>
        </w:tc>
        <w:tc>
          <w:tcPr>
            <w:tcW w:w="919" w:type="dxa"/>
            <w:tcBorders>
              <w:top w:val="single" w:sz="6" w:space="0" w:color="auto"/>
              <w:left w:val="single" w:sz="6" w:space="0" w:color="auto"/>
              <w:bottom w:val="single" w:sz="6" w:space="0" w:color="auto"/>
              <w:right w:val="single" w:sz="6" w:space="0" w:color="auto"/>
            </w:tcBorders>
            <w:hideMark/>
          </w:tcPr>
          <w:p w:rsidR="00C82779" w:rsidRPr="00C82779" w:rsidRDefault="00C82779">
            <w:pPr>
              <w:autoSpaceDE w:val="0"/>
              <w:autoSpaceDN w:val="0"/>
              <w:adjustRightInd w:val="0"/>
              <w:spacing w:after="0" w:line="240" w:lineRule="auto"/>
              <w:jc w:val="center"/>
              <w:rPr>
                <w:rFonts w:ascii="Arial" w:eastAsia="Times New Roman" w:hAnsi="Arial" w:cs="Arial"/>
                <w:sz w:val="24"/>
                <w:szCs w:val="24"/>
                <w:lang w:val="en-US" w:eastAsia="ru-RU"/>
              </w:rPr>
            </w:pPr>
            <w:r w:rsidRPr="00C82779">
              <w:rPr>
                <w:rFonts w:ascii="Arial" w:eastAsia="Times New Roman" w:hAnsi="Arial" w:cs="Arial"/>
                <w:sz w:val="24"/>
                <w:szCs w:val="24"/>
                <w:lang w:val="en-US" w:eastAsia="ru-RU"/>
              </w:rPr>
              <w:t>100,0</w:t>
            </w:r>
          </w:p>
        </w:tc>
      </w:tr>
    </w:tbl>
    <w:p w:rsidR="00C82779" w:rsidRPr="00C82779" w:rsidRDefault="00C82779" w:rsidP="00C82779">
      <w:pPr>
        <w:suppressAutoHyphens/>
        <w:spacing w:after="0" w:line="240" w:lineRule="auto"/>
        <w:rPr>
          <w:rFonts w:ascii="Arial" w:eastAsia="Times New Roman" w:hAnsi="Arial" w:cs="Arial"/>
          <w:sz w:val="24"/>
          <w:szCs w:val="24"/>
          <w:lang w:eastAsia="ar-SA"/>
        </w:rPr>
      </w:pPr>
    </w:p>
    <w:p w:rsidR="00C82779" w:rsidRPr="00C82779" w:rsidRDefault="00C82779" w:rsidP="00C82779">
      <w:pPr>
        <w:suppressAutoHyphens/>
        <w:spacing w:after="0" w:line="240" w:lineRule="auto"/>
        <w:rPr>
          <w:rFonts w:ascii="Arial" w:eastAsia="Times New Roman" w:hAnsi="Arial" w:cs="Arial"/>
          <w:b/>
          <w:bCs/>
          <w:sz w:val="24"/>
          <w:szCs w:val="24"/>
          <w:lang w:eastAsia="ar-SA"/>
        </w:rPr>
      </w:pPr>
      <w:r w:rsidRPr="00C82779">
        <w:rPr>
          <w:rFonts w:ascii="Arial" w:eastAsia="Times New Roman" w:hAnsi="Arial" w:cs="Arial"/>
          <w:sz w:val="24"/>
          <w:szCs w:val="24"/>
          <w:lang w:eastAsia="ar-SA"/>
        </w:rPr>
        <w:t xml:space="preserve"> </w:t>
      </w:r>
      <w:r w:rsidRPr="00C82779">
        <w:rPr>
          <w:rFonts w:ascii="Arial" w:eastAsia="Times New Roman" w:hAnsi="Arial" w:cs="Arial"/>
          <w:b/>
          <w:bCs/>
          <w:sz w:val="24"/>
          <w:szCs w:val="24"/>
          <w:lang w:eastAsia="ar-SA"/>
        </w:rPr>
        <w:t>РАСХОДЫ БЮДЖЕТА РОДНИЧКОВСКОГО СЕЛЬСКОГО   ПОСЕЛЕНИЯ</w:t>
      </w:r>
    </w:p>
    <w:p w:rsidR="00C82779" w:rsidRPr="00C82779" w:rsidRDefault="00C82779" w:rsidP="00C82779">
      <w:pPr>
        <w:suppressAutoHyphens/>
        <w:spacing w:after="0" w:line="240" w:lineRule="auto"/>
        <w:ind w:firstLine="708"/>
        <w:jc w:val="both"/>
        <w:rPr>
          <w:rFonts w:ascii="Arial" w:eastAsia="Times New Roman" w:hAnsi="Arial" w:cs="Arial"/>
          <w:sz w:val="24"/>
          <w:szCs w:val="24"/>
          <w:lang w:eastAsia="ar-SA"/>
        </w:rPr>
      </w:pPr>
      <w:proofErr w:type="gramStart"/>
      <w:r w:rsidRPr="00C82779">
        <w:rPr>
          <w:rFonts w:ascii="Arial" w:eastAsia="Times New Roman" w:hAnsi="Arial" w:cs="Arial"/>
          <w:sz w:val="24"/>
          <w:szCs w:val="24"/>
          <w:lang w:eastAsia="ar-SA"/>
        </w:rPr>
        <w:t>Общий объем расходов бюджета на 2022 год определен в сумме 9289,25 тыс. рублей, на 2023 год – 9012,25 тыс. рублей, в том числе условно утвержденные расходы в сумме 225,31 тыс. рублей (2,5% от общих расходов), на 2024 год – 10274,85 рублей, в том числе условно утвержденные расходы в сумме 513,75 тысяч рублей (5% от общих расходов)..</w:t>
      </w:r>
      <w:proofErr w:type="gramEnd"/>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C82779" w:rsidRPr="00C82779" w:rsidRDefault="00C82779" w:rsidP="00C82779">
      <w:pPr>
        <w:suppressAutoHyphens/>
        <w:spacing w:after="0" w:line="240" w:lineRule="auto"/>
        <w:ind w:firstLine="705"/>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Расходы по разделу 01 «Общегосударственные вопросы»</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ab/>
        <w:t>Расходы по данному разделу предусмотрены:</w:t>
      </w:r>
    </w:p>
    <w:p w:rsidR="00C82779" w:rsidRPr="00C82779" w:rsidRDefault="00C82779" w:rsidP="00C82779">
      <w:pPr>
        <w:numPr>
          <w:ilvl w:val="0"/>
          <w:numId w:val="14"/>
        </w:num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lastRenderedPageBreak/>
        <w:t>на 2022 год в сумме 5462,4 тыс. рублей;</w:t>
      </w:r>
    </w:p>
    <w:p w:rsidR="00C82779" w:rsidRPr="00C82779" w:rsidRDefault="00C82779" w:rsidP="00C82779">
      <w:pPr>
        <w:numPr>
          <w:ilvl w:val="0"/>
          <w:numId w:val="14"/>
        </w:num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на 2023 год в сумме 5361,83тыс. рублей;</w:t>
      </w:r>
    </w:p>
    <w:p w:rsidR="00C82779" w:rsidRPr="00C82779" w:rsidRDefault="00C82779" w:rsidP="00C82779">
      <w:pPr>
        <w:numPr>
          <w:ilvl w:val="0"/>
          <w:numId w:val="14"/>
        </w:num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на 2023 год в сумме 5568,66  тыс. рублей.</w:t>
      </w: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C82779">
        <w:rPr>
          <w:rFonts w:ascii="Arial" w:eastAsia="Times New Roman" w:hAnsi="Arial" w:cs="Arial"/>
          <w:sz w:val="24"/>
          <w:szCs w:val="24"/>
          <w:lang w:eastAsia="ar-SA"/>
        </w:rPr>
        <w:t xml:space="preserve"> на 2022 год предусмотрены расходы на содержание Главы муниципального района в сумме 744,7 тыс. рублей, на 2023,2024 годы в сумме 744,7 тыс. рублей.</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b/>
          <w:bCs/>
          <w:sz w:val="24"/>
          <w:szCs w:val="24"/>
          <w:lang w:eastAsia="ar-SA"/>
        </w:rPr>
        <w:t>По подразделу 0104 «Функционирование местных администраций»</w:t>
      </w:r>
      <w:r w:rsidRPr="00C82779">
        <w:rPr>
          <w:rFonts w:ascii="Arial" w:eastAsia="Times New Roman" w:hAnsi="Arial" w:cs="Arial"/>
          <w:sz w:val="24"/>
          <w:szCs w:val="24"/>
          <w:lang w:eastAsia="ar-SA"/>
        </w:rPr>
        <w:t xml:space="preserve"> на 2022 год предусмотрены расходы на центральный аппарат в сумме 1310,7 тыс. рублей</w:t>
      </w:r>
      <w:proofErr w:type="gramStart"/>
      <w:r w:rsidRPr="00C82779">
        <w:rPr>
          <w:rFonts w:ascii="Arial" w:eastAsia="Times New Roman" w:hAnsi="Arial" w:cs="Arial"/>
          <w:sz w:val="24"/>
          <w:szCs w:val="24"/>
          <w:lang w:eastAsia="ar-SA"/>
        </w:rPr>
        <w:t xml:space="preserve">., </w:t>
      </w:r>
      <w:proofErr w:type="gramEnd"/>
      <w:r w:rsidRPr="00C82779">
        <w:rPr>
          <w:rFonts w:ascii="Arial" w:eastAsia="Times New Roman" w:hAnsi="Arial" w:cs="Arial"/>
          <w:sz w:val="24"/>
          <w:szCs w:val="24"/>
          <w:lang w:eastAsia="ar-SA"/>
        </w:rPr>
        <w:t>на 2023год – 1310,7 тыс. рублей и на 2024 год в сумме 1310,7 тыс. рублей.</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C82779">
        <w:rPr>
          <w:rFonts w:ascii="Arial" w:eastAsia="Times New Roman" w:hAnsi="Arial" w:cs="Arial"/>
          <w:sz w:val="24"/>
          <w:szCs w:val="24"/>
          <w:lang w:eastAsia="ar-SA"/>
        </w:rPr>
        <w:t>на 2022-2024г. предусмотрены расходы в сумме 34,0 тыс. рублей.</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b/>
          <w:bCs/>
          <w:sz w:val="24"/>
          <w:szCs w:val="24"/>
          <w:lang w:eastAsia="ar-SA"/>
        </w:rPr>
        <w:t>По подразделу 0111 «Резервные фонды»</w:t>
      </w:r>
      <w:r w:rsidRPr="00C82779">
        <w:rPr>
          <w:rFonts w:ascii="Arial" w:eastAsia="Times New Roman" w:hAnsi="Arial" w:cs="Arial"/>
          <w:sz w:val="24"/>
          <w:szCs w:val="24"/>
          <w:lang w:eastAsia="ar-SA"/>
        </w:rPr>
        <w:t xml:space="preserve"> определен общий объем резервного фонда на 2022 год в сумме 50,0 тыс. рублей на предупреждение и ликвидацию чрезвычайных ситуаций и стихийных бедствий, на 2023,2024 годы 50,0 тыс. рублей.</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b/>
          <w:bCs/>
          <w:sz w:val="24"/>
          <w:szCs w:val="24"/>
          <w:lang w:eastAsia="ar-SA"/>
        </w:rPr>
        <w:t>По подразделу 0113 «Другие общегосударственные вопросы»</w:t>
      </w:r>
      <w:r w:rsidRPr="00C82779">
        <w:rPr>
          <w:rFonts w:ascii="Arial" w:eastAsia="Times New Roman" w:hAnsi="Arial" w:cs="Arial"/>
          <w:sz w:val="24"/>
          <w:szCs w:val="24"/>
          <w:lang w:eastAsia="ar-SA"/>
        </w:rPr>
        <w:t xml:space="preserve"> на 2022 год расходы предусмотрены в сумме 3323,0 тыс. рублей</w:t>
      </w:r>
      <w:proofErr w:type="gramStart"/>
      <w:r w:rsidRPr="00C82779">
        <w:rPr>
          <w:rFonts w:ascii="Arial" w:eastAsia="Times New Roman" w:hAnsi="Arial" w:cs="Arial"/>
          <w:sz w:val="24"/>
          <w:szCs w:val="24"/>
          <w:lang w:eastAsia="ar-SA"/>
        </w:rPr>
        <w:t xml:space="preserve">., </w:t>
      </w:r>
      <w:proofErr w:type="gramEnd"/>
      <w:r w:rsidRPr="00C82779">
        <w:rPr>
          <w:rFonts w:ascii="Arial" w:eastAsia="Times New Roman" w:hAnsi="Arial" w:cs="Arial"/>
          <w:sz w:val="24"/>
          <w:szCs w:val="24"/>
          <w:lang w:eastAsia="ar-SA"/>
        </w:rPr>
        <w:t>на 2023 год в сумме 2997,12 тыс. рублей, на 2024 год -2915,51 тыс. рублей.</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p>
    <w:p w:rsidR="00C82779" w:rsidRPr="00C82779" w:rsidRDefault="00C82779" w:rsidP="00C82779">
      <w:pPr>
        <w:suppressAutoHyphens/>
        <w:spacing w:after="0" w:line="240" w:lineRule="auto"/>
        <w:ind w:firstLine="705"/>
        <w:jc w:val="both"/>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 xml:space="preserve">          Расходы по разделу  02 «Национальная оборона»</w:t>
      </w: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          По </w:t>
      </w:r>
      <w:r w:rsidRPr="00C82779">
        <w:rPr>
          <w:rFonts w:ascii="Arial" w:eastAsia="Times New Roman" w:hAnsi="Arial" w:cs="Arial"/>
          <w:b/>
          <w:sz w:val="24"/>
          <w:szCs w:val="24"/>
          <w:lang w:eastAsia="ar-SA"/>
        </w:rPr>
        <w:t xml:space="preserve">подразделу 0203 «Мобилизационная и вневойсковая подготовка» </w:t>
      </w:r>
      <w:r w:rsidRPr="00C82779">
        <w:rPr>
          <w:rFonts w:ascii="Arial" w:eastAsia="Times New Roman" w:hAnsi="Arial" w:cs="Arial"/>
          <w:sz w:val="24"/>
          <w:szCs w:val="24"/>
          <w:lang w:eastAsia="ar-SA"/>
        </w:rPr>
        <w:t>на 2022г запланированы расходы в сумме 57,3 тыс. рублей.,2023-57,9 тыс. рублей, 2024-60,0 тыс.</w:t>
      </w:r>
      <w:r w:rsidR="00B242E5">
        <w:rPr>
          <w:rFonts w:ascii="Arial" w:eastAsia="Times New Roman" w:hAnsi="Arial" w:cs="Arial"/>
          <w:sz w:val="24"/>
          <w:szCs w:val="24"/>
          <w:lang w:eastAsia="ar-SA"/>
        </w:rPr>
        <w:t xml:space="preserve"> </w:t>
      </w:r>
      <w:r w:rsidRPr="00C82779">
        <w:rPr>
          <w:rFonts w:ascii="Arial" w:eastAsia="Times New Roman" w:hAnsi="Arial" w:cs="Arial"/>
          <w:sz w:val="24"/>
          <w:szCs w:val="24"/>
          <w:lang w:eastAsia="ar-SA"/>
        </w:rPr>
        <w:t>рублей</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p>
    <w:p w:rsidR="00C82779" w:rsidRPr="00C82779" w:rsidRDefault="00C82779" w:rsidP="00C82779">
      <w:pPr>
        <w:suppressAutoHyphens/>
        <w:spacing w:after="0" w:line="240" w:lineRule="auto"/>
        <w:ind w:firstLine="705"/>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ab/>
      </w:r>
    </w:p>
    <w:p w:rsidR="00C82779" w:rsidRPr="00C82779" w:rsidRDefault="00C82779" w:rsidP="00C82779">
      <w:pPr>
        <w:suppressAutoHyphens/>
        <w:spacing w:after="0" w:line="240" w:lineRule="auto"/>
        <w:jc w:val="both"/>
        <w:rPr>
          <w:rFonts w:ascii="Arial" w:eastAsia="Times New Roman" w:hAnsi="Arial" w:cs="Arial"/>
          <w:b/>
          <w:sz w:val="24"/>
          <w:szCs w:val="24"/>
          <w:lang w:eastAsia="ar-SA"/>
        </w:rPr>
      </w:pPr>
      <w:r w:rsidRPr="00C82779">
        <w:rPr>
          <w:rFonts w:ascii="Arial" w:eastAsia="Times New Roman" w:hAnsi="Arial" w:cs="Arial"/>
          <w:sz w:val="24"/>
          <w:szCs w:val="24"/>
          <w:lang w:eastAsia="ar-SA"/>
        </w:rPr>
        <w:t xml:space="preserve">.           По </w:t>
      </w:r>
      <w:r w:rsidRPr="00C82779">
        <w:rPr>
          <w:rFonts w:ascii="Arial" w:eastAsia="Times New Roman" w:hAnsi="Arial" w:cs="Arial"/>
          <w:b/>
          <w:sz w:val="24"/>
          <w:szCs w:val="24"/>
          <w:lang w:eastAsia="ar-SA"/>
        </w:rPr>
        <w:t>подразделу 0310 «Обеспечение пожарной безопасности»</w:t>
      </w: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на 2022 год расходы запланированы в сумме 70,9 тыс. рублей, 2023-2024 г. в сумме 77,0 тыс. рублей.</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Расходы по разделу 04 «Национальная экономика»</w:t>
      </w:r>
    </w:p>
    <w:p w:rsidR="00C82779" w:rsidRPr="00C82779" w:rsidRDefault="00C82779" w:rsidP="00C82779">
      <w:pPr>
        <w:suppressAutoHyphens/>
        <w:spacing w:after="0" w:line="240" w:lineRule="auto"/>
        <w:ind w:firstLine="705"/>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Расходы по данному разделу предусмотрены:</w:t>
      </w:r>
    </w:p>
    <w:p w:rsidR="00C82779" w:rsidRPr="00C82779" w:rsidRDefault="00C82779" w:rsidP="00C82779">
      <w:pPr>
        <w:numPr>
          <w:ilvl w:val="0"/>
          <w:numId w:val="14"/>
        </w:num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на 2022 год в сумме 478,0 тыс. рублей;</w:t>
      </w:r>
    </w:p>
    <w:p w:rsidR="00C82779" w:rsidRPr="00C82779" w:rsidRDefault="00C82779" w:rsidP="00C82779">
      <w:pPr>
        <w:numPr>
          <w:ilvl w:val="0"/>
          <w:numId w:val="14"/>
        </w:num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на 2023 год в сумме 478,1 тыс. рублей;</w:t>
      </w:r>
    </w:p>
    <w:p w:rsidR="00C82779" w:rsidRPr="00C82779" w:rsidRDefault="00C82779" w:rsidP="00C82779">
      <w:pPr>
        <w:numPr>
          <w:ilvl w:val="0"/>
          <w:numId w:val="14"/>
        </w:num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на 2024 год в сумме 487,4  тыс. рублей.</w:t>
      </w: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Расходы по разделу 05 «Жилищно-коммунальное хозяйство»</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ab/>
        <w:t>По указанному разделу расходы сформированы в объеме 3056,35 тыс. рублей на 2022 год</w:t>
      </w:r>
      <w:proofErr w:type="gramStart"/>
      <w:r w:rsidRPr="00C82779">
        <w:rPr>
          <w:rFonts w:ascii="Arial" w:eastAsia="Times New Roman" w:hAnsi="Arial" w:cs="Arial"/>
          <w:sz w:val="24"/>
          <w:szCs w:val="24"/>
          <w:lang w:eastAsia="ar-SA"/>
        </w:rPr>
        <w:t xml:space="preserve">., </w:t>
      </w:r>
      <w:proofErr w:type="gramEnd"/>
      <w:r w:rsidRPr="00C82779">
        <w:rPr>
          <w:rFonts w:ascii="Arial" w:eastAsia="Times New Roman" w:hAnsi="Arial" w:cs="Arial"/>
          <w:sz w:val="24"/>
          <w:szCs w:val="24"/>
          <w:lang w:eastAsia="ar-SA"/>
        </w:rPr>
        <w:t>2023г- 2873,12 тыс. рублей, 2024-3917,49 тыс. рублей</w:t>
      </w: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p>
    <w:p w:rsidR="00C82779" w:rsidRPr="00C82779" w:rsidRDefault="00C82779" w:rsidP="00C82779">
      <w:pPr>
        <w:suppressAutoHyphens/>
        <w:spacing w:after="0" w:line="240" w:lineRule="auto"/>
        <w:jc w:val="both"/>
        <w:rPr>
          <w:rFonts w:ascii="Arial" w:eastAsia="Times New Roman" w:hAnsi="Arial" w:cs="Arial"/>
          <w:bCs/>
          <w:sz w:val="24"/>
          <w:szCs w:val="24"/>
          <w:lang w:eastAsia="ar-SA"/>
        </w:rPr>
      </w:pPr>
      <w:r w:rsidRPr="00C82779">
        <w:rPr>
          <w:rFonts w:ascii="Arial" w:eastAsia="Times New Roman" w:hAnsi="Arial" w:cs="Arial"/>
          <w:sz w:val="24"/>
          <w:szCs w:val="24"/>
          <w:lang w:eastAsia="ar-SA"/>
        </w:rPr>
        <w:tab/>
      </w:r>
      <w:r w:rsidRPr="00C82779">
        <w:rPr>
          <w:rFonts w:ascii="Arial" w:eastAsia="Times New Roman" w:hAnsi="Arial" w:cs="Arial"/>
          <w:b/>
          <w:bCs/>
          <w:sz w:val="24"/>
          <w:szCs w:val="24"/>
          <w:lang w:eastAsia="ar-SA"/>
        </w:rPr>
        <w:t xml:space="preserve">По подразделу 0502 «коммунальное хозяйство»- </w:t>
      </w:r>
      <w:r w:rsidRPr="00C82779">
        <w:rPr>
          <w:rFonts w:ascii="Arial" w:eastAsia="Times New Roman" w:hAnsi="Arial" w:cs="Arial"/>
          <w:bCs/>
          <w:sz w:val="24"/>
          <w:szCs w:val="24"/>
          <w:lang w:eastAsia="ar-SA"/>
        </w:rPr>
        <w:t xml:space="preserve">1870,6 тыс. рублей в 2022году, </w:t>
      </w:r>
    </w:p>
    <w:p w:rsidR="00C82779" w:rsidRPr="00C82779" w:rsidRDefault="00C82779" w:rsidP="00C82779">
      <w:pPr>
        <w:suppressAutoHyphens/>
        <w:spacing w:after="0" w:line="240" w:lineRule="auto"/>
        <w:jc w:val="both"/>
        <w:rPr>
          <w:rFonts w:ascii="Arial" w:eastAsia="Times New Roman" w:hAnsi="Arial" w:cs="Arial"/>
          <w:bCs/>
          <w:sz w:val="24"/>
          <w:szCs w:val="24"/>
          <w:lang w:eastAsia="ar-SA"/>
        </w:rPr>
      </w:pPr>
      <w:r w:rsidRPr="00C82779">
        <w:rPr>
          <w:rFonts w:ascii="Arial" w:eastAsia="Times New Roman" w:hAnsi="Arial" w:cs="Arial"/>
          <w:bCs/>
          <w:sz w:val="24"/>
          <w:szCs w:val="24"/>
          <w:lang w:eastAsia="ar-SA"/>
        </w:rPr>
        <w:t>1707,6 тыс. рублей в 2023г. и в 2024 -1707,6 тыс. рублей</w:t>
      </w:r>
      <w:proofErr w:type="gramStart"/>
      <w:r w:rsidRPr="00C82779">
        <w:rPr>
          <w:rFonts w:ascii="Arial" w:eastAsia="Times New Roman" w:hAnsi="Arial" w:cs="Arial"/>
          <w:bCs/>
          <w:sz w:val="24"/>
          <w:szCs w:val="24"/>
          <w:lang w:eastAsia="ar-SA"/>
        </w:rPr>
        <w:t xml:space="preserve"> .</w:t>
      </w:r>
      <w:proofErr w:type="gramEnd"/>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ab/>
      </w:r>
      <w:r w:rsidRPr="00C82779">
        <w:rPr>
          <w:rFonts w:ascii="Arial" w:eastAsia="Times New Roman" w:hAnsi="Arial" w:cs="Arial"/>
          <w:b/>
          <w:bCs/>
          <w:sz w:val="24"/>
          <w:szCs w:val="24"/>
          <w:lang w:eastAsia="ar-SA"/>
        </w:rPr>
        <w:t>По подразделу 0503 «Благоустройство»</w:t>
      </w:r>
      <w:r w:rsidRPr="00C82779">
        <w:rPr>
          <w:rFonts w:ascii="Arial" w:eastAsia="Times New Roman" w:hAnsi="Arial" w:cs="Arial"/>
          <w:sz w:val="24"/>
          <w:szCs w:val="24"/>
          <w:lang w:eastAsia="ar-SA"/>
        </w:rPr>
        <w:t xml:space="preserve"> выделены средства в 2022 году в сумме 1185,75 тыс. рублей; в 2023 г 1165,52 тыс. рублей; в 2024 г –2209,89 тыс. рублей, </w:t>
      </w:r>
    </w:p>
    <w:p w:rsidR="00B242E5" w:rsidRDefault="00B242E5" w:rsidP="00C82779">
      <w:pPr>
        <w:suppressAutoHyphens/>
        <w:spacing w:after="0" w:line="240" w:lineRule="auto"/>
        <w:jc w:val="center"/>
        <w:rPr>
          <w:rFonts w:ascii="Arial" w:eastAsia="Times New Roman" w:hAnsi="Arial" w:cs="Arial"/>
          <w:b/>
          <w:bCs/>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lastRenderedPageBreak/>
        <w:t>Расходы по разделу 07 «Образование»</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По указанному разделу расходы сформированы в объеме: </w:t>
      </w:r>
    </w:p>
    <w:p w:rsidR="00C82779" w:rsidRPr="00C82779" w:rsidRDefault="00C82779" w:rsidP="00C82779">
      <w:pPr>
        <w:suppressAutoHyphens/>
        <w:spacing w:after="0" w:line="240" w:lineRule="auto"/>
        <w:jc w:val="center"/>
        <w:rPr>
          <w:rFonts w:ascii="Arial" w:eastAsia="Times New Roman" w:hAnsi="Arial" w:cs="Arial"/>
          <w:sz w:val="24"/>
          <w:szCs w:val="24"/>
          <w:lang w:eastAsia="ar-SA"/>
        </w:rPr>
      </w:pPr>
    </w:p>
    <w:tbl>
      <w:tblPr>
        <w:tblW w:w="10485" w:type="dxa"/>
        <w:tblInd w:w="-585" w:type="dxa"/>
        <w:tblLayout w:type="fixed"/>
        <w:tblCellMar>
          <w:left w:w="0" w:type="dxa"/>
          <w:right w:w="0" w:type="dxa"/>
        </w:tblCellMar>
        <w:tblLook w:val="04A0" w:firstRow="1" w:lastRow="0" w:firstColumn="1" w:lastColumn="0" w:noHBand="0" w:noVBand="1"/>
      </w:tblPr>
      <w:tblGrid>
        <w:gridCol w:w="639"/>
        <w:gridCol w:w="2618"/>
        <w:gridCol w:w="1418"/>
        <w:gridCol w:w="941"/>
        <w:gridCol w:w="979"/>
        <w:gridCol w:w="960"/>
        <w:gridCol w:w="960"/>
        <w:gridCol w:w="960"/>
        <w:gridCol w:w="960"/>
        <w:gridCol w:w="40"/>
        <w:gridCol w:w="10"/>
      </w:tblGrid>
      <w:tr w:rsidR="00C82779" w:rsidRPr="00C82779" w:rsidTr="00C82779">
        <w:trPr>
          <w:gridAfter w:val="1"/>
          <w:wAfter w:w="10" w:type="dxa"/>
          <w:trHeight w:val="255"/>
        </w:trPr>
        <w:tc>
          <w:tcPr>
            <w:tcW w:w="64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262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1418"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1920" w:type="dxa"/>
            <w:gridSpan w:val="2"/>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тыс. руб.</w:t>
            </w: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40" w:type="dxa"/>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r>
      <w:tr w:rsidR="00C82779" w:rsidRPr="00C82779" w:rsidTr="00C82779">
        <w:trPr>
          <w:cantSplit/>
          <w:trHeight w:val="255"/>
        </w:trPr>
        <w:tc>
          <w:tcPr>
            <w:tcW w:w="64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Разд.,</w:t>
            </w:r>
          </w:p>
          <w:p w:rsidR="00C82779" w:rsidRPr="00C82779" w:rsidRDefault="00C82779">
            <w:pPr>
              <w:suppressAutoHyphens/>
              <w:spacing w:after="0" w:line="240" w:lineRule="auto"/>
              <w:jc w:val="center"/>
              <w:rPr>
                <w:rFonts w:ascii="Arial" w:eastAsia="Times New Roman" w:hAnsi="Arial" w:cs="Arial"/>
                <w:sz w:val="24"/>
                <w:szCs w:val="24"/>
                <w:lang w:eastAsia="ar-SA"/>
              </w:rPr>
            </w:pPr>
            <w:proofErr w:type="spellStart"/>
            <w:r w:rsidRPr="00C82779">
              <w:rPr>
                <w:rFonts w:ascii="Arial" w:eastAsia="Times New Roman" w:hAnsi="Arial" w:cs="Arial"/>
                <w:sz w:val="24"/>
                <w:szCs w:val="24"/>
                <w:lang w:eastAsia="ar-SA"/>
              </w:rPr>
              <w:t>подр</w:t>
            </w:r>
            <w:proofErr w:type="spellEnd"/>
            <w:r w:rsidRPr="00C82779">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Утверждено на 2021 год</w:t>
            </w:r>
          </w:p>
        </w:tc>
        <w:tc>
          <w:tcPr>
            <w:tcW w:w="2880" w:type="dxa"/>
            <w:gridSpan w:val="3"/>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Прогноз бюджета на</w:t>
            </w:r>
            <w:proofErr w:type="gramStart"/>
            <w:r w:rsidRPr="00C82779">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 прогноза бюджета</w:t>
            </w:r>
          </w:p>
        </w:tc>
      </w:tr>
      <w:tr w:rsidR="00C82779" w:rsidRPr="00C82779" w:rsidTr="00C82779">
        <w:trPr>
          <w:cantSplit/>
          <w:trHeight w:val="250"/>
        </w:trPr>
        <w:tc>
          <w:tcPr>
            <w:tcW w:w="640"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941"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2022</w:t>
            </w:r>
          </w:p>
        </w:tc>
        <w:tc>
          <w:tcPr>
            <w:tcW w:w="979"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2023</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2022 г. к 2021 г.</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2023г. к 2022 г.</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2024г. к 2023</w:t>
            </w:r>
          </w:p>
        </w:tc>
      </w:tr>
      <w:tr w:rsidR="00C82779" w:rsidRPr="00C82779" w:rsidTr="00C82779">
        <w:trPr>
          <w:trHeight w:val="341"/>
        </w:trPr>
        <w:tc>
          <w:tcPr>
            <w:tcW w:w="64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0700</w:t>
            </w:r>
          </w:p>
        </w:tc>
        <w:tc>
          <w:tcPr>
            <w:tcW w:w="2620" w:type="dxa"/>
            <w:tcBorders>
              <w:top w:val="nil"/>
              <w:left w:val="single" w:sz="4" w:space="0" w:color="000000"/>
              <w:bottom w:val="single" w:sz="4" w:space="0" w:color="000000"/>
              <w:right w:val="nil"/>
            </w:tcBorders>
            <w:tcMar>
              <w:top w:w="20" w:type="dxa"/>
              <w:left w:w="20" w:type="dxa"/>
              <w:bottom w:w="0" w:type="dxa"/>
              <w:right w:w="20" w:type="dxa"/>
            </w:tcMar>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Образование</w:t>
            </w:r>
          </w:p>
          <w:p w:rsidR="00C82779" w:rsidRPr="00C82779" w:rsidRDefault="00C82779">
            <w:pPr>
              <w:suppressAutoHyphens/>
              <w:spacing w:after="0" w:line="240" w:lineRule="auto"/>
              <w:rPr>
                <w:rFonts w:ascii="Arial" w:eastAsia="Times New Roman" w:hAnsi="Arial" w:cs="Arial"/>
                <w:sz w:val="24"/>
                <w:szCs w:val="24"/>
                <w:lang w:eastAsia="ar-SA"/>
              </w:rPr>
            </w:pPr>
          </w:p>
        </w:tc>
        <w:tc>
          <w:tcPr>
            <w:tcW w:w="1418"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13,0</w:t>
            </w:r>
          </w:p>
        </w:tc>
        <w:tc>
          <w:tcPr>
            <w:tcW w:w="941"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21,8</w:t>
            </w:r>
          </w:p>
        </w:tc>
        <w:tc>
          <w:tcPr>
            <w:tcW w:w="979"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21,8</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21,8</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167,7</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r>
    </w:tbl>
    <w:p w:rsidR="00C82779" w:rsidRPr="00C82779" w:rsidRDefault="00C82779" w:rsidP="00C82779">
      <w:pPr>
        <w:suppressAutoHyphens/>
        <w:spacing w:after="0" w:line="240" w:lineRule="auto"/>
        <w:jc w:val="both"/>
        <w:rPr>
          <w:rFonts w:ascii="Arial" w:eastAsia="Times New Roman" w:hAnsi="Arial" w:cs="Arial"/>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Расходы по разделу 10 «Социальная политика»</w:t>
      </w: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p>
    <w:p w:rsidR="00C82779" w:rsidRPr="00C82779" w:rsidRDefault="00C82779" w:rsidP="00C82779">
      <w:pPr>
        <w:suppressAutoHyphens/>
        <w:spacing w:after="0" w:line="240" w:lineRule="auto"/>
        <w:jc w:val="both"/>
        <w:rPr>
          <w:rFonts w:ascii="Arial" w:eastAsia="Times New Roman" w:hAnsi="Arial" w:cs="Arial"/>
          <w:sz w:val="24"/>
          <w:szCs w:val="24"/>
          <w:lang w:eastAsia="ar-SA"/>
        </w:rPr>
      </w:pPr>
      <w:r w:rsidRPr="00C82779">
        <w:rPr>
          <w:rFonts w:ascii="Arial" w:eastAsia="Times New Roman" w:hAnsi="Arial" w:cs="Arial"/>
          <w:sz w:val="24"/>
          <w:szCs w:val="24"/>
          <w:lang w:eastAsia="ar-SA"/>
        </w:rPr>
        <w:tab/>
        <w:t xml:space="preserve">По указанному разделу расходы сформированы в объеме: </w:t>
      </w:r>
    </w:p>
    <w:tbl>
      <w:tblPr>
        <w:tblW w:w="10500" w:type="dxa"/>
        <w:tblInd w:w="-585" w:type="dxa"/>
        <w:tblLayout w:type="fixed"/>
        <w:tblCellMar>
          <w:left w:w="0" w:type="dxa"/>
          <w:right w:w="0" w:type="dxa"/>
        </w:tblCellMar>
        <w:tblLook w:val="04A0" w:firstRow="1" w:lastRow="0" w:firstColumn="1" w:lastColumn="0" w:noHBand="0" w:noVBand="1"/>
      </w:tblPr>
      <w:tblGrid>
        <w:gridCol w:w="652"/>
        <w:gridCol w:w="2740"/>
        <w:gridCol w:w="1298"/>
        <w:gridCol w:w="960"/>
        <w:gridCol w:w="960"/>
        <w:gridCol w:w="960"/>
        <w:gridCol w:w="960"/>
        <w:gridCol w:w="960"/>
        <w:gridCol w:w="960"/>
        <w:gridCol w:w="40"/>
        <w:gridCol w:w="10"/>
      </w:tblGrid>
      <w:tr w:rsidR="00C82779" w:rsidRPr="00C82779" w:rsidTr="00C82779">
        <w:trPr>
          <w:gridAfter w:val="1"/>
          <w:wAfter w:w="10" w:type="dxa"/>
          <w:trHeight w:val="255"/>
        </w:trPr>
        <w:tc>
          <w:tcPr>
            <w:tcW w:w="653"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274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1298"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тыс. </w:t>
            </w:r>
            <w:proofErr w:type="spellStart"/>
            <w:r w:rsidRPr="00C82779">
              <w:rPr>
                <w:rFonts w:ascii="Arial" w:eastAsia="Times New Roman" w:hAnsi="Arial" w:cs="Arial"/>
                <w:sz w:val="24"/>
                <w:szCs w:val="24"/>
                <w:lang w:eastAsia="ar-SA"/>
              </w:rPr>
              <w:t>руб</w:t>
            </w:r>
            <w:proofErr w:type="spellEnd"/>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40" w:type="dxa"/>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r>
      <w:tr w:rsidR="00C82779" w:rsidRPr="00C82779" w:rsidTr="00C82779">
        <w:trPr>
          <w:cantSplit/>
          <w:trHeight w:val="255"/>
        </w:trPr>
        <w:tc>
          <w:tcPr>
            <w:tcW w:w="653"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Разд.,</w:t>
            </w:r>
          </w:p>
          <w:p w:rsidR="00C82779" w:rsidRPr="00C82779" w:rsidRDefault="00C82779">
            <w:pPr>
              <w:suppressAutoHyphens/>
              <w:spacing w:after="0" w:line="240" w:lineRule="auto"/>
              <w:rPr>
                <w:rFonts w:ascii="Arial" w:eastAsia="Times New Roman" w:hAnsi="Arial" w:cs="Arial"/>
                <w:sz w:val="24"/>
                <w:szCs w:val="24"/>
                <w:lang w:eastAsia="ar-SA"/>
              </w:rPr>
            </w:pPr>
            <w:proofErr w:type="spellStart"/>
            <w:r w:rsidRPr="00C82779">
              <w:rPr>
                <w:rFonts w:ascii="Arial" w:eastAsia="Times New Roman" w:hAnsi="Arial" w:cs="Arial"/>
                <w:sz w:val="24"/>
                <w:szCs w:val="24"/>
                <w:lang w:eastAsia="ar-SA"/>
              </w:rPr>
              <w:t>Подр</w:t>
            </w:r>
            <w:proofErr w:type="spellEnd"/>
            <w:r w:rsidRPr="00C82779">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Утверждено на 2021 год</w:t>
            </w:r>
          </w:p>
        </w:tc>
        <w:tc>
          <w:tcPr>
            <w:tcW w:w="2880" w:type="dxa"/>
            <w:gridSpan w:val="3"/>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Прогноз бюджета на</w:t>
            </w:r>
            <w:proofErr w:type="gramStart"/>
            <w:r w:rsidRPr="00C82779">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 прогноза бюджета</w:t>
            </w:r>
          </w:p>
        </w:tc>
      </w:tr>
      <w:tr w:rsidR="00C82779" w:rsidRPr="00C82779" w:rsidTr="00C82779">
        <w:trPr>
          <w:cantSplit/>
          <w:trHeight w:val="510"/>
        </w:trPr>
        <w:tc>
          <w:tcPr>
            <w:tcW w:w="653"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2022</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2023</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2022 г. к 2021 г.</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2023 г. к 2022 г.</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2024 г. к 2023 г.</w:t>
            </w:r>
          </w:p>
        </w:tc>
      </w:tr>
      <w:tr w:rsidR="00C82779" w:rsidRPr="00C82779" w:rsidTr="00C82779">
        <w:trPr>
          <w:cantSplit/>
          <w:trHeight w:val="365"/>
        </w:trPr>
        <w:tc>
          <w:tcPr>
            <w:tcW w:w="653"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198,1</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115,4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115,4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115,4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58,3</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r>
      <w:tr w:rsidR="00C82779" w:rsidRPr="00C82779" w:rsidTr="00C82779">
        <w:trPr>
          <w:trHeight w:val="334"/>
        </w:trPr>
        <w:tc>
          <w:tcPr>
            <w:tcW w:w="653"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1006</w:t>
            </w:r>
          </w:p>
        </w:tc>
        <w:tc>
          <w:tcPr>
            <w:tcW w:w="274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pacing w:before="100" w:beforeAutospacing="1" w:after="100" w:afterAutospacing="1" w:line="312" w:lineRule="auto"/>
              <w:rPr>
                <w:rFonts w:ascii="Arial" w:eastAsia="Times New Roman" w:hAnsi="Arial" w:cs="Arial"/>
                <w:sz w:val="24"/>
                <w:szCs w:val="24"/>
                <w:lang w:eastAsia="ru-RU"/>
              </w:rPr>
            </w:pPr>
            <w:r w:rsidRPr="00C82779">
              <w:rPr>
                <w:rFonts w:ascii="Arial" w:eastAsia="Times New Roman" w:hAnsi="Arial" w:cs="Arial"/>
                <w:sz w:val="24"/>
                <w:szCs w:val="24"/>
                <w:lang w:eastAsia="ru-RU"/>
              </w:rPr>
              <w:t>Другие вопросы в области социальной политики</w:t>
            </w:r>
          </w:p>
        </w:tc>
        <w:tc>
          <w:tcPr>
            <w:tcW w:w="1298"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8,0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8,0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8,0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r>
    </w:tbl>
    <w:p w:rsidR="00C82779" w:rsidRPr="00C82779" w:rsidRDefault="00C82779" w:rsidP="00C82779">
      <w:pPr>
        <w:suppressAutoHyphens/>
        <w:spacing w:after="0" w:line="240" w:lineRule="auto"/>
        <w:jc w:val="both"/>
        <w:rPr>
          <w:rFonts w:ascii="Arial" w:eastAsia="Times New Roman" w:hAnsi="Arial" w:cs="Arial"/>
          <w:b/>
          <w:bCs/>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p>
    <w:p w:rsidR="00C82779" w:rsidRPr="00C82779" w:rsidRDefault="00C82779" w:rsidP="00C82779">
      <w:pPr>
        <w:suppressAutoHyphens/>
        <w:spacing w:after="0" w:line="240" w:lineRule="auto"/>
        <w:jc w:val="center"/>
        <w:rPr>
          <w:rFonts w:ascii="Arial" w:eastAsia="Times New Roman" w:hAnsi="Arial" w:cs="Arial"/>
          <w:b/>
          <w:bCs/>
          <w:sz w:val="24"/>
          <w:szCs w:val="24"/>
          <w:lang w:eastAsia="ar-SA"/>
        </w:rPr>
      </w:pPr>
      <w:r w:rsidRPr="00C82779">
        <w:rPr>
          <w:rFonts w:ascii="Arial" w:eastAsia="Times New Roman" w:hAnsi="Arial" w:cs="Arial"/>
          <w:b/>
          <w:bCs/>
          <w:sz w:val="24"/>
          <w:szCs w:val="24"/>
          <w:lang w:eastAsia="ar-SA"/>
        </w:rPr>
        <w:t>Расходы по разделу 1200 «Физическая культура и спорт»</w:t>
      </w:r>
    </w:p>
    <w:tbl>
      <w:tblPr>
        <w:tblW w:w="10501" w:type="dxa"/>
        <w:tblInd w:w="-585" w:type="dxa"/>
        <w:tblLayout w:type="fixed"/>
        <w:tblCellMar>
          <w:left w:w="0" w:type="dxa"/>
          <w:right w:w="0" w:type="dxa"/>
        </w:tblCellMar>
        <w:tblLook w:val="04A0" w:firstRow="1" w:lastRow="0" w:firstColumn="1" w:lastColumn="0" w:noHBand="0" w:noVBand="1"/>
      </w:tblPr>
      <w:tblGrid>
        <w:gridCol w:w="653"/>
        <w:gridCol w:w="2740"/>
        <w:gridCol w:w="1298"/>
        <w:gridCol w:w="960"/>
        <w:gridCol w:w="960"/>
        <w:gridCol w:w="960"/>
        <w:gridCol w:w="960"/>
        <w:gridCol w:w="960"/>
        <w:gridCol w:w="960"/>
        <w:gridCol w:w="40"/>
        <w:gridCol w:w="10"/>
      </w:tblGrid>
      <w:tr w:rsidR="00C82779" w:rsidRPr="00C82779" w:rsidTr="00B242E5">
        <w:trPr>
          <w:gridAfter w:val="1"/>
          <w:wAfter w:w="10" w:type="dxa"/>
          <w:trHeight w:val="255"/>
        </w:trPr>
        <w:tc>
          <w:tcPr>
            <w:tcW w:w="653"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274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1298"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1920" w:type="dxa"/>
            <w:gridSpan w:val="2"/>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hideMark/>
          </w:tcPr>
          <w:p w:rsidR="00C82779" w:rsidRPr="00C82779" w:rsidRDefault="00C82779" w:rsidP="00B242E5">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 xml:space="preserve">тыс. </w:t>
            </w:r>
            <w:proofErr w:type="spellStart"/>
            <w:r w:rsidRPr="00C82779">
              <w:rPr>
                <w:rFonts w:ascii="Arial" w:eastAsia="Times New Roman" w:hAnsi="Arial" w:cs="Arial"/>
                <w:sz w:val="24"/>
                <w:szCs w:val="24"/>
                <w:lang w:eastAsia="ar-SA"/>
              </w:rPr>
              <w:t>уб</w:t>
            </w:r>
            <w:proofErr w:type="spellEnd"/>
            <w:r w:rsidRPr="00C82779">
              <w:rPr>
                <w:rFonts w:ascii="Arial" w:eastAsia="Times New Roman" w:hAnsi="Arial" w:cs="Arial"/>
                <w:sz w:val="24"/>
                <w:szCs w:val="24"/>
                <w:lang w:eastAsia="ar-SA"/>
              </w:rPr>
              <w:t>.</w:t>
            </w: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c>
          <w:tcPr>
            <w:tcW w:w="40" w:type="dxa"/>
          </w:tcPr>
          <w:p w:rsidR="00C82779" w:rsidRPr="00C82779" w:rsidRDefault="00C82779">
            <w:pPr>
              <w:suppressAutoHyphens/>
              <w:snapToGrid w:val="0"/>
              <w:spacing w:after="0" w:line="240" w:lineRule="auto"/>
              <w:rPr>
                <w:rFonts w:ascii="Arial" w:eastAsia="Times New Roman" w:hAnsi="Arial" w:cs="Arial"/>
                <w:sz w:val="24"/>
                <w:szCs w:val="24"/>
                <w:lang w:eastAsia="ar-SA"/>
              </w:rPr>
            </w:pPr>
          </w:p>
        </w:tc>
      </w:tr>
      <w:tr w:rsidR="00C82779" w:rsidRPr="00C82779" w:rsidTr="00B242E5">
        <w:trPr>
          <w:cantSplit/>
          <w:trHeight w:val="255"/>
        </w:trPr>
        <w:tc>
          <w:tcPr>
            <w:tcW w:w="653"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Разд.,</w:t>
            </w:r>
          </w:p>
          <w:p w:rsidR="00C82779" w:rsidRPr="00C82779" w:rsidRDefault="00C82779">
            <w:pPr>
              <w:suppressAutoHyphens/>
              <w:spacing w:after="0" w:line="240" w:lineRule="auto"/>
              <w:rPr>
                <w:rFonts w:ascii="Arial" w:eastAsia="Times New Roman" w:hAnsi="Arial" w:cs="Arial"/>
                <w:sz w:val="24"/>
                <w:szCs w:val="24"/>
                <w:lang w:eastAsia="ar-SA"/>
              </w:rPr>
            </w:pPr>
            <w:proofErr w:type="spellStart"/>
            <w:r w:rsidRPr="00C82779">
              <w:rPr>
                <w:rFonts w:ascii="Arial" w:eastAsia="Times New Roman" w:hAnsi="Arial" w:cs="Arial"/>
                <w:sz w:val="24"/>
                <w:szCs w:val="24"/>
                <w:lang w:eastAsia="ar-SA"/>
              </w:rPr>
              <w:t>Подр</w:t>
            </w:r>
            <w:proofErr w:type="spellEnd"/>
            <w:r w:rsidRPr="00C82779">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Утверждено на 2020 год</w:t>
            </w:r>
          </w:p>
        </w:tc>
        <w:tc>
          <w:tcPr>
            <w:tcW w:w="2880" w:type="dxa"/>
            <w:gridSpan w:val="3"/>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Прогноз бюджета на</w:t>
            </w:r>
            <w:proofErr w:type="gramStart"/>
            <w:r w:rsidRPr="00C82779">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 прогноза бюджета</w:t>
            </w:r>
          </w:p>
        </w:tc>
      </w:tr>
      <w:tr w:rsidR="00C82779" w:rsidRPr="00C82779" w:rsidTr="00B242E5">
        <w:trPr>
          <w:cantSplit/>
          <w:trHeight w:val="510"/>
        </w:trPr>
        <w:tc>
          <w:tcPr>
            <w:tcW w:w="653"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right w:val="nil"/>
            </w:tcBorders>
            <w:vAlign w:val="center"/>
            <w:hideMark/>
          </w:tcPr>
          <w:p w:rsidR="00C82779" w:rsidRPr="00C82779" w:rsidRDefault="00C82779">
            <w:pPr>
              <w:spacing w:after="0" w:line="240" w:lineRule="auto"/>
              <w:rPr>
                <w:rFonts w:ascii="Arial" w:eastAsia="Times New Roman" w:hAnsi="Arial" w:cs="Arial"/>
                <w:sz w:val="24"/>
                <w:szCs w:val="24"/>
                <w:lang w:eastAsia="ar-SA"/>
              </w:rPr>
            </w:pP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2021</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2022</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2023</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2022 г. к 2021 г.</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2023 г. к 2022г.</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2024 г. к 2023г.</w:t>
            </w:r>
          </w:p>
        </w:tc>
      </w:tr>
      <w:tr w:rsidR="00C82779" w:rsidRPr="00C82779" w:rsidTr="00B242E5">
        <w:trPr>
          <w:trHeight w:val="345"/>
        </w:trPr>
        <w:tc>
          <w:tcPr>
            <w:tcW w:w="653"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1102</w:t>
            </w:r>
          </w:p>
        </w:tc>
        <w:tc>
          <w:tcPr>
            <w:tcW w:w="274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C82779" w:rsidRPr="00C82779" w:rsidRDefault="00C82779">
            <w:pPr>
              <w:suppressAutoHyphens/>
              <w:snapToGrid w:val="0"/>
              <w:spacing w:after="0" w:line="240" w:lineRule="auto"/>
              <w:rPr>
                <w:rFonts w:ascii="Arial" w:eastAsia="Times New Roman" w:hAnsi="Arial" w:cs="Arial"/>
                <w:sz w:val="24"/>
                <w:szCs w:val="24"/>
                <w:lang w:eastAsia="ar-SA"/>
              </w:rPr>
            </w:pPr>
            <w:r w:rsidRPr="00C82779">
              <w:rPr>
                <w:rFonts w:ascii="Arial" w:eastAsia="Times New Roman" w:hAnsi="Arial" w:cs="Arial"/>
                <w:sz w:val="24"/>
                <w:szCs w:val="24"/>
                <w:lang w:eastAsia="ar-SA"/>
              </w:rPr>
              <w:t>Массовый спорт</w:t>
            </w:r>
          </w:p>
        </w:tc>
        <w:tc>
          <w:tcPr>
            <w:tcW w:w="1298"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50,0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50,0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50,0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50,0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C82779" w:rsidRPr="00C82779" w:rsidRDefault="00C82779">
            <w:pPr>
              <w:suppressAutoHyphens/>
              <w:snapToGrid w:val="0"/>
              <w:spacing w:after="0" w:line="240" w:lineRule="auto"/>
              <w:jc w:val="center"/>
              <w:rPr>
                <w:rFonts w:ascii="Arial" w:eastAsia="Times New Roman" w:hAnsi="Arial" w:cs="Arial"/>
                <w:sz w:val="24"/>
                <w:szCs w:val="24"/>
                <w:lang w:eastAsia="ar-SA"/>
              </w:rPr>
            </w:pPr>
            <w:r w:rsidRPr="00C82779">
              <w:rPr>
                <w:rFonts w:ascii="Arial" w:eastAsia="Times New Roman" w:hAnsi="Arial" w:cs="Arial"/>
                <w:sz w:val="24"/>
                <w:szCs w:val="24"/>
                <w:lang w:eastAsia="ar-SA"/>
              </w:rPr>
              <w:t>100</w:t>
            </w:r>
          </w:p>
        </w:tc>
      </w:tr>
    </w:tbl>
    <w:p w:rsidR="00C82779" w:rsidRPr="00C82779" w:rsidRDefault="00C82779" w:rsidP="00C82779">
      <w:pPr>
        <w:suppressAutoHyphens/>
        <w:spacing w:after="0" w:line="240" w:lineRule="auto"/>
        <w:jc w:val="both"/>
        <w:rPr>
          <w:rFonts w:ascii="Arial" w:eastAsia="Times New Roman" w:hAnsi="Arial" w:cs="Arial"/>
          <w:b/>
          <w:bCs/>
          <w:sz w:val="24"/>
          <w:szCs w:val="24"/>
          <w:lang w:eastAsia="ar-SA"/>
        </w:rPr>
      </w:pPr>
    </w:p>
    <w:p w:rsidR="00C82779" w:rsidRPr="00C82779" w:rsidRDefault="00C82779" w:rsidP="00B242E5">
      <w:pPr>
        <w:suppressAutoHyphens/>
        <w:spacing w:after="0" w:line="240" w:lineRule="auto"/>
        <w:jc w:val="both"/>
        <w:rPr>
          <w:rFonts w:ascii="Arial" w:eastAsia="Times New Roman" w:hAnsi="Arial" w:cs="Arial"/>
          <w:sz w:val="24"/>
          <w:szCs w:val="24"/>
          <w:lang w:eastAsia="ru-RU"/>
        </w:rPr>
      </w:pPr>
      <w:r w:rsidRPr="00C82779">
        <w:rPr>
          <w:rFonts w:ascii="Arial" w:eastAsia="Times New Roman" w:hAnsi="Arial" w:cs="Arial"/>
          <w:sz w:val="24"/>
          <w:szCs w:val="24"/>
          <w:lang w:eastAsia="ar-SA"/>
        </w:rPr>
        <w:tab/>
      </w:r>
      <w:r w:rsidRPr="00C82779">
        <w:rPr>
          <w:rFonts w:ascii="Arial" w:eastAsia="Times New Roman" w:hAnsi="Arial" w:cs="Arial"/>
          <w:sz w:val="24"/>
          <w:szCs w:val="24"/>
          <w:lang w:eastAsia="ar-SA"/>
        </w:rPr>
        <w:tab/>
      </w:r>
      <w:r w:rsidRPr="00C82779">
        <w:rPr>
          <w:rFonts w:ascii="Arial" w:eastAsia="Times New Roman" w:hAnsi="Arial" w:cs="Arial"/>
          <w:b/>
          <w:bCs/>
          <w:sz w:val="24"/>
          <w:szCs w:val="24"/>
          <w:lang w:eastAsia="ar-SA"/>
        </w:rPr>
        <w:t>По подразделу 1102 «Массовый спорт»</w:t>
      </w:r>
      <w:r w:rsidRPr="00C82779">
        <w:rPr>
          <w:rFonts w:ascii="Arial" w:eastAsia="Times New Roman" w:hAnsi="Arial" w:cs="Arial"/>
          <w:sz w:val="24"/>
          <w:szCs w:val="24"/>
          <w:lang w:eastAsia="ar-SA"/>
        </w:rPr>
        <w:t xml:space="preserve"> на 2022 год запланированы  мероприятия в области физической культуры и спорта на проведение массовых спортивных мероприятий, сельских игр,  в сумме 19,1 тыс. рублей, 2023г -19,1  тыс. рублей, 2024г –19,1 тыс. рублей</w:t>
      </w:r>
      <w:r w:rsidRPr="00C82779">
        <w:rPr>
          <w:rFonts w:ascii="Arial" w:eastAsia="Times New Roman" w:hAnsi="Arial" w:cs="Arial"/>
          <w:sz w:val="24"/>
          <w:szCs w:val="24"/>
          <w:lang w:eastAsia="ru-RU"/>
        </w:rPr>
        <w:t xml:space="preserve">  </w:t>
      </w:r>
      <w:bookmarkStart w:id="1" w:name="_GoBack"/>
      <w:bookmarkEnd w:id="1"/>
      <w:r w:rsidRPr="00C82779">
        <w:rPr>
          <w:rFonts w:ascii="Arial" w:eastAsia="Times New Roman" w:hAnsi="Arial" w:cs="Arial"/>
          <w:sz w:val="24"/>
          <w:szCs w:val="24"/>
          <w:lang w:eastAsia="ru-RU"/>
        </w:rPr>
        <w:t xml:space="preserve">                                                         </w:t>
      </w: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tabs>
          <w:tab w:val="left" w:pos="5130"/>
        </w:tabs>
        <w:spacing w:after="0" w:line="240" w:lineRule="auto"/>
        <w:rPr>
          <w:rFonts w:ascii="Arial" w:eastAsia="Times New Roman" w:hAnsi="Arial" w:cs="Arial"/>
          <w:sz w:val="24"/>
          <w:szCs w:val="24"/>
          <w:lang w:eastAsia="ru-RU"/>
        </w:rPr>
      </w:pPr>
    </w:p>
    <w:p w:rsidR="00C82779" w:rsidRPr="00C82779" w:rsidRDefault="00C82779" w:rsidP="00C82779">
      <w:pPr>
        <w:spacing w:after="0" w:line="240" w:lineRule="auto"/>
        <w:rPr>
          <w:rFonts w:ascii="Arial" w:eastAsia="Times New Roman" w:hAnsi="Arial" w:cs="Arial"/>
          <w:sz w:val="24"/>
          <w:szCs w:val="24"/>
          <w:lang w:eastAsia="ru-RU"/>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C82779" w:rsidRPr="00C82779" w:rsidRDefault="00C82779" w:rsidP="00C82779">
      <w:pPr>
        <w:rPr>
          <w:rFonts w:ascii="Arial" w:hAnsi="Arial" w:cs="Arial"/>
          <w:sz w:val="24"/>
          <w:szCs w:val="24"/>
        </w:rPr>
      </w:pPr>
    </w:p>
    <w:p w:rsidR="00DD152A" w:rsidRPr="00C82779" w:rsidRDefault="00DD152A">
      <w:pPr>
        <w:rPr>
          <w:rFonts w:ascii="Arial" w:hAnsi="Arial" w:cs="Arial"/>
          <w:sz w:val="24"/>
          <w:szCs w:val="24"/>
        </w:rPr>
      </w:pPr>
    </w:p>
    <w:sectPr w:rsidR="00DD152A" w:rsidRPr="00C8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3A120904"/>
    <w:multiLevelType w:val="multilevel"/>
    <w:tmpl w:val="3A120904"/>
    <w:lvl w:ilvl="0">
      <w:start w:val="1"/>
      <w:numFmt w:val="bullet"/>
      <w:lvlText w:val=""/>
      <w:lvlJc w:val="left"/>
      <w:pPr>
        <w:tabs>
          <w:tab w:val="left" w:pos="1070"/>
        </w:tabs>
        <w:ind w:left="1070" w:hanging="360"/>
      </w:pPr>
      <w:rPr>
        <w:rFonts w:ascii="Wingdings" w:hAnsi="Wingdings" w:hint="default"/>
      </w:rPr>
    </w:lvl>
    <w:lvl w:ilvl="1">
      <w:start w:val="1"/>
      <w:numFmt w:val="decimal"/>
      <w:lvlText w:val="%2."/>
      <w:lvlJc w:val="left"/>
      <w:pPr>
        <w:tabs>
          <w:tab w:val="left" w:pos="910"/>
        </w:tabs>
        <w:ind w:left="910" w:hanging="360"/>
      </w:pPr>
      <w:rPr>
        <w:rFonts w:cs="Times New Roman"/>
      </w:rPr>
    </w:lvl>
    <w:lvl w:ilvl="2">
      <w:start w:val="1"/>
      <w:numFmt w:val="decimal"/>
      <w:lvlText w:val="%3."/>
      <w:lvlJc w:val="left"/>
      <w:pPr>
        <w:tabs>
          <w:tab w:val="left" w:pos="1630"/>
        </w:tabs>
        <w:ind w:left="1630" w:hanging="360"/>
      </w:pPr>
      <w:rPr>
        <w:rFonts w:cs="Times New Roman"/>
      </w:rPr>
    </w:lvl>
    <w:lvl w:ilvl="3">
      <w:start w:val="1"/>
      <w:numFmt w:val="decimal"/>
      <w:lvlText w:val="%4."/>
      <w:lvlJc w:val="left"/>
      <w:pPr>
        <w:tabs>
          <w:tab w:val="left" w:pos="2350"/>
        </w:tabs>
        <w:ind w:left="2350" w:hanging="360"/>
      </w:pPr>
      <w:rPr>
        <w:rFonts w:cs="Times New Roman"/>
      </w:rPr>
    </w:lvl>
    <w:lvl w:ilvl="4">
      <w:start w:val="1"/>
      <w:numFmt w:val="decimal"/>
      <w:lvlText w:val="%5."/>
      <w:lvlJc w:val="left"/>
      <w:pPr>
        <w:tabs>
          <w:tab w:val="left" w:pos="3070"/>
        </w:tabs>
        <w:ind w:left="3070" w:hanging="360"/>
      </w:pPr>
      <w:rPr>
        <w:rFonts w:cs="Times New Roman"/>
      </w:rPr>
    </w:lvl>
    <w:lvl w:ilvl="5">
      <w:start w:val="1"/>
      <w:numFmt w:val="decimal"/>
      <w:lvlText w:val="%6."/>
      <w:lvlJc w:val="left"/>
      <w:pPr>
        <w:tabs>
          <w:tab w:val="left" w:pos="3790"/>
        </w:tabs>
        <w:ind w:left="3790" w:hanging="360"/>
      </w:pPr>
      <w:rPr>
        <w:rFonts w:cs="Times New Roman"/>
      </w:rPr>
    </w:lvl>
    <w:lvl w:ilvl="6">
      <w:start w:val="1"/>
      <w:numFmt w:val="decimal"/>
      <w:lvlText w:val="%7."/>
      <w:lvlJc w:val="left"/>
      <w:pPr>
        <w:tabs>
          <w:tab w:val="left" w:pos="4510"/>
        </w:tabs>
        <w:ind w:left="4510" w:hanging="360"/>
      </w:pPr>
      <w:rPr>
        <w:rFonts w:cs="Times New Roman"/>
      </w:rPr>
    </w:lvl>
    <w:lvl w:ilvl="7">
      <w:start w:val="1"/>
      <w:numFmt w:val="decimal"/>
      <w:lvlText w:val="%8."/>
      <w:lvlJc w:val="left"/>
      <w:pPr>
        <w:tabs>
          <w:tab w:val="left" w:pos="5230"/>
        </w:tabs>
        <w:ind w:left="5230" w:hanging="360"/>
      </w:pPr>
      <w:rPr>
        <w:rFonts w:cs="Times New Roman"/>
      </w:rPr>
    </w:lvl>
    <w:lvl w:ilvl="8">
      <w:start w:val="1"/>
      <w:numFmt w:val="decimal"/>
      <w:lvlText w:val="%9."/>
      <w:lvlJc w:val="left"/>
      <w:pPr>
        <w:tabs>
          <w:tab w:val="left" w:pos="5950"/>
        </w:tabs>
        <w:ind w:left="5950" w:hanging="360"/>
      </w:pPr>
      <w:rPr>
        <w:rFonts w:cs="Times New Roman"/>
      </w:rPr>
    </w:lvl>
  </w:abstractNum>
  <w:abstractNum w:abstractNumId="2">
    <w:nsid w:val="44B043A1"/>
    <w:multiLevelType w:val="multilevel"/>
    <w:tmpl w:val="44B043A1"/>
    <w:lvl w:ilvl="0">
      <w:start w:val="1"/>
      <w:numFmt w:val="bullet"/>
      <w:lvlText w:val=""/>
      <w:lvlJc w:val="left"/>
      <w:pPr>
        <w:ind w:left="1656" w:hanging="360"/>
      </w:pPr>
      <w:rPr>
        <w:rFonts w:ascii="Wingdings" w:hAnsi="Wingdings"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3">
    <w:nsid w:val="50877F7A"/>
    <w:multiLevelType w:val="multilevel"/>
    <w:tmpl w:val="50877F7A"/>
    <w:lvl w:ilvl="0">
      <w:start w:val="1"/>
      <w:numFmt w:val="bullet"/>
      <w:lvlText w:val=""/>
      <w:lvlJc w:val="left"/>
      <w:pPr>
        <w:tabs>
          <w:tab w:val="left" w:pos="1600"/>
        </w:tabs>
        <w:ind w:left="1600" w:hanging="360"/>
      </w:pPr>
      <w:rPr>
        <w:rFonts w:ascii="Wingdings" w:hAnsi="Wingdings" w:hint="default"/>
        <w:color w:val="00000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614E8839"/>
    <w:multiLevelType w:val="singleLevel"/>
    <w:tmpl w:val="614E8839"/>
    <w:lvl w:ilvl="0">
      <w:start w:val="9"/>
      <w:numFmt w:val="decimal"/>
      <w:suff w:val="space"/>
      <w:lvlText w:val="%1)"/>
      <w:lvlJc w:val="left"/>
      <w:pPr>
        <w:ind w:left="600" w:firstLine="0"/>
      </w:pPr>
    </w:lvl>
  </w:abstractNum>
  <w:abstractNum w:abstractNumId="5">
    <w:nsid w:val="6B710F3A"/>
    <w:multiLevelType w:val="multilevel"/>
    <w:tmpl w:val="6B710F3A"/>
    <w:lvl w:ilvl="0">
      <w:start w:val="1"/>
      <w:numFmt w:val="decimal"/>
      <w:lvlText w:val="%1."/>
      <w:lvlJc w:val="left"/>
      <w:pPr>
        <w:tabs>
          <w:tab w:val="left" w:pos="1068"/>
        </w:tabs>
        <w:ind w:left="1068"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70164BED"/>
    <w:multiLevelType w:val="hybridMultilevel"/>
    <w:tmpl w:val="470E6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9"/>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5F"/>
    <w:rsid w:val="007A645F"/>
    <w:rsid w:val="00B242E5"/>
    <w:rsid w:val="00B84955"/>
    <w:rsid w:val="00BE750C"/>
    <w:rsid w:val="00C82779"/>
    <w:rsid w:val="00DD152A"/>
    <w:rsid w:val="00FD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79"/>
  </w:style>
  <w:style w:type="paragraph" w:styleId="1">
    <w:name w:val="heading 1"/>
    <w:basedOn w:val="a"/>
    <w:next w:val="a"/>
    <w:link w:val="10"/>
    <w:uiPriority w:val="9"/>
    <w:qFormat/>
    <w:rsid w:val="00C82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827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C8277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qFormat/>
    <w:rsid w:val="00C82779"/>
    <w:rPr>
      <w:color w:val="0000FF"/>
      <w:u w:val="single"/>
    </w:rPr>
  </w:style>
  <w:style w:type="character" w:customStyle="1" w:styleId="a4">
    <w:name w:val="Верхний колонтитул Знак"/>
    <w:basedOn w:val="a0"/>
    <w:link w:val="a5"/>
    <w:uiPriority w:val="99"/>
    <w:semiHidden/>
    <w:rsid w:val="00C82779"/>
    <w:rPr>
      <w:rFonts w:ascii="Times New Roman" w:eastAsia="Times New Roman" w:hAnsi="Times New Roman" w:cs="Times New Roman"/>
      <w:sz w:val="24"/>
      <w:szCs w:val="24"/>
      <w:lang w:eastAsia="ar-SA"/>
    </w:rPr>
  </w:style>
  <w:style w:type="paragraph" w:styleId="a5">
    <w:name w:val="header"/>
    <w:basedOn w:val="a"/>
    <w:link w:val="a4"/>
    <w:uiPriority w:val="99"/>
    <w:semiHidden/>
    <w:unhideWhenUsed/>
    <w:qFormat/>
    <w:rsid w:val="00C827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uiPriority w:val="99"/>
    <w:semiHidden/>
    <w:rsid w:val="00C82779"/>
    <w:rPr>
      <w:rFonts w:ascii="Times New Roman" w:eastAsia="Times New Roman" w:hAnsi="Times New Roman" w:cs="Times New Roman"/>
      <w:sz w:val="24"/>
      <w:szCs w:val="24"/>
      <w:lang w:eastAsia="ar-SA"/>
    </w:rPr>
  </w:style>
  <w:style w:type="paragraph" w:styleId="a7">
    <w:name w:val="footer"/>
    <w:basedOn w:val="a"/>
    <w:link w:val="a6"/>
    <w:uiPriority w:val="99"/>
    <w:semiHidden/>
    <w:unhideWhenUsed/>
    <w:qFormat/>
    <w:rsid w:val="00C827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9"/>
    <w:uiPriority w:val="99"/>
    <w:semiHidden/>
    <w:rsid w:val="00C82779"/>
    <w:rPr>
      <w:rFonts w:ascii="Times New Roman" w:eastAsia="Times New Roman" w:hAnsi="Times New Roman" w:cs="Times New Roman"/>
      <w:b/>
      <w:bCs/>
      <w:sz w:val="28"/>
      <w:szCs w:val="24"/>
      <w:lang w:eastAsia="ar-SA"/>
    </w:rPr>
  </w:style>
  <w:style w:type="paragraph" w:styleId="a9">
    <w:name w:val="Body Text"/>
    <w:basedOn w:val="a"/>
    <w:link w:val="a8"/>
    <w:uiPriority w:val="99"/>
    <w:semiHidden/>
    <w:unhideWhenUsed/>
    <w:qFormat/>
    <w:rsid w:val="00C82779"/>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a">
    <w:name w:val="Title"/>
    <w:basedOn w:val="a"/>
    <w:next w:val="a"/>
    <w:link w:val="ab"/>
    <w:uiPriority w:val="10"/>
    <w:qFormat/>
    <w:rsid w:val="00C82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qFormat/>
    <w:rsid w:val="00C82779"/>
    <w:rPr>
      <w:rFonts w:asciiTheme="majorHAnsi" w:eastAsiaTheme="majorEastAsia" w:hAnsiTheme="majorHAnsi" w:cstheme="majorBidi"/>
      <w:color w:val="17365D" w:themeColor="text2" w:themeShade="BF"/>
      <w:spacing w:val="5"/>
      <w:kern w:val="28"/>
      <w:sz w:val="52"/>
      <w:szCs w:val="52"/>
    </w:rPr>
  </w:style>
  <w:style w:type="character" w:customStyle="1" w:styleId="ac">
    <w:name w:val="Текст выноски Знак"/>
    <w:basedOn w:val="a0"/>
    <w:link w:val="ad"/>
    <w:uiPriority w:val="99"/>
    <w:semiHidden/>
    <w:qFormat/>
    <w:rsid w:val="00C82779"/>
    <w:rPr>
      <w:rFonts w:ascii="Tahoma" w:hAnsi="Tahoma" w:cs="Tahoma"/>
      <w:sz w:val="16"/>
      <w:szCs w:val="16"/>
    </w:rPr>
  </w:style>
  <w:style w:type="paragraph" w:styleId="ad">
    <w:name w:val="Balloon Text"/>
    <w:basedOn w:val="a"/>
    <w:link w:val="ac"/>
    <w:uiPriority w:val="99"/>
    <w:semiHidden/>
    <w:unhideWhenUsed/>
    <w:qFormat/>
    <w:rsid w:val="00C82779"/>
    <w:pPr>
      <w:spacing w:after="0" w:line="240" w:lineRule="auto"/>
    </w:pPr>
    <w:rPr>
      <w:rFonts w:ascii="Tahoma" w:hAnsi="Tahoma" w:cs="Tahoma"/>
      <w:sz w:val="16"/>
      <w:szCs w:val="16"/>
    </w:rPr>
  </w:style>
  <w:style w:type="paragraph" w:styleId="ae">
    <w:name w:val="No Spacing"/>
    <w:uiPriority w:val="1"/>
    <w:qFormat/>
    <w:rsid w:val="00C82779"/>
    <w:pPr>
      <w:spacing w:after="0" w:line="240" w:lineRule="auto"/>
    </w:pPr>
  </w:style>
  <w:style w:type="paragraph" w:styleId="af">
    <w:name w:val="List Paragraph"/>
    <w:basedOn w:val="a"/>
    <w:uiPriority w:val="34"/>
    <w:qFormat/>
    <w:rsid w:val="00C82779"/>
    <w:pPr>
      <w:ind w:left="720"/>
      <w:contextualSpacing/>
    </w:pPr>
  </w:style>
  <w:style w:type="character" w:customStyle="1" w:styleId="Absatz-Standardschriftart">
    <w:name w:val="Absatz-Standardschriftart"/>
    <w:rsid w:val="00C82779"/>
  </w:style>
  <w:style w:type="character" w:customStyle="1" w:styleId="21">
    <w:name w:val="Основной шрифт абзаца2"/>
    <w:rsid w:val="00C82779"/>
  </w:style>
  <w:style w:type="character" w:customStyle="1" w:styleId="WW-Absatz-Standardschriftart">
    <w:name w:val="WW-Absatz-Standardschriftart"/>
    <w:rsid w:val="00C82779"/>
  </w:style>
  <w:style w:type="character" w:customStyle="1" w:styleId="WW-Absatz-Standardschriftart1">
    <w:name w:val="WW-Absatz-Standardschriftart1"/>
    <w:rsid w:val="00C82779"/>
  </w:style>
  <w:style w:type="character" w:customStyle="1" w:styleId="WW-Absatz-Standardschriftart11">
    <w:name w:val="WW-Absatz-Standardschriftart11"/>
    <w:rsid w:val="00C82779"/>
  </w:style>
  <w:style w:type="character" w:customStyle="1" w:styleId="WW-Absatz-Standardschriftart111">
    <w:name w:val="WW-Absatz-Standardschriftart111"/>
    <w:rsid w:val="00C82779"/>
  </w:style>
  <w:style w:type="character" w:customStyle="1" w:styleId="WW-Absatz-Standardschriftart1111">
    <w:name w:val="WW-Absatz-Standardschriftart1111"/>
    <w:rsid w:val="00C82779"/>
  </w:style>
  <w:style w:type="character" w:customStyle="1" w:styleId="WW-Absatz-Standardschriftart11111">
    <w:name w:val="WW-Absatz-Standardschriftart11111"/>
    <w:rsid w:val="00C82779"/>
  </w:style>
  <w:style w:type="character" w:customStyle="1" w:styleId="WW-Absatz-Standardschriftart111111">
    <w:name w:val="WW-Absatz-Standardschriftart111111"/>
    <w:rsid w:val="00C82779"/>
  </w:style>
  <w:style w:type="character" w:customStyle="1" w:styleId="WW-Absatz-Standardschriftart1111111">
    <w:name w:val="WW-Absatz-Standardschriftart1111111"/>
    <w:rsid w:val="00C82779"/>
  </w:style>
  <w:style w:type="character" w:customStyle="1" w:styleId="WW-Absatz-Standardschriftart11111111">
    <w:name w:val="WW-Absatz-Standardschriftart11111111"/>
    <w:rsid w:val="00C82779"/>
  </w:style>
  <w:style w:type="character" w:customStyle="1" w:styleId="WW-Absatz-Standardschriftart111111111">
    <w:name w:val="WW-Absatz-Standardschriftart111111111"/>
    <w:rsid w:val="00C82779"/>
  </w:style>
  <w:style w:type="character" w:customStyle="1" w:styleId="WW-Absatz-Standardschriftart1111111111">
    <w:name w:val="WW-Absatz-Standardschriftart1111111111"/>
    <w:rsid w:val="00C82779"/>
  </w:style>
  <w:style w:type="character" w:customStyle="1" w:styleId="WW-Absatz-Standardschriftart11111111111">
    <w:name w:val="WW-Absatz-Standardschriftart11111111111"/>
    <w:rsid w:val="00C82779"/>
  </w:style>
  <w:style w:type="character" w:customStyle="1" w:styleId="WW-Absatz-Standardschriftart111111111111">
    <w:name w:val="WW-Absatz-Standardschriftart111111111111"/>
    <w:rsid w:val="00C82779"/>
  </w:style>
  <w:style w:type="character" w:customStyle="1" w:styleId="WW-Absatz-Standardschriftart1111111111111">
    <w:name w:val="WW-Absatz-Standardschriftart1111111111111"/>
    <w:rsid w:val="00C82779"/>
  </w:style>
  <w:style w:type="character" w:customStyle="1" w:styleId="WW-Absatz-Standardschriftart11111111111111">
    <w:name w:val="WW-Absatz-Standardschriftart11111111111111"/>
    <w:rsid w:val="00C82779"/>
  </w:style>
  <w:style w:type="character" w:customStyle="1" w:styleId="11">
    <w:name w:val="Основной шрифт абзаца1"/>
    <w:rsid w:val="00C82779"/>
  </w:style>
  <w:style w:type="table" w:styleId="af0">
    <w:name w:val="Table Grid"/>
    <w:basedOn w:val="a1"/>
    <w:qFormat/>
    <w:rsid w:val="00C827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79"/>
  </w:style>
  <w:style w:type="paragraph" w:styleId="1">
    <w:name w:val="heading 1"/>
    <w:basedOn w:val="a"/>
    <w:next w:val="a"/>
    <w:link w:val="10"/>
    <w:uiPriority w:val="9"/>
    <w:qFormat/>
    <w:rsid w:val="00C82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827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C8277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qFormat/>
    <w:rsid w:val="00C82779"/>
    <w:rPr>
      <w:color w:val="0000FF"/>
      <w:u w:val="single"/>
    </w:rPr>
  </w:style>
  <w:style w:type="character" w:customStyle="1" w:styleId="a4">
    <w:name w:val="Верхний колонтитул Знак"/>
    <w:basedOn w:val="a0"/>
    <w:link w:val="a5"/>
    <w:uiPriority w:val="99"/>
    <w:semiHidden/>
    <w:rsid w:val="00C82779"/>
    <w:rPr>
      <w:rFonts w:ascii="Times New Roman" w:eastAsia="Times New Roman" w:hAnsi="Times New Roman" w:cs="Times New Roman"/>
      <w:sz w:val="24"/>
      <w:szCs w:val="24"/>
      <w:lang w:eastAsia="ar-SA"/>
    </w:rPr>
  </w:style>
  <w:style w:type="paragraph" w:styleId="a5">
    <w:name w:val="header"/>
    <w:basedOn w:val="a"/>
    <w:link w:val="a4"/>
    <w:uiPriority w:val="99"/>
    <w:semiHidden/>
    <w:unhideWhenUsed/>
    <w:qFormat/>
    <w:rsid w:val="00C827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uiPriority w:val="99"/>
    <w:semiHidden/>
    <w:rsid w:val="00C82779"/>
    <w:rPr>
      <w:rFonts w:ascii="Times New Roman" w:eastAsia="Times New Roman" w:hAnsi="Times New Roman" w:cs="Times New Roman"/>
      <w:sz w:val="24"/>
      <w:szCs w:val="24"/>
      <w:lang w:eastAsia="ar-SA"/>
    </w:rPr>
  </w:style>
  <w:style w:type="paragraph" w:styleId="a7">
    <w:name w:val="footer"/>
    <w:basedOn w:val="a"/>
    <w:link w:val="a6"/>
    <w:uiPriority w:val="99"/>
    <w:semiHidden/>
    <w:unhideWhenUsed/>
    <w:qFormat/>
    <w:rsid w:val="00C827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9"/>
    <w:uiPriority w:val="99"/>
    <w:semiHidden/>
    <w:rsid w:val="00C82779"/>
    <w:rPr>
      <w:rFonts w:ascii="Times New Roman" w:eastAsia="Times New Roman" w:hAnsi="Times New Roman" w:cs="Times New Roman"/>
      <w:b/>
      <w:bCs/>
      <w:sz w:val="28"/>
      <w:szCs w:val="24"/>
      <w:lang w:eastAsia="ar-SA"/>
    </w:rPr>
  </w:style>
  <w:style w:type="paragraph" w:styleId="a9">
    <w:name w:val="Body Text"/>
    <w:basedOn w:val="a"/>
    <w:link w:val="a8"/>
    <w:uiPriority w:val="99"/>
    <w:semiHidden/>
    <w:unhideWhenUsed/>
    <w:qFormat/>
    <w:rsid w:val="00C82779"/>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a">
    <w:name w:val="Title"/>
    <w:basedOn w:val="a"/>
    <w:next w:val="a"/>
    <w:link w:val="ab"/>
    <w:uiPriority w:val="10"/>
    <w:qFormat/>
    <w:rsid w:val="00C82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qFormat/>
    <w:rsid w:val="00C82779"/>
    <w:rPr>
      <w:rFonts w:asciiTheme="majorHAnsi" w:eastAsiaTheme="majorEastAsia" w:hAnsiTheme="majorHAnsi" w:cstheme="majorBidi"/>
      <w:color w:val="17365D" w:themeColor="text2" w:themeShade="BF"/>
      <w:spacing w:val="5"/>
      <w:kern w:val="28"/>
      <w:sz w:val="52"/>
      <w:szCs w:val="52"/>
    </w:rPr>
  </w:style>
  <w:style w:type="character" w:customStyle="1" w:styleId="ac">
    <w:name w:val="Текст выноски Знак"/>
    <w:basedOn w:val="a0"/>
    <w:link w:val="ad"/>
    <w:uiPriority w:val="99"/>
    <w:semiHidden/>
    <w:qFormat/>
    <w:rsid w:val="00C82779"/>
    <w:rPr>
      <w:rFonts w:ascii="Tahoma" w:hAnsi="Tahoma" w:cs="Tahoma"/>
      <w:sz w:val="16"/>
      <w:szCs w:val="16"/>
    </w:rPr>
  </w:style>
  <w:style w:type="paragraph" w:styleId="ad">
    <w:name w:val="Balloon Text"/>
    <w:basedOn w:val="a"/>
    <w:link w:val="ac"/>
    <w:uiPriority w:val="99"/>
    <w:semiHidden/>
    <w:unhideWhenUsed/>
    <w:qFormat/>
    <w:rsid w:val="00C82779"/>
    <w:pPr>
      <w:spacing w:after="0" w:line="240" w:lineRule="auto"/>
    </w:pPr>
    <w:rPr>
      <w:rFonts w:ascii="Tahoma" w:hAnsi="Tahoma" w:cs="Tahoma"/>
      <w:sz w:val="16"/>
      <w:szCs w:val="16"/>
    </w:rPr>
  </w:style>
  <w:style w:type="paragraph" w:styleId="ae">
    <w:name w:val="No Spacing"/>
    <w:uiPriority w:val="1"/>
    <w:qFormat/>
    <w:rsid w:val="00C82779"/>
    <w:pPr>
      <w:spacing w:after="0" w:line="240" w:lineRule="auto"/>
    </w:pPr>
  </w:style>
  <w:style w:type="paragraph" w:styleId="af">
    <w:name w:val="List Paragraph"/>
    <w:basedOn w:val="a"/>
    <w:uiPriority w:val="34"/>
    <w:qFormat/>
    <w:rsid w:val="00C82779"/>
    <w:pPr>
      <w:ind w:left="720"/>
      <w:contextualSpacing/>
    </w:pPr>
  </w:style>
  <w:style w:type="character" w:customStyle="1" w:styleId="Absatz-Standardschriftart">
    <w:name w:val="Absatz-Standardschriftart"/>
    <w:rsid w:val="00C82779"/>
  </w:style>
  <w:style w:type="character" w:customStyle="1" w:styleId="21">
    <w:name w:val="Основной шрифт абзаца2"/>
    <w:rsid w:val="00C82779"/>
  </w:style>
  <w:style w:type="character" w:customStyle="1" w:styleId="WW-Absatz-Standardschriftart">
    <w:name w:val="WW-Absatz-Standardschriftart"/>
    <w:rsid w:val="00C82779"/>
  </w:style>
  <w:style w:type="character" w:customStyle="1" w:styleId="WW-Absatz-Standardschriftart1">
    <w:name w:val="WW-Absatz-Standardschriftart1"/>
    <w:rsid w:val="00C82779"/>
  </w:style>
  <w:style w:type="character" w:customStyle="1" w:styleId="WW-Absatz-Standardschriftart11">
    <w:name w:val="WW-Absatz-Standardschriftart11"/>
    <w:rsid w:val="00C82779"/>
  </w:style>
  <w:style w:type="character" w:customStyle="1" w:styleId="WW-Absatz-Standardschriftart111">
    <w:name w:val="WW-Absatz-Standardschriftart111"/>
    <w:rsid w:val="00C82779"/>
  </w:style>
  <w:style w:type="character" w:customStyle="1" w:styleId="WW-Absatz-Standardschriftart1111">
    <w:name w:val="WW-Absatz-Standardschriftart1111"/>
    <w:rsid w:val="00C82779"/>
  </w:style>
  <w:style w:type="character" w:customStyle="1" w:styleId="WW-Absatz-Standardschriftart11111">
    <w:name w:val="WW-Absatz-Standardschriftart11111"/>
    <w:rsid w:val="00C82779"/>
  </w:style>
  <w:style w:type="character" w:customStyle="1" w:styleId="WW-Absatz-Standardschriftart111111">
    <w:name w:val="WW-Absatz-Standardschriftart111111"/>
    <w:rsid w:val="00C82779"/>
  </w:style>
  <w:style w:type="character" w:customStyle="1" w:styleId="WW-Absatz-Standardschriftart1111111">
    <w:name w:val="WW-Absatz-Standardschriftart1111111"/>
    <w:rsid w:val="00C82779"/>
  </w:style>
  <w:style w:type="character" w:customStyle="1" w:styleId="WW-Absatz-Standardschriftart11111111">
    <w:name w:val="WW-Absatz-Standardschriftart11111111"/>
    <w:rsid w:val="00C82779"/>
  </w:style>
  <w:style w:type="character" w:customStyle="1" w:styleId="WW-Absatz-Standardschriftart111111111">
    <w:name w:val="WW-Absatz-Standardschriftart111111111"/>
    <w:rsid w:val="00C82779"/>
  </w:style>
  <w:style w:type="character" w:customStyle="1" w:styleId="WW-Absatz-Standardschriftart1111111111">
    <w:name w:val="WW-Absatz-Standardschriftart1111111111"/>
    <w:rsid w:val="00C82779"/>
  </w:style>
  <w:style w:type="character" w:customStyle="1" w:styleId="WW-Absatz-Standardschriftart11111111111">
    <w:name w:val="WW-Absatz-Standardschriftart11111111111"/>
    <w:rsid w:val="00C82779"/>
  </w:style>
  <w:style w:type="character" w:customStyle="1" w:styleId="WW-Absatz-Standardschriftart111111111111">
    <w:name w:val="WW-Absatz-Standardschriftart111111111111"/>
    <w:rsid w:val="00C82779"/>
  </w:style>
  <w:style w:type="character" w:customStyle="1" w:styleId="WW-Absatz-Standardschriftart1111111111111">
    <w:name w:val="WW-Absatz-Standardschriftart1111111111111"/>
    <w:rsid w:val="00C82779"/>
  </w:style>
  <w:style w:type="character" w:customStyle="1" w:styleId="WW-Absatz-Standardschriftart11111111111111">
    <w:name w:val="WW-Absatz-Standardschriftart11111111111111"/>
    <w:rsid w:val="00C82779"/>
  </w:style>
  <w:style w:type="character" w:customStyle="1" w:styleId="11">
    <w:name w:val="Основной шрифт абзаца1"/>
    <w:rsid w:val="00C82779"/>
  </w:style>
  <w:style w:type="table" w:styleId="af0">
    <w:name w:val="Table Grid"/>
    <w:basedOn w:val="a1"/>
    <w:qFormat/>
    <w:rsid w:val="00C827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72B5-8671-4ED0-8126-67DCE2DF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27284</Words>
  <Characters>155523</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2021-12-01T12:12:00Z</cp:lastPrinted>
  <dcterms:created xsi:type="dcterms:W3CDTF">2021-12-01T11:40:00Z</dcterms:created>
  <dcterms:modified xsi:type="dcterms:W3CDTF">2021-12-01T12:22:00Z</dcterms:modified>
</cp:coreProperties>
</file>