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18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  УВЕДОМЛЕНИЕ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о проведении общественного </w:t>
      </w:r>
      <w:proofErr w:type="gramStart"/>
      <w:r w:rsidRPr="002B3941">
        <w:rPr>
          <w:rFonts w:ascii="Times New Roman" w:hAnsi="Times New Roman"/>
          <w:color w:val="auto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2B3941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Настоящим </w:t>
      </w:r>
      <w:proofErr w:type="spellStart"/>
      <w:r w:rsidRPr="002B3941">
        <w:rPr>
          <w:rFonts w:ascii="Times New Roman" w:hAnsi="Times New Roman"/>
          <w:color w:val="auto"/>
          <w:sz w:val="28"/>
          <w:szCs w:val="28"/>
        </w:rPr>
        <w:t>_____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Администрация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Нехаевского муниципального района Волгоградской области</w:t>
      </w:r>
      <w:r w:rsidRPr="002B3941">
        <w:rPr>
          <w:rFonts w:ascii="Times New Roman" w:hAnsi="Times New Roman"/>
          <w:color w:val="auto"/>
          <w:sz w:val="28"/>
          <w:szCs w:val="28"/>
        </w:rPr>
        <w:t>____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уведомляет о </w:t>
      </w:r>
      <w:r w:rsidRPr="00A61418">
        <w:rPr>
          <w:rFonts w:ascii="Times New Roman" w:hAnsi="Times New Roman"/>
          <w:color w:val="auto"/>
          <w:sz w:val="28"/>
          <w:szCs w:val="28"/>
        </w:rPr>
        <w:t>проведении</w:t>
      </w:r>
      <w:r w:rsidRPr="002B737C">
        <w:rPr>
          <w:rFonts w:ascii="Times New Roman" w:hAnsi="Times New Roman"/>
          <w:b/>
          <w:color w:val="auto"/>
          <w:sz w:val="28"/>
          <w:szCs w:val="28"/>
        </w:rPr>
        <w:t xml:space="preserve"> общественного </w:t>
      </w:r>
      <w:proofErr w:type="gramStart"/>
      <w:r w:rsidRPr="00A61418">
        <w:rPr>
          <w:rFonts w:ascii="Times New Roman" w:hAnsi="Times New Roman"/>
          <w:color w:val="auto"/>
          <w:sz w:val="28"/>
          <w:szCs w:val="28"/>
        </w:rPr>
        <w:t>обсуждения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проекта программы профилактики рисков причинения</w:t>
      </w:r>
      <w:proofErr w:type="gramEnd"/>
      <w:r w:rsidRPr="002B3941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Сроки приема </w:t>
      </w:r>
      <w:r>
        <w:rPr>
          <w:rFonts w:ascii="Times New Roman" w:hAnsi="Times New Roman"/>
          <w:color w:val="auto"/>
          <w:sz w:val="28"/>
          <w:szCs w:val="28"/>
        </w:rPr>
        <w:t>предложений: с "01" октября 2022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/>
          <w:color w:val="auto"/>
          <w:sz w:val="28"/>
          <w:szCs w:val="28"/>
        </w:rPr>
        <w:t xml:space="preserve"> по "01" ноября 2022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Предложения принимаются по почтовому адресу: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4031</w:t>
      </w:r>
      <w:r>
        <w:rPr>
          <w:rFonts w:ascii="Times New Roman" w:hAnsi="Times New Roman"/>
          <w:color w:val="auto"/>
          <w:sz w:val="28"/>
          <w:szCs w:val="28"/>
          <w:u w:val="single"/>
        </w:rPr>
        <w:t>63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Волгоградская область Нехаевский район </w:t>
      </w:r>
      <w:r>
        <w:rPr>
          <w:rFonts w:ascii="Times New Roman" w:hAnsi="Times New Roman"/>
          <w:sz w:val="28"/>
          <w:szCs w:val="28"/>
          <w:u w:val="single"/>
        </w:rPr>
        <w:t>п. Роднички</w:t>
      </w:r>
      <w:r w:rsidRPr="00F15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Октябрьская 1</w:t>
      </w:r>
      <w:r w:rsidRPr="002B3941">
        <w:rPr>
          <w:rFonts w:ascii="Times New Roman" w:hAnsi="Times New Roman"/>
          <w:color w:val="auto"/>
          <w:sz w:val="28"/>
          <w:szCs w:val="28"/>
        </w:rPr>
        <w:t>, а также по адресу электронной почты:</w:t>
      </w:r>
      <w:proofErr w:type="gramStart"/>
      <w:r w:rsidRPr="002B39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15D0A">
        <w:rPr>
          <w:rFonts w:ascii="Times New Roman" w:hAnsi="Times New Roman"/>
          <w:sz w:val="28"/>
          <w:szCs w:val="28"/>
        </w:rPr>
        <w:t>:</w:t>
      </w:r>
      <w:proofErr w:type="gramEnd"/>
      <w:r w:rsidRPr="00F15D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rodnichki</w:t>
      </w:r>
      <w:proofErr w:type="spellEnd"/>
      <w:r w:rsidRPr="002D0110">
        <w:rPr>
          <w:rFonts w:ascii="Times New Roman" w:hAnsi="Times New Roman"/>
          <w:sz w:val="28"/>
          <w:szCs w:val="28"/>
          <w:u w:val="single"/>
        </w:rPr>
        <w:t>34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@</w:t>
      </w:r>
      <w:proofErr w:type="spellStart"/>
      <w:r w:rsidRPr="002B3941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yandex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 w:rsidRPr="002B3941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</w:rPr>
        <w:t>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Контактное лицо разработчика: </w:t>
      </w:r>
      <w:r>
        <w:rPr>
          <w:rFonts w:ascii="Times New Roman" w:hAnsi="Times New Roman"/>
          <w:sz w:val="28"/>
          <w:szCs w:val="28"/>
          <w:u w:val="single"/>
        </w:rPr>
        <w:t>Шведов Сергей Николаевич</w:t>
      </w:r>
      <w:r w:rsidRPr="002B3941">
        <w:rPr>
          <w:rFonts w:ascii="Times New Roman" w:hAnsi="Times New Roman"/>
          <w:color w:val="auto"/>
          <w:sz w:val="28"/>
          <w:szCs w:val="28"/>
        </w:rPr>
        <w:t>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Вид проекта правового акта: </w:t>
      </w:r>
      <w:proofErr w:type="spellStart"/>
      <w:r w:rsidRPr="002B3941">
        <w:rPr>
          <w:rFonts w:ascii="Times New Roman" w:hAnsi="Times New Roman"/>
          <w:color w:val="auto"/>
          <w:sz w:val="28"/>
          <w:szCs w:val="28"/>
        </w:rPr>
        <w:t>_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_постановление</w:t>
      </w:r>
      <w:r w:rsidRPr="002B3941">
        <w:rPr>
          <w:rFonts w:ascii="Times New Roman" w:hAnsi="Times New Roman"/>
          <w:color w:val="auto"/>
          <w:sz w:val="28"/>
          <w:szCs w:val="28"/>
        </w:rPr>
        <w:t>__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</w:rPr>
        <w:t>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Наименование проекта правового акта: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на 2023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год »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 размещены  на официа</w:t>
      </w:r>
      <w:r>
        <w:rPr>
          <w:rFonts w:ascii="Times New Roman" w:hAnsi="Times New Roman"/>
          <w:color w:val="auto"/>
          <w:sz w:val="28"/>
          <w:szCs w:val="28"/>
        </w:rPr>
        <w:t xml:space="preserve">льном   сайте   разработчика   </w:t>
      </w:r>
      <w:r w:rsidRPr="002B3941">
        <w:rPr>
          <w:rFonts w:ascii="Times New Roman" w:hAnsi="Times New Roman"/>
          <w:color w:val="auto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</w:rPr>
        <w:t>https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://</w:t>
      </w:r>
      <w:r w:rsidRPr="00A61418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rodnichki</w:t>
      </w:r>
      <w:proofErr w:type="spellEnd"/>
      <w:r w:rsidRPr="006E5A6A">
        <w:rPr>
          <w:rFonts w:ascii="Times New Roman" w:hAnsi="Times New Roman"/>
          <w:color w:val="auto"/>
          <w:sz w:val="28"/>
          <w:szCs w:val="28"/>
          <w:u w:val="single"/>
        </w:rPr>
        <w:t>-</w:t>
      </w:r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sp</w:t>
      </w:r>
      <w:r w:rsidRPr="006E5A6A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A61418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Дата составления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уведомления: "27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" сентября 2022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A61418" w:rsidRPr="002B3941" w:rsidTr="00927B1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61418" w:rsidRPr="002B3941" w:rsidTr="00927B1C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A61418" w:rsidRDefault="00A61418" w:rsidP="00A61418">
      <w:pPr>
        <w:jc w:val="center"/>
        <w:rPr>
          <w:rFonts w:asciiTheme="minorHAnsi" w:hAnsiTheme="minorHAnsi"/>
          <w:sz w:val="28"/>
        </w:rPr>
      </w:pPr>
    </w:p>
    <w:p w:rsidR="007E7F60" w:rsidRPr="0037539C" w:rsidRDefault="007E7F60" w:rsidP="0037539C">
      <w:pPr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F07CD"/>
    <w:rsid w:val="00201685"/>
    <w:rsid w:val="00246493"/>
    <w:rsid w:val="0037539C"/>
    <w:rsid w:val="00411A39"/>
    <w:rsid w:val="00434554"/>
    <w:rsid w:val="004E5327"/>
    <w:rsid w:val="00590A48"/>
    <w:rsid w:val="005F68F6"/>
    <w:rsid w:val="00603F9A"/>
    <w:rsid w:val="006B6C0F"/>
    <w:rsid w:val="00752FA4"/>
    <w:rsid w:val="00756F28"/>
    <w:rsid w:val="00763600"/>
    <w:rsid w:val="00781BB3"/>
    <w:rsid w:val="00786CFB"/>
    <w:rsid w:val="007E7F60"/>
    <w:rsid w:val="008D4321"/>
    <w:rsid w:val="009262DE"/>
    <w:rsid w:val="009575B7"/>
    <w:rsid w:val="00985694"/>
    <w:rsid w:val="00A61418"/>
    <w:rsid w:val="00B007DC"/>
    <w:rsid w:val="00B315FF"/>
    <w:rsid w:val="00CB6252"/>
    <w:rsid w:val="00CC6922"/>
    <w:rsid w:val="00CF2499"/>
    <w:rsid w:val="00D17349"/>
    <w:rsid w:val="00DC4374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2020-03-14T18:50:00Z</dcterms:created>
  <dcterms:modified xsi:type="dcterms:W3CDTF">2022-12-13T06:40:00Z</dcterms:modified>
</cp:coreProperties>
</file>