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AB" w:rsidRPr="003914AB" w:rsidRDefault="003914AB" w:rsidP="003914AB">
      <w:pPr>
        <w:rPr>
          <w:rFonts w:ascii="Calibri" w:eastAsia="Times New Roman" w:hAnsi="Calibri" w:cs="Times New Roman"/>
          <w:lang w:eastAsia="ru-RU"/>
        </w:rPr>
      </w:pPr>
    </w:p>
    <w:p w:rsidR="003914AB" w:rsidRPr="003914AB" w:rsidRDefault="003914AB" w:rsidP="003914AB">
      <w:pPr>
        <w:spacing w:after="0"/>
        <w:jc w:val="center"/>
        <w:rPr>
          <w:rFonts w:ascii="Arial" w:eastAsia="Times New Roman" w:hAnsi="Arial" w:cs="Arial"/>
          <w:sz w:val="24"/>
          <w:szCs w:val="24"/>
          <w:lang w:eastAsia="ru-RU"/>
        </w:rPr>
      </w:pPr>
      <w:r w:rsidRPr="003914AB">
        <w:rPr>
          <w:rFonts w:ascii="Arial" w:eastAsia="Times New Roman" w:hAnsi="Arial" w:cs="Arial"/>
          <w:sz w:val="24"/>
          <w:szCs w:val="24"/>
          <w:lang w:eastAsia="ru-RU"/>
        </w:rPr>
        <w:t>АДМИНИСТРАЦИЯ</w:t>
      </w:r>
    </w:p>
    <w:p w:rsidR="003914AB" w:rsidRPr="003914AB" w:rsidRDefault="003914AB" w:rsidP="003914AB">
      <w:pPr>
        <w:spacing w:after="0"/>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РОДНИЧКОВСКОГО СЕЛЬСКОГО ПОСЕЛЕНИЯ</w:t>
      </w:r>
    </w:p>
    <w:p w:rsidR="003914AB" w:rsidRPr="003914AB" w:rsidRDefault="003914AB" w:rsidP="003914AB">
      <w:pPr>
        <w:spacing w:after="0"/>
        <w:jc w:val="center"/>
        <w:rPr>
          <w:rFonts w:ascii="Arial" w:eastAsia="Times New Roman" w:hAnsi="Arial" w:cs="Arial"/>
          <w:sz w:val="24"/>
          <w:szCs w:val="24"/>
          <w:lang w:eastAsia="ru-RU"/>
        </w:rPr>
      </w:pPr>
      <w:r w:rsidRPr="003914AB">
        <w:rPr>
          <w:rFonts w:ascii="Arial" w:eastAsia="Times New Roman" w:hAnsi="Arial" w:cs="Arial"/>
          <w:sz w:val="24"/>
          <w:szCs w:val="24"/>
          <w:lang w:eastAsia="ru-RU"/>
        </w:rPr>
        <w:t>НЕХАЕВСКОГО МУНИЦИПАЛЬНОГО РАЙОНА</w:t>
      </w:r>
    </w:p>
    <w:p w:rsidR="003914AB" w:rsidRPr="003914AB" w:rsidRDefault="003914AB" w:rsidP="003914AB">
      <w:pPr>
        <w:pBdr>
          <w:bottom w:val="single" w:sz="12" w:space="1" w:color="auto"/>
        </w:pBdr>
        <w:spacing w:after="0"/>
        <w:jc w:val="center"/>
        <w:rPr>
          <w:rFonts w:ascii="Arial" w:eastAsia="Times New Roman" w:hAnsi="Arial" w:cs="Arial"/>
          <w:b/>
          <w:bCs/>
          <w:sz w:val="24"/>
          <w:szCs w:val="24"/>
          <w:lang w:eastAsia="ru-RU"/>
        </w:rPr>
      </w:pPr>
      <w:r w:rsidRPr="003914AB">
        <w:rPr>
          <w:rFonts w:ascii="Arial" w:eastAsia="Times New Roman" w:hAnsi="Arial" w:cs="Arial"/>
          <w:sz w:val="24"/>
          <w:szCs w:val="24"/>
          <w:lang w:eastAsia="ru-RU"/>
        </w:rPr>
        <w:t>ВОЛГОГРАДСКОЙ ОБЛАСТИ</w:t>
      </w:r>
    </w:p>
    <w:p w:rsidR="003914AB" w:rsidRPr="003914AB" w:rsidRDefault="003914AB" w:rsidP="003914AB">
      <w:pPr>
        <w:tabs>
          <w:tab w:val="left" w:pos="7620"/>
        </w:tabs>
        <w:spacing w:after="0"/>
        <w:rPr>
          <w:rFonts w:ascii="Arial" w:eastAsia="Times New Roman" w:hAnsi="Arial" w:cs="Arial"/>
          <w:bCs/>
          <w:sz w:val="24"/>
          <w:szCs w:val="24"/>
          <w:lang w:eastAsia="ru-RU"/>
        </w:rPr>
      </w:pPr>
      <w:r w:rsidRPr="003914AB">
        <w:rPr>
          <w:rFonts w:ascii="Arial" w:eastAsia="Times New Roman" w:hAnsi="Arial" w:cs="Arial"/>
          <w:b/>
          <w:bCs/>
          <w:sz w:val="24"/>
          <w:szCs w:val="24"/>
          <w:lang w:eastAsia="ru-RU"/>
        </w:rPr>
        <w:tab/>
      </w:r>
      <w:r w:rsidRPr="003914AB">
        <w:rPr>
          <w:rFonts w:ascii="Arial" w:eastAsia="Times New Roman" w:hAnsi="Arial" w:cs="Arial"/>
          <w:bCs/>
          <w:sz w:val="24"/>
          <w:szCs w:val="24"/>
          <w:lang w:eastAsia="ru-RU"/>
        </w:rPr>
        <w:t>ПРОЕКТ</w:t>
      </w:r>
    </w:p>
    <w:p w:rsidR="003914AB" w:rsidRPr="003914AB" w:rsidRDefault="003914AB" w:rsidP="003914AB">
      <w:pPr>
        <w:spacing w:after="0"/>
        <w:jc w:val="center"/>
        <w:rPr>
          <w:rFonts w:ascii="Arial" w:eastAsia="Times New Roman" w:hAnsi="Arial" w:cs="Arial"/>
          <w:bCs/>
          <w:sz w:val="24"/>
          <w:szCs w:val="24"/>
          <w:lang w:eastAsia="ru-RU"/>
        </w:rPr>
      </w:pPr>
      <w:r w:rsidRPr="003914AB">
        <w:rPr>
          <w:rFonts w:ascii="Arial" w:eastAsia="Times New Roman" w:hAnsi="Arial" w:cs="Arial"/>
          <w:bCs/>
          <w:sz w:val="24"/>
          <w:szCs w:val="24"/>
          <w:lang w:eastAsia="ru-RU"/>
        </w:rPr>
        <w:t xml:space="preserve">ПОСТАНОВЛЕНИЕ </w:t>
      </w:r>
    </w:p>
    <w:p w:rsidR="003914AB" w:rsidRPr="003914AB" w:rsidRDefault="003914AB" w:rsidP="003914AB">
      <w:pPr>
        <w:spacing w:after="0"/>
        <w:jc w:val="center"/>
        <w:rPr>
          <w:rFonts w:ascii="Arial" w:eastAsia="Times New Roman" w:hAnsi="Arial" w:cs="Arial"/>
          <w:bCs/>
          <w:sz w:val="24"/>
          <w:szCs w:val="24"/>
          <w:lang w:eastAsia="ru-RU"/>
        </w:rPr>
      </w:pPr>
    </w:p>
    <w:p w:rsidR="003914AB" w:rsidRPr="003914AB" w:rsidRDefault="003914AB" w:rsidP="003914AB">
      <w:pPr>
        <w:spacing w:after="0"/>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«__» _______ 2016  г.                          № ___           </w:t>
      </w:r>
    </w:p>
    <w:p w:rsidR="003914AB" w:rsidRPr="003914AB" w:rsidRDefault="003914AB" w:rsidP="003914AB">
      <w:pPr>
        <w:spacing w:after="0"/>
        <w:jc w:val="both"/>
        <w:rPr>
          <w:rFonts w:ascii="Arial" w:eastAsia="Times New Roman" w:hAnsi="Arial" w:cs="Arial"/>
          <w:b/>
          <w:bCs/>
          <w:sz w:val="24"/>
          <w:szCs w:val="24"/>
          <w:lang w:eastAsia="ru-RU"/>
        </w:rPr>
      </w:pPr>
    </w:p>
    <w:p w:rsidR="003914AB" w:rsidRPr="003914AB" w:rsidRDefault="003914AB" w:rsidP="003914AB">
      <w:pPr>
        <w:spacing w:after="0"/>
        <w:rPr>
          <w:rFonts w:ascii="Arial" w:eastAsia="Times New Roman" w:hAnsi="Arial" w:cs="Arial"/>
          <w:bCs/>
          <w:sz w:val="24"/>
          <w:szCs w:val="24"/>
          <w:lang w:eastAsia="ru-RU"/>
        </w:rPr>
      </w:pPr>
      <w:r w:rsidRPr="003914AB">
        <w:rPr>
          <w:rFonts w:ascii="Arial" w:eastAsia="Times New Roman" w:hAnsi="Arial" w:cs="Arial"/>
          <w:bCs/>
          <w:sz w:val="24"/>
          <w:szCs w:val="24"/>
          <w:lang w:eastAsia="ru-RU"/>
        </w:rPr>
        <w:t xml:space="preserve">Об утверждении административного регламента </w:t>
      </w:r>
    </w:p>
    <w:p w:rsidR="003914AB" w:rsidRPr="003914AB" w:rsidRDefault="003914AB" w:rsidP="003914AB">
      <w:pPr>
        <w:spacing w:after="0"/>
        <w:rPr>
          <w:rFonts w:ascii="Arial" w:eastAsia="Times New Roman" w:hAnsi="Arial" w:cs="Arial"/>
          <w:bCs/>
          <w:sz w:val="24"/>
          <w:szCs w:val="24"/>
          <w:lang w:eastAsia="ru-RU"/>
        </w:rPr>
      </w:pPr>
      <w:r w:rsidRPr="003914AB">
        <w:rPr>
          <w:rFonts w:ascii="Arial" w:eastAsia="Times New Roman" w:hAnsi="Arial" w:cs="Arial"/>
          <w:bCs/>
          <w:sz w:val="24"/>
          <w:szCs w:val="24"/>
          <w:lang w:eastAsia="ru-RU"/>
        </w:rPr>
        <w:t>предоставления муниципальной услуги</w:t>
      </w:r>
    </w:p>
    <w:p w:rsidR="003914AB" w:rsidRPr="003914AB" w:rsidRDefault="003914AB" w:rsidP="003914AB">
      <w:pPr>
        <w:spacing w:after="0" w:line="240" w:lineRule="auto"/>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Предоставление земельных участков, </w:t>
      </w:r>
      <w:proofErr w:type="gramStart"/>
      <w:r w:rsidRPr="003914AB">
        <w:rPr>
          <w:rFonts w:ascii="Arial" w:eastAsia="Times New Roman" w:hAnsi="Arial" w:cs="Arial"/>
          <w:sz w:val="24"/>
          <w:szCs w:val="24"/>
          <w:lang w:eastAsia="ru-RU"/>
        </w:rPr>
        <w:t>государственная</w:t>
      </w:r>
      <w:proofErr w:type="gramEnd"/>
      <w:r w:rsidRPr="003914AB">
        <w:rPr>
          <w:rFonts w:ascii="Arial" w:eastAsia="Times New Roman" w:hAnsi="Arial" w:cs="Arial"/>
          <w:sz w:val="24"/>
          <w:szCs w:val="24"/>
          <w:lang w:eastAsia="ru-RU"/>
        </w:rPr>
        <w:t xml:space="preserve"> </w:t>
      </w:r>
    </w:p>
    <w:p w:rsidR="003914AB" w:rsidRPr="003914AB" w:rsidRDefault="003914AB" w:rsidP="003914AB">
      <w:pPr>
        <w:spacing w:after="0" w:line="240" w:lineRule="auto"/>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собственность</w:t>
      </w:r>
      <w:proofErr w:type="gramEnd"/>
      <w:r w:rsidRPr="003914AB">
        <w:rPr>
          <w:rFonts w:ascii="Arial" w:eastAsia="Times New Roman" w:hAnsi="Arial" w:cs="Arial"/>
          <w:sz w:val="24"/>
          <w:szCs w:val="24"/>
          <w:lang w:eastAsia="ru-RU"/>
        </w:rPr>
        <w:t xml:space="preserve"> на которые не разграничена, а также </w:t>
      </w:r>
    </w:p>
    <w:p w:rsidR="003914AB" w:rsidRPr="003914AB" w:rsidRDefault="003914AB" w:rsidP="003914AB">
      <w:pPr>
        <w:spacing w:after="0" w:line="240" w:lineRule="auto"/>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земельных участков, находящихся в </w:t>
      </w:r>
      <w:proofErr w:type="gramStart"/>
      <w:r w:rsidRPr="003914AB">
        <w:rPr>
          <w:rFonts w:ascii="Arial" w:eastAsia="Times New Roman" w:hAnsi="Arial" w:cs="Arial"/>
          <w:sz w:val="24"/>
          <w:szCs w:val="24"/>
          <w:lang w:eastAsia="ru-RU"/>
        </w:rPr>
        <w:t>муниципальной</w:t>
      </w:r>
      <w:proofErr w:type="gramEnd"/>
      <w:r w:rsidRPr="003914AB">
        <w:rPr>
          <w:rFonts w:ascii="Arial" w:eastAsia="Times New Roman" w:hAnsi="Arial" w:cs="Arial"/>
          <w:sz w:val="24"/>
          <w:szCs w:val="24"/>
          <w:lang w:eastAsia="ru-RU"/>
        </w:rPr>
        <w:t xml:space="preserve"> </w:t>
      </w:r>
    </w:p>
    <w:p w:rsidR="003914AB" w:rsidRPr="003914AB" w:rsidRDefault="003914AB" w:rsidP="003914AB">
      <w:pPr>
        <w:spacing w:after="0" w:line="240" w:lineRule="auto"/>
        <w:rPr>
          <w:rFonts w:ascii="Arial" w:eastAsia="Times New Roman" w:hAnsi="Arial" w:cs="Arial"/>
          <w:sz w:val="24"/>
          <w:szCs w:val="24"/>
          <w:lang w:eastAsia="ru-RU"/>
        </w:rPr>
      </w:pPr>
      <w:r w:rsidRPr="003914AB">
        <w:rPr>
          <w:rFonts w:ascii="Arial" w:eastAsia="Times New Roman" w:hAnsi="Arial" w:cs="Arial"/>
          <w:sz w:val="24"/>
          <w:szCs w:val="24"/>
          <w:lang w:eastAsia="ru-RU"/>
        </w:rPr>
        <w:t>собственности, в безвозмездное пользование "</w:t>
      </w:r>
    </w:p>
    <w:p w:rsidR="003914AB" w:rsidRPr="003914AB" w:rsidRDefault="003914AB" w:rsidP="003914AB">
      <w:pPr>
        <w:spacing w:after="0"/>
        <w:rPr>
          <w:rFonts w:ascii="Arial" w:eastAsia="Times New Roman" w:hAnsi="Arial" w:cs="Arial"/>
          <w:bCs/>
          <w:sz w:val="24"/>
          <w:szCs w:val="24"/>
          <w:lang w:eastAsia="ru-RU"/>
        </w:rPr>
      </w:pPr>
    </w:p>
    <w:p w:rsidR="003914AB" w:rsidRPr="003914AB" w:rsidRDefault="003914AB" w:rsidP="003914AB">
      <w:pPr>
        <w:autoSpaceDE w:val="0"/>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 xml:space="preserve">В соответствии с Земельным </w:t>
      </w:r>
      <w:hyperlink r:id="rId6" w:history="1">
        <w:r w:rsidRPr="003914AB">
          <w:rPr>
            <w:rFonts w:ascii="Arial" w:eastAsia="Times New Roman" w:hAnsi="Arial" w:cs="Arial"/>
            <w:color w:val="0000FF"/>
            <w:sz w:val="24"/>
            <w:szCs w:val="24"/>
            <w:lang w:eastAsia="ru-RU"/>
          </w:rPr>
          <w:t>кодексом</w:t>
        </w:r>
      </w:hyperlink>
      <w:r w:rsidRPr="003914AB">
        <w:rPr>
          <w:rFonts w:ascii="Arial" w:eastAsia="Times New Roman" w:hAnsi="Arial" w:cs="Arial"/>
          <w:sz w:val="24"/>
          <w:szCs w:val="24"/>
          <w:lang w:eastAsia="ru-RU"/>
        </w:rPr>
        <w:t xml:space="preserve"> Российской Федерации, федеральными законами от 23 июня 2014 г. </w:t>
      </w:r>
      <w:hyperlink r:id="rId7" w:history="1">
        <w:r w:rsidRPr="003914AB">
          <w:rPr>
            <w:rFonts w:ascii="Arial" w:eastAsia="Times New Roman" w:hAnsi="Arial" w:cs="Arial"/>
            <w:color w:val="0000FF"/>
            <w:sz w:val="24"/>
            <w:szCs w:val="24"/>
            <w:lang w:eastAsia="ru-RU"/>
          </w:rPr>
          <w:t>N 171-ФЗ</w:t>
        </w:r>
      </w:hyperlink>
      <w:r w:rsidRPr="003914AB">
        <w:rPr>
          <w:rFonts w:ascii="Arial" w:eastAsia="Times New Roman" w:hAnsi="Arial" w:cs="Arial"/>
          <w:sz w:val="24"/>
          <w:szCs w:val="24"/>
          <w:lang w:eastAsia="ru-RU"/>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3914AB">
          <w:rPr>
            <w:rFonts w:ascii="Arial" w:eastAsia="Times New Roman" w:hAnsi="Arial" w:cs="Arial"/>
            <w:sz w:val="24"/>
            <w:szCs w:val="24"/>
            <w:lang w:eastAsia="ru-RU"/>
          </w:rPr>
          <w:t>N 210-ФЗ</w:t>
        </w:r>
      </w:hyperlink>
      <w:r w:rsidRPr="003914AB">
        <w:rPr>
          <w:rFonts w:ascii="Arial" w:eastAsia="Times New Roman" w:hAnsi="Arial" w:cs="Arial"/>
          <w:sz w:val="24"/>
          <w:szCs w:val="24"/>
          <w:lang w:eastAsia="ru-RU"/>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3914AB" w:rsidRPr="003914AB" w:rsidRDefault="003914AB" w:rsidP="003914AB">
      <w:pPr>
        <w:autoSpaceDE w:val="0"/>
        <w:spacing w:after="0"/>
        <w:jc w:val="both"/>
        <w:rPr>
          <w:rFonts w:ascii="Arial" w:eastAsia="Times New Roman" w:hAnsi="Arial" w:cs="Arial"/>
          <w:bCs/>
          <w:sz w:val="24"/>
          <w:szCs w:val="24"/>
          <w:lang w:eastAsia="ru-RU"/>
        </w:rPr>
      </w:pPr>
    </w:p>
    <w:p w:rsidR="003914AB" w:rsidRPr="003914AB" w:rsidRDefault="003914AB" w:rsidP="003914AB">
      <w:pPr>
        <w:spacing w:after="0"/>
        <w:jc w:val="both"/>
        <w:rPr>
          <w:rFonts w:ascii="Arial" w:eastAsia="Times New Roman" w:hAnsi="Arial" w:cs="Arial"/>
          <w:bCs/>
          <w:sz w:val="24"/>
          <w:szCs w:val="24"/>
          <w:lang w:eastAsia="ru-RU"/>
        </w:rPr>
      </w:pPr>
      <w:r w:rsidRPr="003914AB">
        <w:rPr>
          <w:rFonts w:ascii="Arial" w:eastAsia="Times New Roman" w:hAnsi="Arial" w:cs="Arial"/>
          <w:bCs/>
          <w:sz w:val="24"/>
          <w:szCs w:val="24"/>
          <w:lang w:eastAsia="ru-RU"/>
        </w:rPr>
        <w:t>постановляет:</w:t>
      </w:r>
    </w:p>
    <w:p w:rsidR="003914AB" w:rsidRPr="003914AB" w:rsidRDefault="003914AB" w:rsidP="003914AB">
      <w:pPr>
        <w:spacing w:before="100" w:beforeAutospacing="1"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 Утвердить прилагаемый административный регламент администрации Родничковского  сельского поселения Нехаевского муниципального района Волгоградской области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безвозмездное пользование"  (прилагается).</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2. </w:t>
      </w:r>
      <w:proofErr w:type="gramStart"/>
      <w:r w:rsidRPr="003914AB">
        <w:rPr>
          <w:rFonts w:ascii="Arial" w:eastAsia="Times New Roman" w:hAnsi="Arial" w:cs="Arial"/>
          <w:sz w:val="24"/>
          <w:szCs w:val="24"/>
          <w:lang w:eastAsia="ru-RU"/>
        </w:rPr>
        <w:t>Разместить настоящий административный регламент на официальном сайте администрации Родничковского сельского поселения.</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3.  </w:t>
      </w:r>
      <w:proofErr w:type="gramEnd"/>
      <w:r w:rsidRPr="003914AB">
        <w:rPr>
          <w:rFonts w:ascii="Arial" w:eastAsia="Times New Roman" w:hAnsi="Arial" w:cs="Arial"/>
          <w:sz w:val="24"/>
          <w:szCs w:val="24"/>
          <w:lang w:eastAsia="ru-RU"/>
        </w:rPr>
        <w:t>Настоящее постановление обнародовать.</w:t>
      </w:r>
    </w:p>
    <w:p w:rsidR="003914AB" w:rsidRPr="003914AB" w:rsidRDefault="003914AB" w:rsidP="003914AB">
      <w:pPr>
        <w:autoSpaceDE w:val="0"/>
        <w:spacing w:after="0"/>
        <w:jc w:val="both"/>
        <w:rPr>
          <w:rFonts w:ascii="Berlin Sans FB" w:eastAsia="Times New Roman" w:hAnsi="Berlin Sans FB" w:cs="Arial"/>
          <w:sz w:val="24"/>
          <w:szCs w:val="24"/>
          <w:lang w:eastAsia="ru-RU"/>
        </w:rPr>
      </w:pPr>
      <w:r w:rsidRPr="003914AB">
        <w:rPr>
          <w:rFonts w:ascii="Arial" w:eastAsia="Times New Roman" w:hAnsi="Arial" w:cs="Arial"/>
          <w:sz w:val="24"/>
          <w:szCs w:val="24"/>
          <w:lang w:eastAsia="ru-RU"/>
        </w:rPr>
        <w:t xml:space="preserve">4. </w:t>
      </w:r>
      <w:proofErr w:type="gramStart"/>
      <w:r w:rsidRPr="003914AB">
        <w:rPr>
          <w:rFonts w:ascii="Arial" w:eastAsia="Times New Roman" w:hAnsi="Arial" w:cs="Arial"/>
          <w:sz w:val="24"/>
          <w:szCs w:val="24"/>
          <w:lang w:eastAsia="ru-RU"/>
        </w:rPr>
        <w:t>Контроль</w:t>
      </w:r>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за</w:t>
      </w:r>
      <w:proofErr w:type="gramEnd"/>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исполнением</w:t>
      </w:r>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данного</w:t>
      </w:r>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постановления</w:t>
      </w:r>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оставляю</w:t>
      </w:r>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за</w:t>
      </w:r>
      <w:r w:rsidRPr="003914AB">
        <w:rPr>
          <w:rFonts w:ascii="Berlin Sans FB" w:eastAsia="Times New Roman" w:hAnsi="Berlin Sans FB" w:cs="Times New Roman"/>
          <w:sz w:val="24"/>
          <w:szCs w:val="24"/>
          <w:lang w:eastAsia="ru-RU"/>
        </w:rPr>
        <w:t xml:space="preserve"> </w:t>
      </w:r>
      <w:r w:rsidRPr="003914AB">
        <w:rPr>
          <w:rFonts w:ascii="Arial" w:eastAsia="Times New Roman" w:hAnsi="Arial" w:cs="Arial"/>
          <w:sz w:val="24"/>
          <w:szCs w:val="24"/>
          <w:lang w:eastAsia="ru-RU"/>
        </w:rPr>
        <w:t>собой</w:t>
      </w:r>
      <w:r w:rsidRPr="003914AB">
        <w:rPr>
          <w:rFonts w:ascii="Berlin Sans FB" w:eastAsia="Times New Roman" w:hAnsi="Berlin Sans FB" w:cs="Times New Roman"/>
          <w:sz w:val="24"/>
          <w:szCs w:val="24"/>
          <w:lang w:eastAsia="ru-RU"/>
        </w:rPr>
        <w:t>.</w:t>
      </w:r>
    </w:p>
    <w:p w:rsidR="003914AB" w:rsidRPr="003914AB" w:rsidRDefault="003914AB" w:rsidP="003914AB">
      <w:pPr>
        <w:spacing w:after="0"/>
        <w:jc w:val="both"/>
        <w:rPr>
          <w:rFonts w:ascii="Berlin Sans FB" w:eastAsia="Times New Roman" w:hAnsi="Berlin Sans FB" w:cs="Arial"/>
          <w:sz w:val="24"/>
          <w:szCs w:val="24"/>
          <w:lang w:eastAsia="ru-RU"/>
        </w:rPr>
      </w:pPr>
    </w:p>
    <w:p w:rsidR="003914AB" w:rsidRPr="003914AB" w:rsidRDefault="003914AB" w:rsidP="003914AB">
      <w:pPr>
        <w:spacing w:after="0"/>
        <w:jc w:val="both"/>
        <w:rPr>
          <w:rFonts w:ascii="Arial" w:eastAsia="Times New Roman" w:hAnsi="Arial" w:cs="Arial"/>
          <w:sz w:val="24"/>
          <w:szCs w:val="24"/>
          <w:lang w:eastAsia="ru-RU"/>
        </w:rPr>
      </w:pP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Глава Родничковского</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сельского поселения                                                            А.М. Белоус</w:t>
      </w:r>
    </w:p>
    <w:p w:rsidR="003914AB" w:rsidRPr="003914AB" w:rsidRDefault="003914AB" w:rsidP="003914AB">
      <w:pPr>
        <w:spacing w:after="0" w:line="240" w:lineRule="auto"/>
        <w:jc w:val="right"/>
        <w:rPr>
          <w:rFonts w:ascii="Arial" w:eastAsia="Times New Roman" w:hAnsi="Arial" w:cs="Arial"/>
          <w:sz w:val="24"/>
          <w:szCs w:val="24"/>
          <w:lang w:eastAsia="ru-RU"/>
        </w:rPr>
      </w:pPr>
    </w:p>
    <w:p w:rsidR="003914AB" w:rsidRPr="003914AB" w:rsidRDefault="003914AB" w:rsidP="003914AB">
      <w:pPr>
        <w:spacing w:after="0" w:line="240" w:lineRule="auto"/>
        <w:jc w:val="right"/>
        <w:rPr>
          <w:rFonts w:ascii="Arial" w:eastAsia="Times New Roman" w:hAnsi="Arial" w:cs="Arial"/>
          <w:sz w:val="24"/>
          <w:szCs w:val="24"/>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right"/>
        <w:rPr>
          <w:rFonts w:ascii="Times New Roman" w:eastAsia="Times New Roman" w:hAnsi="Times New Roman" w:cs="Times New Roman"/>
          <w:sz w:val="28"/>
          <w:szCs w:val="28"/>
          <w:lang w:eastAsia="ru-RU"/>
        </w:rPr>
      </w:pPr>
    </w:p>
    <w:p w:rsidR="003914AB" w:rsidRPr="003914AB" w:rsidRDefault="003914AB" w:rsidP="003914AB">
      <w:pPr>
        <w:spacing w:after="0" w:line="240" w:lineRule="auto"/>
        <w:jc w:val="center"/>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Утвержден </w:t>
      </w:r>
    </w:p>
    <w:p w:rsidR="003914AB" w:rsidRPr="003914AB" w:rsidRDefault="003914AB" w:rsidP="003914AB">
      <w:pPr>
        <w:spacing w:after="0" w:line="240" w:lineRule="auto"/>
        <w:jc w:val="center"/>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постановлением</w:t>
      </w:r>
    </w:p>
    <w:p w:rsidR="003914AB" w:rsidRPr="003914AB" w:rsidRDefault="003914AB" w:rsidP="003914AB">
      <w:pPr>
        <w:spacing w:after="0" w:line="240" w:lineRule="auto"/>
        <w:jc w:val="right"/>
        <w:rPr>
          <w:rFonts w:ascii="Arial" w:eastAsia="Times New Roman" w:hAnsi="Arial" w:cs="Arial"/>
          <w:sz w:val="24"/>
          <w:szCs w:val="24"/>
          <w:lang w:eastAsia="ru-RU"/>
        </w:rPr>
      </w:pPr>
      <w:r w:rsidRPr="003914AB">
        <w:rPr>
          <w:rFonts w:ascii="Arial" w:eastAsia="Times New Roman" w:hAnsi="Arial" w:cs="Arial"/>
          <w:sz w:val="24"/>
          <w:szCs w:val="24"/>
          <w:lang w:eastAsia="ru-RU"/>
        </w:rPr>
        <w:t>администрации _______</w:t>
      </w:r>
    </w:p>
    <w:p w:rsidR="003914AB" w:rsidRPr="003914AB" w:rsidRDefault="003914AB" w:rsidP="003914AB">
      <w:pPr>
        <w:spacing w:after="0" w:line="240" w:lineRule="auto"/>
        <w:jc w:val="center"/>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сельского поселения</w:t>
      </w:r>
    </w:p>
    <w:p w:rsidR="003914AB" w:rsidRPr="003914AB" w:rsidRDefault="003914AB" w:rsidP="003914AB">
      <w:pPr>
        <w:spacing w:after="0" w:line="240" w:lineRule="auto"/>
        <w:jc w:val="right"/>
        <w:rPr>
          <w:rFonts w:ascii="Arial" w:eastAsia="Times New Roman" w:hAnsi="Arial" w:cs="Arial"/>
          <w:sz w:val="24"/>
          <w:szCs w:val="24"/>
          <w:lang w:eastAsia="ru-RU"/>
        </w:rPr>
      </w:pPr>
      <w:r w:rsidRPr="003914AB">
        <w:rPr>
          <w:rFonts w:ascii="Arial" w:eastAsia="Times New Roman" w:hAnsi="Arial" w:cs="Arial"/>
          <w:sz w:val="24"/>
          <w:szCs w:val="24"/>
          <w:lang w:eastAsia="ru-RU"/>
        </w:rPr>
        <w:t>от __________ N ____</w:t>
      </w:r>
    </w:p>
    <w:p w:rsidR="003914AB" w:rsidRPr="003914AB" w:rsidRDefault="003914AB" w:rsidP="003914AB">
      <w:pPr>
        <w:spacing w:after="0" w:line="240" w:lineRule="auto"/>
        <w:jc w:val="center"/>
        <w:rPr>
          <w:rFonts w:ascii="Arial" w:eastAsia="Times New Roman" w:hAnsi="Arial" w:cs="Arial"/>
          <w:sz w:val="24"/>
          <w:szCs w:val="24"/>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АДМИНИСТРАТИВНЫЙ РЕГЛАМЕНТ</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Предоставления муниципальной услуги "Предоставление</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земельных участков, государственная собственность на которые</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 xml:space="preserve">не </w:t>
      </w:r>
      <w:proofErr w:type="gramStart"/>
      <w:r w:rsidRPr="003914AB">
        <w:rPr>
          <w:rFonts w:ascii="Arial" w:eastAsia="Times New Roman" w:hAnsi="Arial" w:cs="Arial"/>
          <w:b/>
          <w:bCs/>
          <w:sz w:val="24"/>
          <w:szCs w:val="24"/>
          <w:lang w:eastAsia="ru-RU"/>
        </w:rPr>
        <w:t>разграничена</w:t>
      </w:r>
      <w:proofErr w:type="gramEnd"/>
      <w:r w:rsidRPr="003914AB">
        <w:rPr>
          <w:rFonts w:ascii="Arial" w:eastAsia="Times New Roman" w:hAnsi="Arial" w:cs="Arial"/>
          <w:b/>
          <w:bCs/>
          <w:sz w:val="24"/>
          <w:szCs w:val="24"/>
          <w:lang w:eastAsia="ru-RU"/>
        </w:rPr>
        <w:t>, а также земельных участков, находящихся</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 xml:space="preserve">в муниципальной собственности, в </w:t>
      </w:r>
      <w:proofErr w:type="gramStart"/>
      <w:r w:rsidRPr="003914AB">
        <w:rPr>
          <w:rFonts w:ascii="Arial" w:eastAsia="Times New Roman" w:hAnsi="Arial" w:cs="Arial"/>
          <w:b/>
          <w:bCs/>
          <w:sz w:val="24"/>
          <w:szCs w:val="24"/>
          <w:lang w:eastAsia="ru-RU"/>
        </w:rPr>
        <w:t>безвозмездное</w:t>
      </w:r>
      <w:proofErr w:type="gramEnd"/>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пользование"</w:t>
      </w:r>
    </w:p>
    <w:p w:rsidR="003914AB" w:rsidRPr="003914AB" w:rsidRDefault="003914AB" w:rsidP="003914AB">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3914AB" w:rsidRPr="003914AB" w:rsidRDefault="003914AB" w:rsidP="003914AB">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914AB">
        <w:rPr>
          <w:rFonts w:ascii="Arial" w:eastAsia="Times New Roman" w:hAnsi="Arial" w:cs="Arial"/>
          <w:sz w:val="24"/>
          <w:szCs w:val="24"/>
          <w:lang w:eastAsia="ru-RU"/>
        </w:rPr>
        <w:t>1. Общие положения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1.1. Предмет регулирования административного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 Сведения о заявителях.</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0" w:name="Par49"/>
      <w:bookmarkEnd w:id="0"/>
      <w:r w:rsidRPr="003914AB">
        <w:rPr>
          <w:rFonts w:ascii="Arial" w:eastAsia="Times New Roman" w:hAnsi="Arial" w:cs="Arial"/>
          <w:sz w:val="24"/>
          <w:szCs w:val="24"/>
          <w:lang w:eastAsia="ru-RU"/>
        </w:rPr>
        <w:t>1.2.1.1. Органы государственной власти, органы местного самоуправления на срок до одного года.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1.2.1.2. Государственные и муниципальные учреждения (бюджетные, казенные, автономные) на срок до одного года.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1.2.1.3. Казенные предприятия на срок до одного года.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Par52"/>
      <w:bookmarkEnd w:id="1"/>
      <w:r w:rsidRPr="003914AB">
        <w:rPr>
          <w:rFonts w:ascii="Arial" w:eastAsia="Times New Roman" w:hAnsi="Arial" w:cs="Arial"/>
          <w:sz w:val="24"/>
          <w:szCs w:val="24"/>
          <w:lang w:eastAsia="ru-RU"/>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Par53"/>
      <w:bookmarkEnd w:id="2"/>
      <w:r w:rsidRPr="003914AB">
        <w:rPr>
          <w:rFonts w:ascii="Arial" w:eastAsia="Times New Roman" w:hAnsi="Arial" w:cs="Arial"/>
          <w:sz w:val="24"/>
          <w:szCs w:val="24"/>
          <w:lang w:eastAsia="ru-RU"/>
        </w:rPr>
        <w:t xml:space="preserve">1.2.1.5. </w:t>
      </w:r>
      <w:proofErr w:type="gramStart"/>
      <w:r w:rsidRPr="003914AB">
        <w:rPr>
          <w:rFonts w:ascii="Arial" w:eastAsia="Times New Roman" w:hAnsi="Arial" w:cs="Arial"/>
          <w:sz w:val="24"/>
          <w:szCs w:val="24"/>
          <w:lang w:eastAsia="ru-RU"/>
        </w:rPr>
        <w:t xml:space="preserve">Лица, с которыми в соответствии с Федеральным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3914AB">
          <w:rPr>
            <w:rFonts w:ascii="Arial" w:eastAsia="Times New Roman" w:hAnsi="Arial" w:cs="Arial"/>
            <w:color w:val="0000FF"/>
            <w:sz w:val="24"/>
            <w:szCs w:val="24"/>
            <w:lang w:eastAsia="ru-RU"/>
          </w:rPr>
          <w:t>законом</w:t>
        </w:r>
      </w:hyperlink>
      <w:r w:rsidRPr="003914AB">
        <w:rPr>
          <w:rFonts w:ascii="Arial" w:eastAsia="Times New Roman" w:hAnsi="Arial" w:cs="Arial"/>
          <w:sz w:val="24"/>
          <w:szCs w:val="24"/>
          <w:lang w:eastAsia="ru-RU"/>
        </w:rP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w:t>
      </w:r>
      <w:proofErr w:type="gramEnd"/>
      <w:r w:rsidRPr="003914AB">
        <w:rPr>
          <w:rFonts w:ascii="Arial" w:eastAsia="Times New Roman" w:hAnsi="Arial" w:cs="Arial"/>
          <w:sz w:val="24"/>
          <w:szCs w:val="24"/>
          <w:lang w:eastAsia="ru-RU"/>
        </w:rPr>
        <w:t xml:space="preserve"> срок исполнения этих договоров.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Par54"/>
      <w:bookmarkEnd w:id="3"/>
      <w:r w:rsidRPr="003914AB">
        <w:rPr>
          <w:rFonts w:ascii="Arial" w:eastAsia="Times New Roman" w:hAnsi="Arial" w:cs="Arial"/>
          <w:sz w:val="24"/>
          <w:szCs w:val="24"/>
          <w:lang w:eastAsia="ru-RU"/>
        </w:rPr>
        <w:t xml:space="preserve">1.2.1.6. Физические лица, если на земельном участке находится служебное жилое </w:t>
      </w:r>
      <w:r w:rsidRPr="003914AB">
        <w:rPr>
          <w:rFonts w:ascii="Arial" w:eastAsia="Times New Roman" w:hAnsi="Arial" w:cs="Arial"/>
          <w:sz w:val="24"/>
          <w:szCs w:val="24"/>
          <w:lang w:eastAsia="ru-RU"/>
        </w:rPr>
        <w:lastRenderedPageBreak/>
        <w:t>помещение в виде жилого дома, предоставленное этому гражданину, на срок права пользования таким жилым помещением.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1.2.1.7. Некоммерческие организации, созданные гражданами, для ведения огородничества или садоводства на срок не более чем пять лет.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1.2.1.8. </w:t>
      </w:r>
      <w:proofErr w:type="gramStart"/>
      <w:r w:rsidRPr="003914AB">
        <w:rPr>
          <w:rFonts w:ascii="Arial" w:eastAsia="Times New Roman" w:hAnsi="Arial" w:cs="Arial"/>
          <w:sz w:val="24"/>
          <w:szCs w:val="24"/>
          <w:lang w:eastAsia="ru-RU"/>
        </w:rPr>
        <w:t xml:space="preserve">Физические или юридические лица, с которыми в соответствии с Федеральным </w:t>
      </w:r>
      <w:hyperlink r:id="rId10" w:tooltip="Федеральный закон от 29.12.2012 N 275-ФЗ (ред. от 03.07.2016) &quot;О государственном оборонном заказе&quot;{КонсультантПлюс}" w:history="1">
        <w:r w:rsidRPr="003914AB">
          <w:rPr>
            <w:rFonts w:ascii="Arial" w:eastAsia="Times New Roman" w:hAnsi="Arial" w:cs="Arial"/>
            <w:color w:val="0000FF"/>
            <w:sz w:val="24"/>
            <w:szCs w:val="24"/>
            <w:lang w:eastAsia="ru-RU"/>
          </w:rPr>
          <w:t>законом</w:t>
        </w:r>
      </w:hyperlink>
      <w:r w:rsidRPr="003914AB">
        <w:rPr>
          <w:rFonts w:ascii="Arial" w:eastAsia="Times New Roman" w:hAnsi="Arial" w:cs="Arial"/>
          <w:sz w:val="24"/>
          <w:szCs w:val="24"/>
          <w:lang w:eastAsia="ru-RU"/>
        </w:rPr>
        <w:t xml:space="preserve"> от 29 декабря 2012 г. N 275-ФЗ "О государственном оборонном заказе", Федеральным </w:t>
      </w:r>
      <w:hyperlink r:id="rId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3914AB">
          <w:rPr>
            <w:rFonts w:ascii="Arial" w:eastAsia="Times New Roman" w:hAnsi="Arial" w:cs="Arial"/>
            <w:color w:val="0000FF"/>
            <w:sz w:val="24"/>
            <w:szCs w:val="24"/>
            <w:lang w:eastAsia="ru-RU"/>
          </w:rPr>
          <w:t>законом</w:t>
        </w:r>
      </w:hyperlink>
      <w:r w:rsidRPr="003914AB">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3914AB">
        <w:rPr>
          <w:rFonts w:ascii="Arial" w:eastAsia="Times New Roman" w:hAnsi="Arial" w:cs="Arial"/>
          <w:sz w:val="24"/>
          <w:szCs w:val="24"/>
          <w:lang w:eastAsia="ru-RU"/>
        </w:rPr>
        <w:t xml:space="preserve">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w:t>
      </w:r>
      <w:hyperlink r:id="rId12"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кодексом</w:t>
        </w:r>
      </w:hyperlink>
      <w:r w:rsidRPr="003914AB">
        <w:rPr>
          <w:rFonts w:ascii="Arial" w:eastAsia="Times New Roman" w:hAnsi="Arial" w:cs="Arial"/>
          <w:sz w:val="24"/>
          <w:szCs w:val="24"/>
          <w:lang w:eastAsia="ru-RU"/>
        </w:rPr>
        <w:t xml:space="preserve"> в зависимости от основания возникновения права безвозмездного пользования на изъятый земельный участок.</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1.2.1.10. Центры исторического наследия президентов Российской Федерации, прекративших исполнение своих полномочий, на срок до одного года.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1.2.2. От имени заявителей могут выступать их представители, уполномоченные в установленном действующим законодательством порядке.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1.3. Порядок информирования о порядке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Информирование заявителей о порядке предоставления муниципальной услуги осуществляется:</w:t>
      </w:r>
    </w:p>
    <w:p w:rsidR="003914AB" w:rsidRPr="003914AB" w:rsidRDefault="003914AB" w:rsidP="003914AB">
      <w:pPr>
        <w:spacing w:after="0" w:line="240" w:lineRule="atLeast"/>
        <w:rPr>
          <w:rFonts w:ascii="Arial" w:eastAsia="Calibri" w:hAnsi="Arial" w:cs="Arial"/>
          <w:sz w:val="24"/>
          <w:szCs w:val="24"/>
        </w:rPr>
      </w:pPr>
      <w:bookmarkStart w:id="4" w:name="Par69"/>
      <w:bookmarkEnd w:id="4"/>
      <w:r w:rsidRPr="003914AB">
        <w:rPr>
          <w:rFonts w:ascii="Arial" w:eastAsia="Calibri" w:hAnsi="Arial" w:cs="Arial"/>
          <w:sz w:val="24"/>
          <w:szCs w:val="24"/>
        </w:rPr>
        <w:t xml:space="preserve">1.3.1. Администрацией Родничковского сельского поселения </w:t>
      </w:r>
      <w:r w:rsidRPr="003914AB">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3914AB">
        <w:rPr>
          <w:rFonts w:ascii="Arial" w:eastAsia="Calibri" w:hAnsi="Arial" w:cs="Arial"/>
          <w:sz w:val="24"/>
          <w:szCs w:val="24"/>
        </w:rPr>
        <w:t xml:space="preserve">, </w:t>
      </w:r>
    </w:p>
    <w:p w:rsidR="003914AB" w:rsidRPr="003914AB" w:rsidRDefault="003914AB" w:rsidP="003914AB">
      <w:pPr>
        <w:spacing w:after="0" w:line="240" w:lineRule="atLeast"/>
        <w:rPr>
          <w:rFonts w:ascii="Arial" w:eastAsia="Calibri" w:hAnsi="Arial" w:cs="Arial"/>
          <w:sz w:val="24"/>
          <w:szCs w:val="24"/>
        </w:rPr>
      </w:pPr>
      <w:r w:rsidRPr="003914AB">
        <w:rPr>
          <w:rFonts w:ascii="Arial" w:eastAsia="Times New Roman" w:hAnsi="Arial" w:cs="Arial"/>
          <w:sz w:val="24"/>
          <w:szCs w:val="24"/>
        </w:rPr>
        <w:t xml:space="preserve">Место нахождения  </w:t>
      </w:r>
      <w:r w:rsidRPr="003914AB">
        <w:rPr>
          <w:rFonts w:ascii="Arial" w:eastAsia="Calibri" w:hAnsi="Arial" w:cs="Arial"/>
          <w:sz w:val="24"/>
          <w:szCs w:val="24"/>
        </w:rPr>
        <w:t>администрации Родничковского сельского поселения: Волгоградская область, Нехаевский район  п. Роднички  ул. Октябрьская, дом 1.</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xml:space="preserve">Почтовый адрес: Администрация Родничковского сельского поселения - 403163, Волгоградская область, Нехаевский район  п. Роднички  ул. Октябрьская, дом 1. </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xml:space="preserve">Телефон - 8(84443) 5-61-73. Адрес электронной почты – </w:t>
      </w:r>
      <w:proofErr w:type="spellStart"/>
      <w:r w:rsidRPr="003914AB">
        <w:rPr>
          <w:rFonts w:ascii="Arial" w:eastAsia="Calibri" w:hAnsi="Arial" w:cs="Arial"/>
          <w:sz w:val="24"/>
          <w:szCs w:val="24"/>
          <w:lang w:val="en-US"/>
        </w:rPr>
        <w:t>rodnichki</w:t>
      </w:r>
      <w:proofErr w:type="spellEnd"/>
      <w:r w:rsidRPr="003914AB">
        <w:rPr>
          <w:rFonts w:ascii="Arial" w:eastAsia="Calibri" w:hAnsi="Arial" w:cs="Arial"/>
          <w:sz w:val="24"/>
          <w:szCs w:val="24"/>
        </w:rPr>
        <w:t>34@</w:t>
      </w:r>
      <w:proofErr w:type="spellStart"/>
      <w:r w:rsidRPr="003914AB">
        <w:rPr>
          <w:rFonts w:ascii="Arial" w:eastAsia="Calibri" w:hAnsi="Arial" w:cs="Arial"/>
          <w:sz w:val="24"/>
          <w:szCs w:val="24"/>
          <w:lang w:val="en-US"/>
        </w:rPr>
        <w:t>yandex</w:t>
      </w:r>
      <w:proofErr w:type="spellEnd"/>
      <w:r w:rsidRPr="003914AB">
        <w:rPr>
          <w:rFonts w:ascii="Arial" w:eastAsia="Calibri" w:hAnsi="Arial" w:cs="Arial"/>
          <w:sz w:val="24"/>
          <w:szCs w:val="24"/>
        </w:rPr>
        <w:t>.</w:t>
      </w:r>
      <w:proofErr w:type="spellStart"/>
      <w:r w:rsidRPr="003914AB">
        <w:rPr>
          <w:rFonts w:ascii="Arial" w:eastAsia="Calibri" w:hAnsi="Arial" w:cs="Arial"/>
          <w:sz w:val="24"/>
          <w:szCs w:val="24"/>
          <w:lang w:val="en-US"/>
        </w:rPr>
        <w:t>ru</w:t>
      </w:r>
      <w:proofErr w:type="spellEnd"/>
    </w:p>
    <w:p w:rsidR="003914AB" w:rsidRPr="003914AB" w:rsidRDefault="003914AB" w:rsidP="003914AB">
      <w:pPr>
        <w:spacing w:after="0" w:line="240" w:lineRule="auto"/>
        <w:rPr>
          <w:rFonts w:ascii="Arial" w:eastAsia="Calibri" w:hAnsi="Arial" w:cs="Arial"/>
          <w:sz w:val="24"/>
          <w:szCs w:val="24"/>
        </w:rPr>
      </w:pPr>
      <w:r w:rsidRPr="003914AB">
        <w:rPr>
          <w:rFonts w:ascii="Arial" w:eastAsia="Calibri" w:hAnsi="Arial" w:cs="Arial"/>
          <w:sz w:val="24"/>
          <w:szCs w:val="24"/>
        </w:rPr>
        <w:t>Сведения о графике (режиме) работы администрации Родничковского сельского поселения:</w:t>
      </w:r>
    </w:p>
    <w:p w:rsidR="003914AB" w:rsidRPr="003914AB" w:rsidRDefault="003914AB" w:rsidP="003914AB">
      <w:pPr>
        <w:spacing w:after="0" w:line="240" w:lineRule="auto"/>
        <w:rPr>
          <w:rFonts w:ascii="Arial" w:eastAsia="Calibri" w:hAnsi="Arial" w:cs="Arial"/>
          <w:sz w:val="24"/>
          <w:szCs w:val="24"/>
        </w:rPr>
      </w:pPr>
      <w:r w:rsidRPr="003914AB">
        <w:rPr>
          <w:rFonts w:ascii="Arial" w:eastAsia="Calibri" w:hAnsi="Arial" w:cs="Arial"/>
          <w:sz w:val="24"/>
          <w:szCs w:val="24"/>
        </w:rPr>
        <w:t>понедельник – пятница: 8.00 – 17.00 часов</w:t>
      </w:r>
    </w:p>
    <w:p w:rsidR="003914AB" w:rsidRPr="003914AB" w:rsidRDefault="003914AB" w:rsidP="003914AB">
      <w:pPr>
        <w:spacing w:after="0" w:line="240" w:lineRule="auto"/>
        <w:rPr>
          <w:rFonts w:ascii="Arial" w:eastAsia="Calibri" w:hAnsi="Arial" w:cs="Arial"/>
          <w:sz w:val="24"/>
          <w:szCs w:val="24"/>
        </w:rPr>
      </w:pPr>
      <w:r w:rsidRPr="003914AB">
        <w:rPr>
          <w:rFonts w:ascii="Arial" w:eastAsia="Calibri" w:hAnsi="Arial" w:cs="Arial"/>
          <w:sz w:val="24"/>
          <w:szCs w:val="24"/>
        </w:rPr>
        <w:t>перерыв на обед: 12.00 – 13.00 часов</w:t>
      </w:r>
    </w:p>
    <w:p w:rsidR="003914AB" w:rsidRPr="003914AB" w:rsidRDefault="003914AB" w:rsidP="003914AB">
      <w:pPr>
        <w:spacing w:after="0" w:line="240" w:lineRule="auto"/>
        <w:rPr>
          <w:rFonts w:ascii="Arial" w:eastAsia="Calibri" w:hAnsi="Arial" w:cs="Arial"/>
          <w:sz w:val="24"/>
          <w:szCs w:val="24"/>
        </w:rPr>
      </w:pPr>
      <w:r w:rsidRPr="003914AB">
        <w:rPr>
          <w:rFonts w:ascii="Arial" w:eastAsia="Calibri" w:hAnsi="Arial" w:cs="Arial"/>
          <w:sz w:val="24"/>
          <w:szCs w:val="24"/>
        </w:rPr>
        <w:t>выходные дни – суббота, воскресенье</w:t>
      </w:r>
    </w:p>
    <w:p w:rsidR="003914AB" w:rsidRPr="003914AB" w:rsidRDefault="003914AB" w:rsidP="003914AB">
      <w:pPr>
        <w:spacing w:after="0" w:line="240" w:lineRule="auto"/>
        <w:rPr>
          <w:rFonts w:ascii="Arial" w:eastAsia="Calibri" w:hAnsi="Arial" w:cs="Arial"/>
          <w:sz w:val="24"/>
          <w:szCs w:val="24"/>
        </w:rPr>
      </w:pPr>
      <w:r w:rsidRPr="003914AB">
        <w:rPr>
          <w:rFonts w:ascii="Arial" w:eastAsia="Calibri" w:hAnsi="Arial" w:cs="Arial"/>
          <w:sz w:val="24"/>
          <w:szCs w:val="24"/>
        </w:rPr>
        <w:t>санитарный день – каждый последний день месяца.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Информация о порядке предоставления муниципальной услуги предоставляется бесплатно.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1.3.2. </w:t>
      </w:r>
      <w:proofErr w:type="gramStart"/>
      <w:r w:rsidRPr="003914AB">
        <w:rPr>
          <w:rFonts w:ascii="Arial" w:eastAsia="Times New Roman" w:hAnsi="Arial" w:cs="Arial"/>
          <w:sz w:val="24"/>
          <w:szCs w:val="24"/>
          <w:lang w:eastAsia="ru-RU"/>
        </w:rPr>
        <w:t>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roofErr w:type="gramEnd"/>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3914AB">
        <w:rPr>
          <w:rFonts w:ascii="Arial" w:eastAsia="Times New Roman" w:hAnsi="Arial" w:cs="Arial"/>
          <w:sz w:val="24"/>
          <w:szCs w:val="24"/>
          <w:lang w:eastAsia="ru-RU"/>
        </w:rPr>
        <w:t>Нехаевская</w:t>
      </w:r>
      <w:proofErr w:type="spellEnd"/>
      <w:r w:rsidRPr="003914AB">
        <w:rPr>
          <w:rFonts w:ascii="Arial" w:eastAsia="Times New Roman" w:hAnsi="Arial" w:cs="Arial"/>
          <w:sz w:val="24"/>
          <w:szCs w:val="24"/>
          <w:lang w:eastAsia="ru-RU"/>
        </w:rPr>
        <w:t xml:space="preserve">, ул. Ленина д.47. Телефон/факс: 8(84443)5-21-36. </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 xml:space="preserve">Адрес электронной почты: </w:t>
      </w:r>
      <w:hyperlink r:id="rId13" w:history="1">
        <w:r w:rsidRPr="003914AB">
          <w:rPr>
            <w:rFonts w:ascii="Arial" w:eastAsia="Times New Roman" w:hAnsi="Arial" w:cs="Arial"/>
            <w:sz w:val="24"/>
            <w:szCs w:val="24"/>
            <w:u w:val="single"/>
            <w:lang w:val="en-US" w:eastAsia="ru-RU"/>
          </w:rPr>
          <w:t>mfc</w:t>
        </w:r>
        <w:r w:rsidRPr="003914AB">
          <w:rPr>
            <w:rFonts w:ascii="Arial" w:eastAsia="Times New Roman" w:hAnsi="Arial" w:cs="Arial"/>
            <w:sz w:val="24"/>
            <w:szCs w:val="24"/>
            <w:u w:val="single"/>
            <w:lang w:eastAsia="ru-RU"/>
          </w:rPr>
          <w:t>-</w:t>
        </w:r>
        <w:r w:rsidRPr="003914AB">
          <w:rPr>
            <w:rFonts w:ascii="Arial" w:eastAsia="Times New Roman" w:hAnsi="Arial" w:cs="Arial"/>
            <w:sz w:val="24"/>
            <w:szCs w:val="24"/>
            <w:u w:val="single"/>
            <w:lang w:val="en-US" w:eastAsia="ru-RU"/>
          </w:rPr>
          <w:t>nehaevskii</w:t>
        </w:r>
        <w:r w:rsidRPr="003914AB">
          <w:rPr>
            <w:rFonts w:ascii="Arial" w:eastAsia="Times New Roman" w:hAnsi="Arial" w:cs="Arial"/>
            <w:sz w:val="24"/>
            <w:szCs w:val="24"/>
            <w:u w:val="single"/>
            <w:lang w:eastAsia="ru-RU"/>
          </w:rPr>
          <w:t>@</w:t>
        </w:r>
        <w:r w:rsidRPr="003914AB">
          <w:rPr>
            <w:rFonts w:ascii="Arial" w:eastAsia="Times New Roman" w:hAnsi="Arial" w:cs="Arial"/>
            <w:sz w:val="24"/>
            <w:szCs w:val="24"/>
            <w:u w:val="single"/>
            <w:lang w:val="en-US" w:eastAsia="ru-RU"/>
          </w:rPr>
          <w:t>yandex</w:t>
        </w:r>
        <w:r w:rsidRPr="003914AB">
          <w:rPr>
            <w:rFonts w:ascii="Arial" w:eastAsia="Times New Roman" w:hAnsi="Arial" w:cs="Arial"/>
            <w:sz w:val="24"/>
            <w:szCs w:val="24"/>
            <w:u w:val="single"/>
            <w:lang w:eastAsia="ru-RU"/>
          </w:rPr>
          <w:t>.</w:t>
        </w:r>
        <w:proofErr w:type="spellStart"/>
        <w:r w:rsidRPr="003914AB">
          <w:rPr>
            <w:rFonts w:ascii="Arial" w:eastAsia="Times New Roman" w:hAnsi="Arial" w:cs="Arial"/>
            <w:sz w:val="24"/>
            <w:szCs w:val="24"/>
            <w:u w:val="single"/>
            <w:lang w:val="en-US" w:eastAsia="ru-RU"/>
          </w:rPr>
          <w:t>ru</w:t>
        </w:r>
        <w:proofErr w:type="spellEnd"/>
      </w:hyperlink>
    </w:p>
    <w:p w:rsidR="003914AB" w:rsidRPr="003914AB" w:rsidRDefault="003914AB" w:rsidP="003914AB">
      <w:pPr>
        <w:autoSpaceDN w:val="0"/>
        <w:adjustRightInd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График работы:</w:t>
      </w:r>
    </w:p>
    <w:p w:rsidR="003914AB" w:rsidRPr="003914AB" w:rsidRDefault="003914AB" w:rsidP="003914AB">
      <w:pPr>
        <w:spacing w:after="0"/>
        <w:contextualSpacing/>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понедельник-пятница с 8:00 до 16:12</w:t>
      </w:r>
    </w:p>
    <w:p w:rsidR="003914AB" w:rsidRPr="003914AB" w:rsidRDefault="003914AB" w:rsidP="003914AB">
      <w:pPr>
        <w:spacing w:after="0"/>
        <w:contextualSpacing/>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перерыв на обед: с 12:00 до 13:00 </w:t>
      </w:r>
    </w:p>
    <w:p w:rsidR="003914AB" w:rsidRPr="003914AB" w:rsidRDefault="003914AB" w:rsidP="003914AB">
      <w:pPr>
        <w:spacing w:after="0"/>
        <w:contextualSpacing/>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выходные дни: суббота, воскресенье. </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xml:space="preserve"> 1.3.3. Информация о правилах предоставления муниципальной услуги предоставляется:</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при личном обращении заявителей непосредственно в администрацию Родничковского сельского поселения;</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в письменном виде по письменным запросам заявителей;</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с использованием средств телефонной связи;</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посредством размещения информации в средствах массовой информации;</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на официальном сайте администрации Родничковского сельского поселения Нехаевского муниципального района.</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Информирование заявителей при личном обращении  осуществляется специалистами администрации Родничковского сельского поселения лично, по телефону.</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1.3.4. Информацию о порядке предоставления муниципальной услуги заявитель может получить:</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3914AB" w:rsidRPr="003914AB" w:rsidRDefault="003914AB" w:rsidP="003914AB">
      <w:pPr>
        <w:spacing w:after="0" w:line="240" w:lineRule="atLeast"/>
        <w:jc w:val="both"/>
        <w:rPr>
          <w:rFonts w:ascii="Arial" w:eastAsia="Calibri" w:hAnsi="Arial" w:cs="Arial"/>
          <w:sz w:val="24"/>
          <w:szCs w:val="24"/>
        </w:rPr>
      </w:pPr>
      <w:r w:rsidRPr="003914AB">
        <w:rPr>
          <w:rFonts w:ascii="Arial" w:eastAsia="Calibri" w:hAnsi="Arial" w:cs="Arial"/>
          <w:sz w:val="24"/>
          <w:szCs w:val="24"/>
        </w:rPr>
        <w:t xml:space="preserve">по почте, в том числе электронной  </w:t>
      </w:r>
      <w:proofErr w:type="gramStart"/>
      <w:r w:rsidRPr="003914AB">
        <w:rPr>
          <w:rFonts w:ascii="Arial" w:eastAsia="Calibri" w:hAnsi="Arial" w:cs="Arial"/>
          <w:sz w:val="24"/>
          <w:szCs w:val="24"/>
        </w:rPr>
        <w:t xml:space="preserve">( </w:t>
      </w:r>
      <w:proofErr w:type="spellStart"/>
      <w:proofErr w:type="gramEnd"/>
      <w:r w:rsidRPr="003914AB">
        <w:rPr>
          <w:rFonts w:ascii="Arial" w:eastAsia="Calibri" w:hAnsi="Arial" w:cs="Arial"/>
          <w:sz w:val="24"/>
          <w:szCs w:val="24"/>
          <w:lang w:val="en-US"/>
        </w:rPr>
        <w:t>rodnichki</w:t>
      </w:r>
      <w:proofErr w:type="spellEnd"/>
      <w:r w:rsidRPr="003914AB">
        <w:rPr>
          <w:rFonts w:ascii="Arial" w:eastAsia="Calibri" w:hAnsi="Arial" w:cs="Arial"/>
          <w:sz w:val="24"/>
          <w:szCs w:val="24"/>
        </w:rPr>
        <w:t>34@</w:t>
      </w:r>
      <w:proofErr w:type="spellStart"/>
      <w:r w:rsidRPr="003914AB">
        <w:rPr>
          <w:rFonts w:ascii="Arial" w:eastAsia="Calibri" w:hAnsi="Arial" w:cs="Arial"/>
          <w:sz w:val="24"/>
          <w:szCs w:val="24"/>
          <w:lang w:val="en-US"/>
        </w:rPr>
        <w:t>yandex</w:t>
      </w:r>
      <w:proofErr w:type="spellEnd"/>
      <w:r w:rsidRPr="003914AB">
        <w:rPr>
          <w:rFonts w:ascii="Arial" w:eastAsia="Calibri" w:hAnsi="Arial" w:cs="Arial"/>
          <w:sz w:val="24"/>
          <w:szCs w:val="24"/>
        </w:rPr>
        <w:t>.</w:t>
      </w:r>
      <w:proofErr w:type="spellStart"/>
      <w:r w:rsidRPr="003914AB">
        <w:rPr>
          <w:rFonts w:ascii="Arial" w:eastAsia="Calibri" w:hAnsi="Arial" w:cs="Arial"/>
          <w:sz w:val="24"/>
          <w:szCs w:val="24"/>
          <w:lang w:val="en-US"/>
        </w:rPr>
        <w:t>ru</w:t>
      </w:r>
      <w:proofErr w:type="spellEnd"/>
      <w:r w:rsidRPr="003914AB">
        <w:rPr>
          <w:rFonts w:ascii="Arial" w:eastAsia="Calibri" w:hAnsi="Arial" w:cs="Arial"/>
          <w:sz w:val="24"/>
          <w:szCs w:val="24"/>
        </w:rPr>
        <w:t>),</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proofErr w:type="gramStart"/>
      <w:r w:rsidRPr="003914AB">
        <w:rPr>
          <w:rFonts w:ascii="Arial" w:eastAsia="Times New Roman" w:hAnsi="Arial" w:cs="Arial"/>
          <w:sz w:val="24"/>
          <w:szCs w:val="24"/>
          <w:lang w:eastAsia="ru-RU"/>
        </w:rPr>
        <w:t>случае</w:t>
      </w:r>
      <w:proofErr w:type="gramEnd"/>
      <w:r w:rsidRPr="003914AB">
        <w:rPr>
          <w:rFonts w:ascii="Arial" w:eastAsia="Times New Roman" w:hAnsi="Arial" w:cs="Arial"/>
          <w:sz w:val="24"/>
          <w:szCs w:val="24"/>
          <w:lang w:eastAsia="ru-RU"/>
        </w:rPr>
        <w:t xml:space="preserve"> письменного обращения заявителя;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сети Интернет на официальном сайте администрации Родничковского сельского поселения Нехаевского муниципального района Волгоградской области (</w:t>
      </w:r>
      <w:r w:rsidRPr="003914AB">
        <w:rPr>
          <w:rFonts w:ascii="Arial" w:eastAsia="Times New Roman" w:hAnsi="Arial" w:cs="Arial"/>
          <w:i/>
          <w:iCs/>
          <w:sz w:val="24"/>
          <w:szCs w:val="24"/>
          <w:lang w:val="en-US" w:eastAsia="ru-RU"/>
        </w:rPr>
        <w:t>www</w:t>
      </w:r>
      <w:r w:rsidRPr="003914AB">
        <w:rPr>
          <w:rFonts w:ascii="Arial" w:eastAsia="Times New Roman" w:hAnsi="Arial" w:cs="Arial"/>
          <w:i/>
          <w:iCs/>
          <w:sz w:val="24"/>
          <w:szCs w:val="24"/>
          <w:lang w:eastAsia="ru-RU"/>
        </w:rPr>
        <w:t>.</w:t>
      </w:r>
      <w:proofErr w:type="spellStart"/>
      <w:r w:rsidRPr="003914AB">
        <w:rPr>
          <w:rFonts w:ascii="Arial" w:eastAsia="Times New Roman" w:hAnsi="Arial" w:cs="Arial"/>
          <w:i/>
          <w:iCs/>
          <w:sz w:val="24"/>
          <w:szCs w:val="24"/>
          <w:lang w:val="en-US" w:eastAsia="ru-RU"/>
        </w:rPr>
        <w:t>rodnichki</w:t>
      </w:r>
      <w:proofErr w:type="spellEnd"/>
      <w:r w:rsidRPr="003914AB">
        <w:rPr>
          <w:rFonts w:ascii="Arial" w:eastAsia="Times New Roman" w:hAnsi="Arial" w:cs="Arial"/>
          <w:i/>
          <w:iCs/>
          <w:sz w:val="24"/>
          <w:szCs w:val="24"/>
          <w:lang w:eastAsia="ru-RU"/>
        </w:rPr>
        <w:t>-</w:t>
      </w:r>
      <w:proofErr w:type="spellStart"/>
      <w:r w:rsidRPr="003914AB">
        <w:rPr>
          <w:rFonts w:ascii="Arial" w:eastAsia="Times New Roman" w:hAnsi="Arial" w:cs="Arial"/>
          <w:i/>
          <w:iCs/>
          <w:sz w:val="24"/>
          <w:szCs w:val="24"/>
          <w:lang w:val="en-US" w:eastAsia="ru-RU"/>
        </w:rPr>
        <w:t>sp</w:t>
      </w:r>
      <w:proofErr w:type="spellEnd"/>
      <w:r w:rsidRPr="003914AB">
        <w:rPr>
          <w:rFonts w:ascii="Arial" w:eastAsia="Times New Roman" w:hAnsi="Arial" w:cs="Arial"/>
          <w:i/>
          <w:iCs/>
          <w:sz w:val="24"/>
          <w:szCs w:val="24"/>
          <w:lang w:eastAsia="ru-RU"/>
        </w:rPr>
        <w:t>.</w:t>
      </w:r>
      <w:proofErr w:type="spellStart"/>
      <w:r w:rsidRPr="003914AB">
        <w:rPr>
          <w:rFonts w:ascii="Arial" w:eastAsia="Times New Roman" w:hAnsi="Arial" w:cs="Arial"/>
          <w:i/>
          <w:iCs/>
          <w:sz w:val="24"/>
          <w:szCs w:val="24"/>
          <w:lang w:val="en-US" w:eastAsia="ru-RU"/>
        </w:rPr>
        <w:t>ru</w:t>
      </w:r>
      <w:proofErr w:type="spellEnd"/>
      <w:r w:rsidRPr="003914AB">
        <w:rPr>
          <w:rFonts w:ascii="Arial" w:eastAsia="Times New Roman" w:hAnsi="Arial" w:cs="Arial"/>
          <w:sz w:val="24"/>
          <w:szCs w:val="24"/>
          <w:lang w:eastAsia="ru-RU"/>
        </w:rPr>
        <w:t>), на официальном портале Губернатора и Правительства Волгоградской области (</w:t>
      </w:r>
      <w:r w:rsidRPr="003914AB">
        <w:rPr>
          <w:rFonts w:ascii="Arial" w:eastAsia="Times New Roman" w:hAnsi="Arial" w:cs="Arial"/>
          <w:sz w:val="24"/>
          <w:szCs w:val="24"/>
          <w:lang w:val="en-US" w:eastAsia="ru-RU"/>
        </w:rPr>
        <w:t>www</w:t>
      </w:r>
      <w:r w:rsidRPr="003914AB">
        <w:rPr>
          <w:rFonts w:ascii="Arial" w:eastAsia="Times New Roman" w:hAnsi="Arial" w:cs="Arial"/>
          <w:sz w:val="24"/>
          <w:szCs w:val="24"/>
          <w:lang w:eastAsia="ru-RU"/>
        </w:rPr>
        <w:t>.</w:t>
      </w:r>
      <w:proofErr w:type="spellStart"/>
      <w:r w:rsidRPr="003914AB">
        <w:rPr>
          <w:rFonts w:ascii="Arial" w:eastAsia="Times New Roman" w:hAnsi="Arial" w:cs="Arial"/>
          <w:sz w:val="24"/>
          <w:szCs w:val="24"/>
          <w:lang w:val="en-US" w:eastAsia="ru-RU"/>
        </w:rPr>
        <w:t>volganet</w:t>
      </w:r>
      <w:proofErr w:type="spellEnd"/>
      <w:r w:rsidRPr="003914AB">
        <w:rPr>
          <w:rFonts w:ascii="Arial" w:eastAsia="Times New Roman" w:hAnsi="Arial" w:cs="Arial"/>
          <w:sz w:val="24"/>
          <w:szCs w:val="24"/>
          <w:lang w:eastAsia="ru-RU"/>
        </w:rPr>
        <w:t>.</w:t>
      </w:r>
      <w:proofErr w:type="spellStart"/>
      <w:r w:rsidRPr="003914AB">
        <w:rPr>
          <w:rFonts w:ascii="Arial" w:eastAsia="Times New Roman" w:hAnsi="Arial" w:cs="Arial"/>
          <w:sz w:val="24"/>
          <w:szCs w:val="24"/>
          <w:lang w:val="en-US" w:eastAsia="ru-RU"/>
        </w:rPr>
        <w:t>ru</w:t>
      </w:r>
      <w:proofErr w:type="spellEnd"/>
      <w:r w:rsidRPr="003914AB">
        <w:rPr>
          <w:rFonts w:ascii="Arial" w:eastAsia="Times New Roman" w:hAnsi="Arial" w:cs="Arial"/>
          <w:sz w:val="24"/>
          <w:szCs w:val="24"/>
          <w:lang w:eastAsia="ru-RU"/>
        </w:rPr>
        <w:t>), на едином портале государственных и муниципальных услуг (</w:t>
      </w:r>
      <w:hyperlink r:id="rId14" w:history="1">
        <w:r w:rsidRPr="003914AB">
          <w:rPr>
            <w:rFonts w:ascii="Arial" w:eastAsia="Times New Roman" w:hAnsi="Arial" w:cs="Arial"/>
            <w:color w:val="0000FF"/>
            <w:sz w:val="24"/>
            <w:szCs w:val="24"/>
            <w:u w:val="single"/>
            <w:lang w:val="en-US" w:eastAsia="ru-RU"/>
          </w:rPr>
          <w:t>www</w:t>
        </w:r>
        <w:r w:rsidRPr="003914AB">
          <w:rPr>
            <w:rFonts w:ascii="Arial" w:eastAsia="Times New Roman" w:hAnsi="Arial" w:cs="Arial"/>
            <w:color w:val="0000FF"/>
            <w:sz w:val="24"/>
            <w:szCs w:val="24"/>
            <w:u w:val="single"/>
            <w:lang w:eastAsia="ru-RU"/>
          </w:rPr>
          <w:t>.</w:t>
        </w:r>
        <w:proofErr w:type="spellStart"/>
        <w:r w:rsidRPr="003914AB">
          <w:rPr>
            <w:rFonts w:ascii="Arial" w:eastAsia="Times New Roman" w:hAnsi="Arial" w:cs="Arial"/>
            <w:color w:val="0000FF"/>
            <w:sz w:val="24"/>
            <w:szCs w:val="24"/>
            <w:u w:val="single"/>
            <w:lang w:val="en-US" w:eastAsia="ru-RU"/>
          </w:rPr>
          <w:t>gosuslugi</w:t>
        </w:r>
        <w:proofErr w:type="spellEnd"/>
        <w:r w:rsidRPr="003914AB">
          <w:rPr>
            <w:rFonts w:ascii="Arial" w:eastAsia="Times New Roman" w:hAnsi="Arial" w:cs="Arial"/>
            <w:color w:val="0000FF"/>
            <w:sz w:val="24"/>
            <w:szCs w:val="24"/>
            <w:u w:val="single"/>
            <w:lang w:eastAsia="ru-RU"/>
          </w:rPr>
          <w:t>.</w:t>
        </w:r>
        <w:proofErr w:type="spellStart"/>
        <w:r w:rsidRPr="003914AB">
          <w:rPr>
            <w:rFonts w:ascii="Arial" w:eastAsia="Times New Roman" w:hAnsi="Arial" w:cs="Arial"/>
            <w:color w:val="0000FF"/>
            <w:sz w:val="24"/>
            <w:szCs w:val="24"/>
            <w:u w:val="single"/>
            <w:lang w:val="en-US" w:eastAsia="ru-RU"/>
          </w:rPr>
          <w:t>ru</w:t>
        </w:r>
        <w:proofErr w:type="spellEnd"/>
      </w:hyperlink>
      <w:r w:rsidRPr="003914AB">
        <w:rPr>
          <w:rFonts w:ascii="Arial" w:eastAsia="Times New Roman" w:hAnsi="Arial" w:cs="Arial"/>
          <w:sz w:val="24"/>
          <w:szCs w:val="24"/>
          <w:lang w:eastAsia="ru-RU"/>
        </w:rPr>
        <w:t>).</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14AB" w:rsidRPr="003914AB" w:rsidRDefault="003914AB" w:rsidP="003914AB">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3914AB">
        <w:rPr>
          <w:rFonts w:ascii="Arial" w:eastAsia="Times New Roman" w:hAnsi="Arial" w:cs="Arial"/>
          <w:sz w:val="24"/>
          <w:szCs w:val="24"/>
          <w:lang w:eastAsia="ru-RU"/>
        </w:rPr>
        <w:t>2. Стандарт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 Наименование муниципальной услуги и органа местного самоуправления, непосредственно предоставляющего муниципальную услугу.</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администрация поселения).</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(МФЦ).</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2.2. Результатом предоставления муниципальной услуги является одно из следующих действий: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выдача или направление заявителю решения об отказе в предоставлении земельного участка в безвозмездное пользование в форме постановления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2.3. Срок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администрации поселения в соответствии с административной процедурой, предусмотренной </w:t>
      </w:r>
      <w:hyperlink w:anchor="Par401" w:tooltip="3.2.2. Регистрация поступившего заявления и передача его ответственному исполнителю ДЗР." w:history="1">
        <w:r w:rsidRPr="003914AB">
          <w:rPr>
            <w:rFonts w:ascii="Arial" w:eastAsia="Times New Roman" w:hAnsi="Arial" w:cs="Arial"/>
            <w:color w:val="0000FF"/>
            <w:sz w:val="24"/>
            <w:szCs w:val="24"/>
            <w:lang w:eastAsia="ru-RU"/>
          </w:rPr>
          <w:t>пунктом 3.2.2</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2.4. Правовые основания для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3914AB">
        <w:rPr>
          <w:rFonts w:ascii="Arial" w:eastAsia="Times New Roman" w:hAnsi="Arial" w:cs="Arial"/>
          <w:sz w:val="24"/>
          <w:szCs w:val="24"/>
          <w:lang w:eastAsia="ru-RU"/>
        </w:rPr>
        <w:t>с</w:t>
      </w:r>
      <w:proofErr w:type="gramEnd"/>
      <w:r w:rsidRPr="003914AB">
        <w:rPr>
          <w:rFonts w:ascii="Arial" w:eastAsia="Times New Roman" w:hAnsi="Arial" w:cs="Arial"/>
          <w:sz w:val="24"/>
          <w:szCs w:val="24"/>
          <w:lang w:eastAsia="ru-RU"/>
        </w:rPr>
        <w:t>:</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Конституция Российской Федерации ("Российская газета", N 7, 21.01.2009, "Собрание законодательства РФ", 26.01.2009, N 4, ст. 445, "Парламентская газета", N 4, 23 - 29.01.2009);</w:t>
      </w:r>
    </w:p>
    <w:p w:rsidR="003914AB" w:rsidRPr="003914AB" w:rsidRDefault="003914AB" w:rsidP="003914AB">
      <w:pPr>
        <w:spacing w:after="0"/>
        <w:rPr>
          <w:rFonts w:ascii="Arial" w:eastAsia="Times New Roman" w:hAnsi="Arial" w:cs="Arial"/>
          <w:sz w:val="24"/>
          <w:szCs w:val="24"/>
          <w:lang w:eastAsia="ru-RU"/>
        </w:rPr>
      </w:pPr>
      <w:r w:rsidRPr="003914AB">
        <w:rPr>
          <w:rFonts w:ascii="Arial" w:eastAsia="Times New Roman" w:hAnsi="Arial" w:cs="Arial"/>
          <w:sz w:val="24"/>
          <w:szCs w:val="24"/>
          <w:lang w:eastAsia="ru-RU"/>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3914AB" w:rsidRPr="003914AB" w:rsidRDefault="003914AB" w:rsidP="003914AB">
      <w:pPr>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w:t>
      </w:r>
      <w:hyperlink r:id="rId15" w:history="1">
        <w:r w:rsidRPr="003914AB">
          <w:rPr>
            <w:rFonts w:ascii="Arial" w:eastAsia="Times New Roman" w:hAnsi="Arial" w:cs="Arial"/>
            <w:sz w:val="24"/>
            <w:szCs w:val="24"/>
            <w:lang w:eastAsia="ru-RU"/>
          </w:rPr>
          <w:t>Градостроительным кодексом</w:t>
        </w:r>
      </w:hyperlink>
      <w:r w:rsidRPr="003914AB">
        <w:rPr>
          <w:rFonts w:ascii="Arial" w:eastAsia="Times New Roman" w:hAnsi="Arial" w:cs="Arial"/>
          <w:sz w:val="24"/>
          <w:szCs w:val="24"/>
          <w:lang w:eastAsia="ru-RU"/>
        </w:rP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5-6, 14.01.2005);</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hyperlink r:id="rId16" w:history="1">
        <w:r w:rsidRPr="003914AB">
          <w:rPr>
            <w:rFonts w:ascii="Arial" w:eastAsia="Times New Roman" w:hAnsi="Arial" w:cs="Arial"/>
            <w:sz w:val="24"/>
            <w:szCs w:val="24"/>
            <w:lang w:eastAsia="ru-RU"/>
          </w:rPr>
          <w:t>Бюджетным кодексом</w:t>
        </w:r>
      </w:hyperlink>
      <w:r w:rsidRPr="003914AB">
        <w:rPr>
          <w:rFonts w:ascii="Arial" w:eastAsia="Times New Roman" w:hAnsi="Arial" w:cs="Arial"/>
          <w:sz w:val="24"/>
          <w:szCs w:val="24"/>
          <w:lang w:eastAsia="ru-RU"/>
        </w:rPr>
        <w:t xml:space="preserve"> РФ от 31.07.1998 г. N 145-ФЗ  ("Собрание законодательства РФ", 03.08.1998, N 31, ст. 3823, "Российская газета", N 153-154, 12.08.1998);</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hyperlink r:id="rId17" w:history="1">
        <w:r w:rsidRPr="003914AB">
          <w:rPr>
            <w:rFonts w:ascii="Arial" w:eastAsia="Times New Roman" w:hAnsi="Arial" w:cs="Arial"/>
            <w:sz w:val="24"/>
            <w:szCs w:val="24"/>
            <w:lang w:eastAsia="ru-RU"/>
          </w:rPr>
          <w:t>Жилищным кодексом</w:t>
        </w:r>
      </w:hyperlink>
      <w:r w:rsidRPr="003914AB">
        <w:rPr>
          <w:rFonts w:ascii="Arial" w:eastAsia="Times New Roman" w:hAnsi="Arial" w:cs="Arial"/>
          <w:sz w:val="24"/>
          <w:szCs w:val="24"/>
          <w:lang w:eastAsia="ru-RU"/>
        </w:rPr>
        <w:t xml:space="preserve"> Российской Федерации от 29 декабря 2004 года N 188-Ф</w:t>
      </w:r>
      <w:proofErr w:type="gramStart"/>
      <w:r w:rsidRPr="003914AB">
        <w:rPr>
          <w:rFonts w:ascii="Arial" w:eastAsia="Times New Roman" w:hAnsi="Arial" w:cs="Arial"/>
          <w:sz w:val="24"/>
          <w:szCs w:val="24"/>
          <w:lang w:eastAsia="ru-RU"/>
        </w:rPr>
        <w:t>З(</w:t>
      </w:r>
      <w:proofErr w:type="gramEnd"/>
      <w:r w:rsidRPr="003914AB">
        <w:rPr>
          <w:rFonts w:ascii="Arial" w:eastAsia="Times New Roman" w:hAnsi="Arial" w:cs="Arial"/>
          <w:sz w:val="24"/>
          <w:szCs w:val="24"/>
          <w:lang w:eastAsia="ru-RU"/>
        </w:rPr>
        <w:t xml:space="preserve"> "Собрание законодательства РФ", 03.01.2005, N 1 (часть 1), ст. 14, "Российская газета", N 1, 12.01.2005, "Парламентская газета", N 7-8, 15.01.2005);</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hyperlink r:id="rId18" w:history="1">
        <w:r w:rsidRPr="003914AB">
          <w:rPr>
            <w:rFonts w:ascii="Arial" w:eastAsia="Times New Roman" w:hAnsi="Arial" w:cs="Arial"/>
            <w:sz w:val="24"/>
            <w:szCs w:val="24"/>
            <w:lang w:eastAsia="ru-RU"/>
          </w:rPr>
          <w:t>Федеральным законом</w:t>
        </w:r>
      </w:hyperlink>
      <w:r w:rsidRPr="003914AB">
        <w:rPr>
          <w:rFonts w:ascii="Arial" w:eastAsia="Times New Roman" w:hAnsi="Arial" w:cs="Arial"/>
          <w:sz w:val="24"/>
          <w:szCs w:val="24"/>
          <w:lang w:eastAsia="ru-RU"/>
        </w:rPr>
        <w:t xml:space="preserve"> от 29.12.2004 г. N 189-ФЗ "О введении в действие Жилищного кодекса Российской Федерации</w:t>
      </w:r>
      <w:proofErr w:type="gramStart"/>
      <w:r w:rsidRPr="003914AB">
        <w:rPr>
          <w:rFonts w:ascii="Arial" w:eastAsia="Times New Roman" w:hAnsi="Arial" w:cs="Arial"/>
          <w:sz w:val="24"/>
          <w:szCs w:val="24"/>
          <w:lang w:eastAsia="ru-RU"/>
        </w:rPr>
        <w:t>"(</w:t>
      </w:r>
      <w:proofErr w:type="gramEnd"/>
      <w:r w:rsidRPr="003914AB">
        <w:rPr>
          <w:rFonts w:ascii="Arial" w:eastAsia="Times New Roman" w:hAnsi="Arial" w:cs="Arial"/>
          <w:sz w:val="24"/>
          <w:szCs w:val="24"/>
          <w:lang w:eastAsia="ru-RU"/>
        </w:rPr>
        <w:t xml:space="preserve">"Собрание законодательства РФ", </w:t>
      </w:r>
      <w:r w:rsidRPr="003914AB">
        <w:rPr>
          <w:rFonts w:ascii="Arial" w:eastAsia="Times New Roman" w:hAnsi="Arial" w:cs="Arial"/>
          <w:sz w:val="24"/>
          <w:szCs w:val="24"/>
          <w:lang w:eastAsia="ru-RU"/>
        </w:rPr>
        <w:lastRenderedPageBreak/>
        <w:t>03.01.2005, N 1 (часть 1), ст. 15, "Российская газета", N 1, 12.01.2005, "Парламентская газета", N 7-8, 15.01.2005);</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Федеральный </w:t>
      </w:r>
      <w:hyperlink r:id="rId19" w:history="1">
        <w:r w:rsidRPr="003914AB">
          <w:rPr>
            <w:rFonts w:ascii="Arial" w:eastAsia="Times New Roman" w:hAnsi="Arial" w:cs="Arial"/>
            <w:sz w:val="24"/>
            <w:szCs w:val="24"/>
            <w:lang w:eastAsia="ru-RU"/>
          </w:rPr>
          <w:t>закон</w:t>
        </w:r>
      </w:hyperlink>
      <w:r w:rsidRPr="003914AB">
        <w:rPr>
          <w:rFonts w:ascii="Arial" w:eastAsia="Times New Roman" w:hAnsi="Arial" w:cs="Arial"/>
          <w:sz w:val="24"/>
          <w:szCs w:val="24"/>
          <w:lang w:eastAsia="ru-RU"/>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3914AB" w:rsidRPr="003914AB" w:rsidRDefault="003914AB" w:rsidP="003914AB">
      <w:pPr>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Федеральный </w:t>
      </w:r>
      <w:hyperlink r:id="rId20" w:history="1">
        <w:r w:rsidRPr="003914AB">
          <w:rPr>
            <w:rFonts w:ascii="Arial" w:eastAsia="Times New Roman" w:hAnsi="Arial" w:cs="Arial"/>
            <w:sz w:val="24"/>
            <w:szCs w:val="24"/>
            <w:lang w:eastAsia="ru-RU"/>
          </w:rPr>
          <w:t>закон</w:t>
        </w:r>
      </w:hyperlink>
      <w:r w:rsidRPr="003914AB">
        <w:rPr>
          <w:rFonts w:ascii="Arial" w:eastAsia="Times New Roman" w:hAnsi="Arial" w:cs="Arial"/>
          <w:sz w:val="24"/>
          <w:szCs w:val="24"/>
          <w:lang w:eastAsia="ru-RU"/>
        </w:rPr>
        <w:t xml:space="preserve"> от 02 мая 2006 г. N 59-ФЗ "О Порядке рассмотрения обращений граждан Российской Федерации" ("Российская газета", N 95, 05.05.2006,"Собрание законодательства РФ", 08.05.2006, N 19, ст. 2060, "Парламентская газета", N 70-71, 11.05.2006.);</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hyperlink r:id="rId21" w:history="1">
        <w:r w:rsidRPr="003914AB">
          <w:rPr>
            <w:rFonts w:ascii="Arial" w:eastAsia="Times New Roman" w:hAnsi="Arial" w:cs="Arial"/>
            <w:sz w:val="24"/>
            <w:szCs w:val="24"/>
            <w:lang w:eastAsia="ru-RU"/>
          </w:rPr>
          <w:t>Федеральным законом</w:t>
        </w:r>
      </w:hyperlink>
      <w:r w:rsidRPr="003914AB">
        <w:rPr>
          <w:rFonts w:ascii="Arial" w:eastAsia="Times New Roman" w:hAnsi="Arial" w:cs="Arial"/>
          <w:sz w:val="24"/>
          <w:szCs w:val="24"/>
          <w:lang w:eastAsia="ru-RU"/>
        </w:rPr>
        <w:t xml:space="preserve"> от 30 марта 1999 г. N 52-ФЗ "О санитарно-эпидемиологическом благополучии населения</w:t>
      </w:r>
      <w:proofErr w:type="gramStart"/>
      <w:r w:rsidRPr="003914AB">
        <w:rPr>
          <w:rFonts w:ascii="Arial" w:eastAsia="Times New Roman" w:hAnsi="Arial" w:cs="Arial"/>
          <w:sz w:val="24"/>
          <w:szCs w:val="24"/>
          <w:lang w:eastAsia="ru-RU"/>
        </w:rPr>
        <w:t>"(</w:t>
      </w:r>
      <w:proofErr w:type="gramEnd"/>
      <w:r w:rsidRPr="003914AB">
        <w:rPr>
          <w:rFonts w:ascii="Arial" w:eastAsia="Times New Roman" w:hAnsi="Arial" w:cs="Arial"/>
          <w:sz w:val="24"/>
          <w:szCs w:val="24"/>
          <w:lang w:eastAsia="ru-RU"/>
        </w:rPr>
        <w:t>"Собрание законодательства РФ", 05.04.1999, N 14, ст. 1650, "Российская газета", N 64-65, 06.04.1999);</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hyperlink r:id="rId22" w:history="1">
        <w:r w:rsidRPr="003914AB">
          <w:rPr>
            <w:rFonts w:ascii="Arial" w:eastAsia="Times New Roman" w:hAnsi="Arial" w:cs="Arial"/>
            <w:sz w:val="24"/>
            <w:szCs w:val="24"/>
            <w:lang w:eastAsia="ru-RU"/>
          </w:rPr>
          <w:t>Федеральным законом</w:t>
        </w:r>
      </w:hyperlink>
      <w:r w:rsidRPr="003914AB">
        <w:rPr>
          <w:rFonts w:ascii="Arial" w:eastAsia="Times New Roman" w:hAnsi="Arial" w:cs="Arial"/>
          <w:sz w:val="24"/>
          <w:szCs w:val="24"/>
          <w:lang w:eastAsia="ru-RU"/>
        </w:rPr>
        <w:t xml:space="preserve"> от 29.07.1998 г. N 135-ФЗ "Об оценочной деятельности в Российской Федерации</w:t>
      </w:r>
      <w:proofErr w:type="gramStart"/>
      <w:r w:rsidRPr="003914AB">
        <w:rPr>
          <w:rFonts w:ascii="Arial" w:eastAsia="Times New Roman" w:hAnsi="Arial" w:cs="Arial"/>
          <w:sz w:val="24"/>
          <w:szCs w:val="24"/>
          <w:lang w:eastAsia="ru-RU"/>
        </w:rPr>
        <w:t>"(</w:t>
      </w:r>
      <w:proofErr w:type="gramEnd"/>
      <w:r w:rsidRPr="003914AB">
        <w:rPr>
          <w:rFonts w:ascii="Arial" w:eastAsia="Times New Roman" w:hAnsi="Arial" w:cs="Arial"/>
          <w:sz w:val="24"/>
          <w:szCs w:val="24"/>
          <w:lang w:eastAsia="ru-RU"/>
        </w:rPr>
        <w:t>"Собрание законодательства РФ", 03.08.1998, N 31, ст. 3813, "Российская газета", N 148-149, 06.08.1998);</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w:t>
      </w:r>
      <w:hyperlink r:id="rId23" w:history="1">
        <w:r w:rsidRPr="003914AB">
          <w:rPr>
            <w:rFonts w:ascii="Arial" w:eastAsia="Times New Roman" w:hAnsi="Arial" w:cs="Arial"/>
            <w:sz w:val="24"/>
            <w:szCs w:val="24"/>
            <w:lang w:eastAsia="ru-RU"/>
          </w:rPr>
          <w:t>Приказ</w:t>
        </w:r>
      </w:hyperlink>
      <w:r w:rsidRPr="003914AB">
        <w:rPr>
          <w:rFonts w:ascii="Arial" w:eastAsia="Times New Roman" w:hAnsi="Arial" w:cs="Arial"/>
          <w:sz w:val="24"/>
          <w:szCs w:val="24"/>
          <w:lang w:eastAsia="ru-RU"/>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3914AB">
        <w:rPr>
          <w:rFonts w:ascii="Arial" w:eastAsia="Times New Roman" w:hAnsi="Arial" w:cs="Arial"/>
          <w:sz w:val="24"/>
          <w:szCs w:val="24"/>
          <w:lang w:eastAsia="ru-RU"/>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3914AB">
        <w:rPr>
          <w:rFonts w:ascii="Arial" w:eastAsia="Times New Roman" w:hAnsi="Arial" w:cs="Arial"/>
          <w:sz w:val="24"/>
          <w:szCs w:val="24"/>
          <w:lang w:eastAsia="ru-RU"/>
        </w:rPr>
        <w:t xml:space="preserve"> </w:t>
      </w:r>
      <w:proofErr w:type="gramStart"/>
      <w:r w:rsidRPr="003914AB">
        <w:rPr>
          <w:rFonts w:ascii="Arial" w:eastAsia="Times New Roman" w:hAnsi="Arial" w:cs="Arial"/>
          <w:sz w:val="24"/>
          <w:szCs w:val="24"/>
          <w:lang w:eastAsia="ru-RU"/>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3914AB">
        <w:rPr>
          <w:rFonts w:ascii="Arial" w:eastAsia="Times New Roman" w:hAnsi="Arial" w:cs="Arial"/>
          <w:sz w:val="24"/>
          <w:szCs w:val="24"/>
          <w:lang w:eastAsia="ru-RU"/>
        </w:rPr>
        <w:lastRenderedPageBreak/>
        <w:t>форме электронных документов с использованием информационно-телекоммуникационной сети "Интернет", а также требований</w:t>
      </w:r>
      <w:proofErr w:type="gramEnd"/>
      <w:r w:rsidRPr="003914AB">
        <w:rPr>
          <w:rFonts w:ascii="Arial" w:eastAsia="Times New Roman" w:hAnsi="Arial" w:cs="Arial"/>
          <w:sz w:val="24"/>
          <w:szCs w:val="24"/>
          <w:lang w:eastAsia="ru-RU"/>
        </w:rPr>
        <w:t xml:space="preserve"> к их формату" (Официальный интернет-портал правовой информации http://www.pravo.gov.ru, 27.02.2015);</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Решением Совета депутатов от 24.10.2014 № 5/1 «Устав Родничковского сельского поселения Нехаевского муниципального района Волгоградской области» (Обнародовано).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 w:name="Par226"/>
      <w:bookmarkEnd w:id="5"/>
      <w:r w:rsidRPr="003914AB">
        <w:rPr>
          <w:rFonts w:ascii="Arial" w:eastAsia="Times New Roman" w:hAnsi="Arial" w:cs="Arial"/>
          <w:sz w:val="24"/>
          <w:szCs w:val="24"/>
          <w:lang w:eastAsia="ru-RU"/>
        </w:rPr>
        <w:t>2.5.1. Перечень документов, представляемых заявителем при обращении с целью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2.5.1.1. </w:t>
      </w:r>
      <w:hyperlink w:anchor="Par627" w:tooltip="                                 ЗАЯВЛЕНИЕ" w:history="1">
        <w:r w:rsidRPr="003914AB">
          <w:rPr>
            <w:rFonts w:ascii="Arial" w:eastAsia="Times New Roman" w:hAnsi="Arial" w:cs="Arial"/>
            <w:color w:val="0000FF"/>
            <w:sz w:val="24"/>
            <w:szCs w:val="24"/>
            <w:lang w:eastAsia="ru-RU"/>
          </w:rPr>
          <w:t>Заявление</w:t>
        </w:r>
      </w:hyperlink>
      <w:r w:rsidRPr="003914AB">
        <w:rPr>
          <w:rFonts w:ascii="Arial" w:eastAsia="Times New Roman" w:hAnsi="Arial" w:cs="Arial"/>
          <w:sz w:val="24"/>
          <w:szCs w:val="24"/>
          <w:lang w:eastAsia="ru-RU"/>
        </w:rPr>
        <w:t xml:space="preserve"> о предоставлении в безвозмездное пользование земельного участка по форме, являющейся приложением к Регламенту (приложение 1).</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2.5.1.3. Документ, подтверждающий полномочия представителя заявителя, и его копия.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2.5.1.4. Документы, подтверждающие право заявителя на приобретение земельного участка в безвозмездное пользование без проведения торгов, предусмотренные </w:t>
      </w:r>
      <w:hyperlink w:anchor="Par850" w:tooltip="ПЕРЕЧЕНЬ" w:history="1">
        <w:r w:rsidRPr="003914AB">
          <w:rPr>
            <w:rFonts w:ascii="Arial" w:eastAsia="Times New Roman" w:hAnsi="Arial" w:cs="Arial"/>
            <w:color w:val="0000FF"/>
            <w:sz w:val="24"/>
            <w:szCs w:val="24"/>
            <w:lang w:eastAsia="ru-RU"/>
          </w:rPr>
          <w:t>перечнем</w:t>
        </w:r>
      </w:hyperlink>
      <w:r w:rsidRPr="003914AB">
        <w:rPr>
          <w:rFonts w:ascii="Arial" w:eastAsia="Times New Roman" w:hAnsi="Arial" w:cs="Arial"/>
          <w:sz w:val="24"/>
          <w:szCs w:val="24"/>
          <w:lang w:eastAsia="ru-RU"/>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2.5.3. </w:t>
      </w:r>
      <w:proofErr w:type="gramStart"/>
      <w:r w:rsidRPr="003914AB">
        <w:rPr>
          <w:rFonts w:ascii="Arial" w:eastAsia="Times New Roman" w:hAnsi="Arial" w:cs="Arial"/>
          <w:sz w:val="24"/>
          <w:szCs w:val="24"/>
          <w:lang w:eastAsia="ru-RU"/>
        </w:rPr>
        <w:t>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администрации поселения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2.5.5. </w:t>
      </w:r>
      <w:proofErr w:type="gramStart"/>
      <w:r w:rsidRPr="003914AB">
        <w:rPr>
          <w:rFonts w:ascii="Arial" w:eastAsia="Times New Roman" w:hAnsi="Arial" w:cs="Arial"/>
          <w:sz w:val="24"/>
          <w:szCs w:val="24"/>
          <w:lang w:eastAsia="ru-RU"/>
        </w:rPr>
        <w:t xml:space="preserve">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администрацию поселения или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w:t>
      </w:r>
      <w:r w:rsidRPr="003914AB">
        <w:rPr>
          <w:rFonts w:ascii="Arial" w:eastAsia="Times New Roman" w:hAnsi="Arial" w:cs="Arial"/>
          <w:sz w:val="24"/>
          <w:szCs w:val="24"/>
          <w:lang w:eastAsia="ru-RU"/>
        </w:rPr>
        <w:lastRenderedPageBreak/>
        <w:t>Интернет.</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2.5.6. При подаче заявления при личном обращении в администрацию поселения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 w:name="Par239"/>
      <w:bookmarkEnd w:id="6"/>
      <w:r w:rsidRPr="003914AB">
        <w:rPr>
          <w:rFonts w:ascii="Arial" w:eastAsia="Times New Roman" w:hAnsi="Arial" w:cs="Arial"/>
          <w:sz w:val="24"/>
          <w:szCs w:val="24"/>
          <w:lang w:eastAsia="ru-RU"/>
        </w:rPr>
        <w:t>2.5.7. Требования к содержанию заявления и прилагаемым документам: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заявлении о предоставлении земельного участка указываются: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кадастровый номер испрашиваемого земельного участка;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основание предоставления земельного участка без проведения торгов из числа предусмотренных </w:t>
      </w:r>
      <w:hyperlink r:id="rId24"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пунктом 2 статьи 39.10</w:t>
        </w:r>
      </w:hyperlink>
      <w:r w:rsidRPr="003914AB">
        <w:rPr>
          <w:rFonts w:ascii="Arial" w:eastAsia="Times New Roman" w:hAnsi="Arial" w:cs="Arial"/>
          <w:sz w:val="24"/>
          <w:szCs w:val="24"/>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срок безвозмездного пользования земельным участком с учетом ограничений, предусмотренных </w:t>
      </w:r>
      <w:hyperlink r:id="rId25"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пунктом 2 статьи 39.10</w:t>
        </w:r>
      </w:hyperlink>
      <w:r w:rsidRPr="003914AB">
        <w:rPr>
          <w:rFonts w:ascii="Arial" w:eastAsia="Times New Roman" w:hAnsi="Arial" w:cs="Arial"/>
          <w:sz w:val="24"/>
          <w:szCs w:val="24"/>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цель использования земельного участка;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почтовый адрес и (или) адрес электронной почты для связи с заявителем;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способ передачи результата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Тексты документов должны быть написаны разборчиво.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Документы должны быть заполнены в полном объеме.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2.5.8. Заявитель вправе отозвать свое заявление на любой стадии оказания муниципальной услуги, обратившись с соответствующим заявлением, по своему выбору, в администрацию поселения или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 w:name="Par256"/>
      <w:bookmarkEnd w:id="7"/>
      <w:r w:rsidRPr="003914AB">
        <w:rPr>
          <w:rFonts w:ascii="Arial" w:eastAsia="Times New Roman" w:hAnsi="Arial" w:cs="Arial"/>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Основания для отказа в приеме документов, необходимых для предоставления муниципальной услуги, отсутствуют.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Par258"/>
      <w:bookmarkEnd w:id="8"/>
      <w:r w:rsidRPr="003914AB">
        <w:rPr>
          <w:rFonts w:ascii="Arial" w:eastAsia="Times New Roman" w:hAnsi="Arial" w:cs="Arial"/>
          <w:sz w:val="24"/>
          <w:szCs w:val="24"/>
          <w:lang w:eastAsia="ru-RU"/>
        </w:rPr>
        <w:t>2.7. Исчерпывающий перечень оснований для отказа в предоставлении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если заявление о предоставлении земельного участка не соответствует </w:t>
      </w:r>
      <w:hyperlink w:anchor="Par239" w:tooltip="2.5.7. Требования к содержанию заявления и прилагаемым документам:" w:history="1">
        <w:r w:rsidRPr="003914AB">
          <w:rPr>
            <w:rFonts w:ascii="Arial" w:eastAsia="Times New Roman" w:hAnsi="Arial" w:cs="Arial"/>
            <w:color w:val="0000FF"/>
            <w:sz w:val="24"/>
            <w:szCs w:val="24"/>
            <w:lang w:eastAsia="ru-RU"/>
          </w:rPr>
          <w:t>подпункту 2.5.7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если заявление подано в иной уполномоченный орган;</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 xml:space="preserve">если к заявлению не приложены документы, обязательные для представления заявителем, в соответствии с </w:t>
      </w:r>
      <w:hyperlink w:anchor="Par226" w:tooltip="2.5.1. Перечень документов, представляемых заявителем при обращении с целью предоставления муниципальной услуги:" w:history="1">
        <w:r w:rsidRPr="003914AB">
          <w:rPr>
            <w:rFonts w:ascii="Arial" w:eastAsia="Times New Roman" w:hAnsi="Arial" w:cs="Arial"/>
            <w:color w:val="0000FF"/>
            <w:sz w:val="24"/>
            <w:szCs w:val="24"/>
            <w:lang w:eastAsia="ru-RU"/>
          </w:rPr>
          <w:t>пунктом 2.5.1</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2.8. Исчерпывающий перечень оснований для отказа в предоставлении земельного участка.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пунктом 3 статьи 39.36</w:t>
        </w:r>
      </w:hyperlink>
      <w:r w:rsidRPr="003914AB">
        <w:rPr>
          <w:rFonts w:ascii="Arial" w:eastAsia="Times New Roman" w:hAnsi="Arial" w:cs="Arial"/>
          <w:sz w:val="24"/>
          <w:szCs w:val="24"/>
          <w:lang w:eastAsia="ru-RU"/>
        </w:rPr>
        <w:t xml:space="preserve"> Земельного кодекса Российской Федерации, и это не препятствует</w:t>
      </w:r>
      <w:proofErr w:type="gramEnd"/>
      <w:r w:rsidRPr="003914AB">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914AB">
        <w:rPr>
          <w:rFonts w:ascii="Arial" w:eastAsia="Times New Roman" w:hAnsi="Arial" w:cs="Arial"/>
          <w:sz w:val="24"/>
          <w:szCs w:val="24"/>
          <w:lang w:eastAsia="ru-RU"/>
        </w:rPr>
        <w:t xml:space="preserve"> строительства;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w:t>
      </w:r>
      <w:r w:rsidRPr="003914AB">
        <w:rPr>
          <w:rFonts w:ascii="Arial" w:eastAsia="Times New Roman" w:hAnsi="Arial" w:cs="Arial"/>
          <w:sz w:val="24"/>
          <w:szCs w:val="24"/>
          <w:lang w:eastAsia="ru-RU"/>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914AB">
        <w:rPr>
          <w:rFonts w:ascii="Arial" w:eastAsia="Times New Roman" w:hAnsi="Arial" w:cs="Arial"/>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3914AB">
        <w:rPr>
          <w:rFonts w:ascii="Arial" w:eastAsia="Times New Roman" w:hAnsi="Arial" w:cs="Arial"/>
          <w:sz w:val="24"/>
          <w:szCs w:val="24"/>
          <w:lang w:eastAsia="ru-RU"/>
        </w:rPr>
        <w:t>извещение</w:t>
      </w:r>
      <w:proofErr w:type="gramEnd"/>
      <w:r w:rsidRPr="003914AB">
        <w:rPr>
          <w:rFonts w:ascii="Arial" w:eastAsia="Times New Roman" w:hAnsi="Arial" w:cs="Arial"/>
          <w:sz w:val="24"/>
          <w:szCs w:val="24"/>
          <w:lang w:eastAsia="ru-RU"/>
        </w:rPr>
        <w:t xml:space="preserve"> о проведении которого размещено в соответствии с </w:t>
      </w:r>
      <w:hyperlink r:id="rId27"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пунктом 19 статьи 39.11</w:t>
        </w:r>
      </w:hyperlink>
      <w:r w:rsidRPr="003914AB">
        <w:rPr>
          <w:rFonts w:ascii="Arial" w:eastAsia="Times New Roman" w:hAnsi="Arial" w:cs="Arial"/>
          <w:sz w:val="24"/>
          <w:szCs w:val="24"/>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8"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подпунктом 6 пункта 4 статьи 39.11</w:t>
        </w:r>
      </w:hyperlink>
      <w:r w:rsidRPr="003914AB">
        <w:rPr>
          <w:rFonts w:ascii="Arial" w:eastAsia="Times New Roman"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подпунктом 4 пункта 4 статьи 39.11</w:t>
        </w:r>
      </w:hyperlink>
      <w:r w:rsidRPr="003914AB">
        <w:rPr>
          <w:rFonts w:ascii="Arial" w:eastAsia="Times New Roman" w:hAnsi="Arial" w:cs="Arial"/>
          <w:sz w:val="24"/>
          <w:szCs w:val="24"/>
          <w:lang w:eastAsia="ru-RU"/>
        </w:rPr>
        <w:t xml:space="preserve"> Земельного кодекса Российской Федерации и Уполномоченным органом</w:t>
      </w:r>
      <w:proofErr w:type="gramEnd"/>
      <w:r w:rsidRPr="003914AB">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w:t>
      </w:r>
      <w:hyperlink r:id="rId30"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пунктом 8 статьи 39.11</w:t>
        </w:r>
      </w:hyperlink>
      <w:r w:rsidRPr="003914AB">
        <w:rPr>
          <w:rFonts w:ascii="Arial" w:eastAsia="Times New Roman" w:hAnsi="Arial" w:cs="Arial"/>
          <w:sz w:val="24"/>
          <w:szCs w:val="24"/>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отношении земельного участка, указанного в заявлен</w:t>
      </w:r>
      <w:proofErr w:type="gramStart"/>
      <w:r w:rsidRPr="003914AB">
        <w:rPr>
          <w:rFonts w:ascii="Arial" w:eastAsia="Times New Roman" w:hAnsi="Arial" w:cs="Arial"/>
          <w:sz w:val="24"/>
          <w:szCs w:val="24"/>
          <w:lang w:eastAsia="ru-RU"/>
        </w:rPr>
        <w:t>ии о е</w:t>
      </w:r>
      <w:proofErr w:type="gramEnd"/>
      <w:r w:rsidRPr="003914AB">
        <w:rPr>
          <w:rFonts w:ascii="Arial" w:eastAsia="Times New Roman" w:hAnsi="Arial" w:cs="Arial"/>
          <w:sz w:val="24"/>
          <w:szCs w:val="24"/>
          <w:lang w:eastAsia="ru-RU"/>
        </w:rPr>
        <w:t xml:space="preserve">го предоставлении, опубликовано и размещено в соответствии с </w:t>
      </w:r>
      <w:hyperlink r:id="rId31"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4"/>
            <w:szCs w:val="24"/>
            <w:lang w:eastAsia="ru-RU"/>
          </w:rPr>
          <w:t>подпунктом 1 пункта 1 статьи 39.18</w:t>
        </w:r>
      </w:hyperlink>
      <w:r w:rsidRPr="003914AB">
        <w:rPr>
          <w:rFonts w:ascii="Arial" w:eastAsia="Times New Roman"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предоставление земельного участка на заявленном виде прав не допускается;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отношении земельного участка, указанного в заявлен</w:t>
      </w:r>
      <w:proofErr w:type="gramStart"/>
      <w:r w:rsidRPr="003914AB">
        <w:rPr>
          <w:rFonts w:ascii="Arial" w:eastAsia="Times New Roman" w:hAnsi="Arial" w:cs="Arial"/>
          <w:sz w:val="24"/>
          <w:szCs w:val="24"/>
          <w:lang w:eastAsia="ru-RU"/>
        </w:rPr>
        <w:t>ии о е</w:t>
      </w:r>
      <w:proofErr w:type="gramEnd"/>
      <w:r w:rsidRPr="003914AB">
        <w:rPr>
          <w:rFonts w:ascii="Arial" w:eastAsia="Times New Roman" w:hAnsi="Arial" w:cs="Arial"/>
          <w:sz w:val="24"/>
          <w:szCs w:val="24"/>
          <w:lang w:eastAsia="ru-RU"/>
        </w:rPr>
        <w:t>го предоставлении, не установлен вид разрешенного использования;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отношении земельного участка, указанного в заявлен</w:t>
      </w:r>
      <w:proofErr w:type="gramStart"/>
      <w:r w:rsidRPr="003914AB">
        <w:rPr>
          <w:rFonts w:ascii="Arial" w:eastAsia="Times New Roman" w:hAnsi="Arial" w:cs="Arial"/>
          <w:sz w:val="24"/>
          <w:szCs w:val="24"/>
          <w:lang w:eastAsia="ru-RU"/>
        </w:rPr>
        <w:t>ии о е</w:t>
      </w:r>
      <w:proofErr w:type="gramEnd"/>
      <w:r w:rsidRPr="003914AB">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914AB">
        <w:rPr>
          <w:rFonts w:ascii="Arial" w:eastAsia="Times New Roman" w:hAnsi="Arial" w:cs="Arial"/>
          <w:sz w:val="24"/>
          <w:szCs w:val="24"/>
          <w:lang w:eastAsia="ru-RU"/>
        </w:rPr>
        <w:t xml:space="preserve"> или реконструкции;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границы земельного участка, указанного в заявлен</w:t>
      </w:r>
      <w:proofErr w:type="gramStart"/>
      <w:r w:rsidRPr="003914AB">
        <w:rPr>
          <w:rFonts w:ascii="Arial" w:eastAsia="Times New Roman" w:hAnsi="Arial" w:cs="Arial"/>
          <w:sz w:val="24"/>
          <w:szCs w:val="24"/>
          <w:lang w:eastAsia="ru-RU"/>
        </w:rPr>
        <w:t>ии о е</w:t>
      </w:r>
      <w:proofErr w:type="gramEnd"/>
      <w:r w:rsidRPr="003914AB">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32"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3914AB">
          <w:rPr>
            <w:rFonts w:ascii="Arial" w:eastAsia="Times New Roman" w:hAnsi="Arial" w:cs="Arial"/>
            <w:color w:val="0000FF"/>
            <w:sz w:val="24"/>
            <w:szCs w:val="24"/>
            <w:lang w:eastAsia="ru-RU"/>
          </w:rPr>
          <w:t>законом</w:t>
        </w:r>
      </w:hyperlink>
      <w:r w:rsidRPr="003914AB">
        <w:rPr>
          <w:rFonts w:ascii="Arial" w:eastAsia="Times New Roman" w:hAnsi="Arial" w:cs="Arial"/>
          <w:sz w:val="24"/>
          <w:szCs w:val="24"/>
          <w:lang w:eastAsia="ru-RU"/>
        </w:rPr>
        <w:t xml:space="preserve"> "О государственном кадастре недвижимости";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площадь земельного участка, указанного в заявлен</w:t>
      </w:r>
      <w:proofErr w:type="gramStart"/>
      <w:r w:rsidRPr="003914AB">
        <w:rPr>
          <w:rFonts w:ascii="Arial" w:eastAsia="Times New Roman" w:hAnsi="Arial" w:cs="Arial"/>
          <w:sz w:val="24"/>
          <w:szCs w:val="24"/>
          <w:lang w:eastAsia="ru-RU"/>
        </w:rPr>
        <w:t>ии о е</w:t>
      </w:r>
      <w:proofErr w:type="gramEnd"/>
      <w:r w:rsidRPr="003914AB">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2.9. Размер и способы взимания с заявителя государственной пошлины или иной платы за предоставление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Государственная пошлина и иная плата за предоставление муниципальной услуги не взимается.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2.10.2. Время ожидания при получении результатов предоставления муниципальной услуги - не более 15 минут.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2.11. Срок и порядок регистрации заявления о предоставлении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Прием заявлений производится уполномоченными сотрудниками администрации поселения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w:t>
      </w:r>
      <w:r w:rsidRPr="003914AB">
        <w:rPr>
          <w:rFonts w:ascii="Arial" w:eastAsia="Times New Roman" w:hAnsi="Arial" w:cs="Arial"/>
          <w:sz w:val="24"/>
          <w:szCs w:val="24"/>
          <w:lang w:eastAsia="ru-RU"/>
        </w:rPr>
        <w:lastRenderedPageBreak/>
        <w:t>в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Заявление регистрируется ответственными сотрудниками администрации поселения в течение одного рабочего дня с момента поступления заявления в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Дата регистрации заявления в администрации поселения является началом исчисления срока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2.12.5. Требования к обеспечению доступности помещений для инвалидов.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беспрепятственный вход инвалидов в помещение и выход из него;</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допуск </w:t>
      </w:r>
      <w:proofErr w:type="spellStart"/>
      <w:r w:rsidRPr="003914AB">
        <w:rPr>
          <w:rFonts w:ascii="Arial" w:eastAsia="Times New Roman" w:hAnsi="Arial" w:cs="Arial"/>
          <w:sz w:val="24"/>
          <w:szCs w:val="24"/>
          <w:lang w:eastAsia="ru-RU"/>
        </w:rPr>
        <w:t>сурдопереводчика</w:t>
      </w:r>
      <w:proofErr w:type="spellEnd"/>
      <w:r w:rsidRPr="003914AB">
        <w:rPr>
          <w:rFonts w:ascii="Arial" w:eastAsia="Times New Roman" w:hAnsi="Arial" w:cs="Arial"/>
          <w:sz w:val="24"/>
          <w:szCs w:val="24"/>
          <w:lang w:eastAsia="ru-RU"/>
        </w:rPr>
        <w:t xml:space="preserve"> и </w:t>
      </w:r>
      <w:proofErr w:type="spellStart"/>
      <w:r w:rsidRPr="003914AB">
        <w:rPr>
          <w:rFonts w:ascii="Arial" w:eastAsia="Times New Roman" w:hAnsi="Arial" w:cs="Arial"/>
          <w:sz w:val="24"/>
          <w:szCs w:val="24"/>
          <w:lang w:eastAsia="ru-RU"/>
        </w:rPr>
        <w:t>тифлосурдопереводчика</w:t>
      </w:r>
      <w:proofErr w:type="spellEnd"/>
      <w:r w:rsidRPr="003914AB">
        <w:rPr>
          <w:rFonts w:ascii="Arial" w:eastAsia="Times New Roman" w:hAnsi="Arial" w:cs="Arial"/>
          <w:sz w:val="24"/>
          <w:szCs w:val="24"/>
          <w:lang w:eastAsia="ru-RU"/>
        </w:rPr>
        <w:t>;</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предоставление при необходимости муниципальной услуги по месту жительства </w:t>
      </w:r>
      <w:r w:rsidRPr="003914AB">
        <w:rPr>
          <w:rFonts w:ascii="Arial" w:eastAsia="Times New Roman" w:hAnsi="Arial" w:cs="Arial"/>
          <w:sz w:val="24"/>
          <w:szCs w:val="24"/>
          <w:lang w:eastAsia="ru-RU"/>
        </w:rPr>
        <w:lastRenderedPageBreak/>
        <w:t>инвалида или в дистанционном режиме;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оказание специалистами иной необходимой инвалидам помощи в преодолении барьеров, мешающих получению ими услуг наравне с другими лицами.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2.13. Показатели доступности и качества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Показателями доступности и качества муниципальной услуги являются: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своевременность и полнота предоставляемой информации о муниципальной услуге;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соблюдение сроков и последовательности выполнения всех административных процедур, предусмотренных Регламентом;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отсутствие обоснованных жалоб заявителей;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обоснованность отказов в предоставлении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2.14. Иные требования, в том числе учитывающие особенности предоставления муниципальной услуги через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Администрация поселения при предоставлении муниципальной услуги осуществляет взаимодействие с МФЦ в соответствии с условиями заключенного соглашения.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 обращении заявителей в администрацию поселения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14AB" w:rsidRPr="003914AB" w:rsidRDefault="003914AB" w:rsidP="003914AB">
      <w:pPr>
        <w:autoSpaceDE w:val="0"/>
        <w:jc w:val="center"/>
        <w:rPr>
          <w:rFonts w:ascii="Calibri" w:eastAsia="Times New Roman" w:hAnsi="Calibri" w:cs="Times New Roman"/>
          <w:sz w:val="24"/>
          <w:szCs w:val="24"/>
          <w:lang w:eastAsia="ru-RU"/>
        </w:rPr>
      </w:pPr>
      <w:bookmarkStart w:id="9" w:name="Par335"/>
      <w:bookmarkEnd w:id="9"/>
      <w:r w:rsidRPr="003914AB">
        <w:rPr>
          <w:rFonts w:ascii="Arial" w:eastAsia="Times New Roman" w:hAnsi="Arial" w:cs="Arial"/>
          <w:b/>
          <w:color w:val="000000"/>
          <w:sz w:val="24"/>
          <w:szCs w:val="24"/>
          <w:shd w:val="clear" w:color="auto" w:fill="FFFFFF"/>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3.1. Исчерпывающий перечень административных процедур по предоставлению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подача заявления в администрацию поселения или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регистрация поступившего заявления и передача его ответственному исполнителю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экспертиза документов, представленных заявителем;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формирование необходимых запросов и осмотр испрашиваемого земельного участка и расположенных на нем объектов;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подписание уведомления о возврате заявления заявителю уполномоченным лицом администрации поселения и передача документов на регистрацию;</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регистрация результата рассмотрения представленных заявителем документов в канцелярии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выдача или направление заявителю (его представителю) результата рассмотрения заявления.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3.1.2. </w:t>
      </w:r>
      <w:hyperlink w:anchor="Par938" w:tooltip="БЛОК-СХЕМА" w:history="1">
        <w:r w:rsidRPr="003914AB">
          <w:rPr>
            <w:rFonts w:ascii="Arial" w:eastAsia="Times New Roman" w:hAnsi="Arial" w:cs="Arial"/>
            <w:color w:val="0000FF"/>
            <w:sz w:val="24"/>
            <w:szCs w:val="24"/>
            <w:lang w:eastAsia="ru-RU"/>
          </w:rPr>
          <w:t>Блок-схема</w:t>
        </w:r>
      </w:hyperlink>
      <w:r w:rsidRPr="003914AB">
        <w:rPr>
          <w:rFonts w:ascii="Arial" w:eastAsia="Times New Roman" w:hAnsi="Arial" w:cs="Arial"/>
          <w:sz w:val="24"/>
          <w:szCs w:val="24"/>
          <w:lang w:eastAsia="ru-RU"/>
        </w:rPr>
        <w:t xml:space="preserve"> предоставления муниципальной услуги приведена в приложении 3 к Регламенту.</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3.2. Последовательность и сроки выполнения административных процедур.</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3.2.1. Подача заявления в администрацию поселения или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Основанием для начала административной процедуры является поступление заявления в администрацию поселения или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Лицом, ответственным за выполнение административной процедуры, является специалист администрации поселения или специалист МФЦ,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Результатом административной процедуры является прием заявления сотрудником администрации поселения на регистрацию в автоматизированной системе документооборота.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Подача заявления при личном обращении.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Прием заявления от заявителя при личном обращении осуществляется специалистом администрации поселения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2" w:tooltip="1.3.1. Департаментом земельных ресурсов администрации Волгограда (далее - ДЗР), расположенным по адресу: Волгоград, ул. им. Гагарина, 12." w:history="1">
        <w:r w:rsidRPr="003914AB">
          <w:rPr>
            <w:rFonts w:ascii="Arial" w:eastAsia="Times New Roman" w:hAnsi="Arial" w:cs="Arial"/>
            <w:color w:val="0000FF"/>
            <w:sz w:val="24"/>
            <w:szCs w:val="24"/>
            <w:lang w:eastAsia="ru-RU"/>
          </w:rPr>
          <w:t>подпунктах 1.3.1</w:t>
        </w:r>
      </w:hyperlink>
      <w:r w:rsidRPr="003914AB">
        <w:rPr>
          <w:rFonts w:ascii="Arial" w:eastAsia="Times New Roman" w:hAnsi="Arial" w:cs="Arial"/>
          <w:sz w:val="24"/>
          <w:szCs w:val="24"/>
          <w:lang w:eastAsia="ru-RU"/>
        </w:rPr>
        <w:t xml:space="preserve"> - </w:t>
      </w:r>
      <w:hyperlink w:anchor="Par70"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3914AB">
          <w:rPr>
            <w:rFonts w:ascii="Arial" w:eastAsia="Times New Roman" w:hAnsi="Arial" w:cs="Arial"/>
            <w:color w:val="0000FF"/>
            <w:sz w:val="24"/>
            <w:szCs w:val="24"/>
            <w:lang w:eastAsia="ru-RU"/>
          </w:rPr>
          <w:t>1.3.2</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Предварительно заявитель может получить консультацию специалиста администрации поселения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Максимальное время ожидания приема специалистом - 15 минут.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Максимальное время приема заявителя специалистом - 10 минут.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Перечень необходимых документов и предъявляемые к ним требования представлены в </w:t>
      </w:r>
      <w:hyperlink w:anchor="Par226" w:tooltip="2.5.1. Перечень документов, представляемых заявителем при обращении с целью предоставления муниципальной услуги:" w:history="1">
        <w:r w:rsidRPr="003914AB">
          <w:rPr>
            <w:rFonts w:ascii="Arial" w:eastAsia="Times New Roman" w:hAnsi="Arial" w:cs="Arial"/>
            <w:color w:val="0000FF"/>
            <w:sz w:val="24"/>
            <w:szCs w:val="24"/>
            <w:lang w:eastAsia="ru-RU"/>
          </w:rPr>
          <w:t>пункте 2.5.1</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поселения или специалиста МФЦ о его приеме.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МФЦ после получения заявления при личном приеме передает заявление с прилагаемыми документами, полученными от заявителя, в администрации поселения для регистрации не позднее 12 час. 00 мин. дня, следующего за днем приема заявления от заявителя.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Прием заявления, поступившего по почте либо в форме электронного документа, осуществляется специалистом администрации поселения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Специалист администрации поселения осуществляет прием заявления, поступившего по почте, в порядке общего делопроизводства.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МФЦ передает заявление с прилагаемыми документами, полученными от </w:t>
      </w:r>
      <w:r w:rsidRPr="003914AB">
        <w:rPr>
          <w:rFonts w:ascii="Arial" w:eastAsia="Times New Roman" w:hAnsi="Arial" w:cs="Arial"/>
          <w:sz w:val="24"/>
          <w:szCs w:val="24"/>
          <w:lang w:eastAsia="ru-RU"/>
        </w:rPr>
        <w:lastRenderedPageBreak/>
        <w:t>заявителя по почте, в администрацию поселения для регистрации не позднее 12 час. 00 мин. дня, следующего за днем приема заявления от заявителя.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Заявление в электронном виде должно быть представлено заявителем в администрацию поселения или МФЦ одновременно с электронным образом документов, указанных в </w:t>
      </w:r>
      <w:hyperlink w:anchor="Par226" w:tooltip="2.5.1. Перечень документов, представляемых заявителем при обращении с целью предоставления муниципальной услуги:" w:history="1">
        <w:r w:rsidRPr="003914AB">
          <w:rPr>
            <w:rFonts w:ascii="Arial" w:eastAsia="Times New Roman" w:hAnsi="Arial" w:cs="Arial"/>
            <w:color w:val="0000FF"/>
            <w:sz w:val="24"/>
            <w:szCs w:val="24"/>
            <w:lang w:eastAsia="ru-RU"/>
          </w:rPr>
          <w:t>пункте 2.5.1</w:t>
        </w:r>
      </w:hyperlink>
      <w:r w:rsidRPr="003914AB">
        <w:rPr>
          <w:rFonts w:ascii="Arial" w:eastAsia="Times New Roman" w:hAnsi="Arial" w:cs="Arial"/>
          <w:sz w:val="24"/>
          <w:szCs w:val="24"/>
          <w:lang w:eastAsia="ru-RU"/>
        </w:rPr>
        <w:t xml:space="preserve"> Регламента и </w:t>
      </w:r>
      <w:hyperlink w:anchor="Par850" w:tooltip="ПЕРЕЧЕНЬ" w:history="1">
        <w:r w:rsidRPr="003914AB">
          <w:rPr>
            <w:rFonts w:ascii="Arial" w:eastAsia="Times New Roman" w:hAnsi="Arial" w:cs="Arial"/>
            <w:color w:val="0000FF"/>
            <w:sz w:val="24"/>
            <w:szCs w:val="24"/>
            <w:lang w:eastAsia="ru-RU"/>
          </w:rPr>
          <w:t>приложении 2</w:t>
        </w:r>
      </w:hyperlink>
      <w:r w:rsidRPr="003914AB">
        <w:rPr>
          <w:rFonts w:ascii="Arial" w:eastAsia="Times New Roman" w:hAnsi="Arial" w:cs="Arial"/>
          <w:sz w:val="24"/>
          <w:szCs w:val="24"/>
          <w:lang w:eastAsia="ru-RU"/>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w:t>
      </w:r>
      <w:proofErr w:type="gramEnd"/>
      <w:r w:rsidRPr="003914AB">
        <w:rPr>
          <w:rFonts w:ascii="Arial" w:eastAsia="Times New Roman" w:hAnsi="Arial" w:cs="Arial"/>
          <w:sz w:val="24"/>
          <w:szCs w:val="24"/>
          <w:lang w:eastAsia="ru-RU"/>
        </w:rPr>
        <w:t xml:space="preserve"> направляется уведомление.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случае представления в администрацию поселения заявления и прилагаемых к нему документов в электронном виде и получения от администрации поселения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поселения и заявителями.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3914AB">
        <w:rPr>
          <w:rFonts w:ascii="Arial" w:eastAsia="Times New Roman" w:hAnsi="Arial" w:cs="Arial"/>
          <w:sz w:val="24"/>
          <w:szCs w:val="24"/>
          <w:lang w:eastAsia="ru-RU"/>
        </w:rPr>
        <w:t>скан-копиях</w:t>
      </w:r>
      <w:proofErr w:type="gramEnd"/>
      <w:r w:rsidRPr="003914AB">
        <w:rPr>
          <w:rFonts w:ascii="Arial" w:eastAsia="Times New Roman" w:hAnsi="Arial" w:cs="Arial"/>
          <w:sz w:val="24"/>
          <w:szCs w:val="24"/>
          <w:lang w:eastAsia="ru-RU"/>
        </w:rPr>
        <w:t xml:space="preserve"> документов.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Сотрудники канцелярии администрации поселения не реже одного раза в течение рабочего дня до 16.00 час</w:t>
      </w:r>
      <w:proofErr w:type="gramStart"/>
      <w:r w:rsidRPr="003914AB">
        <w:rPr>
          <w:rFonts w:ascii="Arial" w:eastAsia="Times New Roman" w:hAnsi="Arial" w:cs="Arial"/>
          <w:sz w:val="24"/>
          <w:szCs w:val="24"/>
          <w:lang w:eastAsia="ru-RU"/>
        </w:rPr>
        <w:t>.</w:t>
      </w:r>
      <w:proofErr w:type="gramEnd"/>
      <w:r w:rsidRPr="003914AB">
        <w:rPr>
          <w:rFonts w:ascii="Arial" w:eastAsia="Times New Roman" w:hAnsi="Arial" w:cs="Arial"/>
          <w:sz w:val="24"/>
          <w:szCs w:val="24"/>
          <w:lang w:eastAsia="ru-RU"/>
        </w:rPr>
        <w:t xml:space="preserve"> </w:t>
      </w:r>
      <w:proofErr w:type="gramStart"/>
      <w:r w:rsidRPr="003914AB">
        <w:rPr>
          <w:rFonts w:ascii="Arial" w:eastAsia="Times New Roman" w:hAnsi="Arial" w:cs="Arial"/>
          <w:sz w:val="24"/>
          <w:szCs w:val="24"/>
          <w:lang w:eastAsia="ru-RU"/>
        </w:rPr>
        <w:t>п</w:t>
      </w:r>
      <w:proofErr w:type="gramEnd"/>
      <w:r w:rsidRPr="003914AB">
        <w:rPr>
          <w:rFonts w:ascii="Arial" w:eastAsia="Times New Roman" w:hAnsi="Arial" w:cs="Arial"/>
          <w:sz w:val="24"/>
          <w:szCs w:val="24"/>
          <w:lang w:eastAsia="ru-RU"/>
        </w:rPr>
        <w:t>роверяют поступление заявлений и скан-копий документов на электронную почту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Сотрудник канцелярии администрации поселения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Датой получения заявления администрацией поселения в электронном виде считается дата, указанная в уведомлении о результате приема заявления.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0" w:name="Par401"/>
      <w:bookmarkEnd w:id="10"/>
      <w:r w:rsidRPr="003914AB">
        <w:rPr>
          <w:rFonts w:ascii="Arial" w:eastAsia="Times New Roman" w:hAnsi="Arial" w:cs="Arial"/>
          <w:sz w:val="24"/>
          <w:szCs w:val="24"/>
          <w:lang w:eastAsia="ru-RU"/>
        </w:rPr>
        <w:t>3.2.2. Регистрация поступившего заявления и передача его ответственному исполнителю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Основанием для начала административной процедуры является прием заявления и прилагаемых к нему документов специалистом администрации поселения, осуществляющим прием заявлений на предоставление муниципальной услуги, одним из предусмотренных Регламентом способов: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 личном обращении заявителя в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через МФЦ при личном обращении заявителя в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посредством почтового отправления в адрес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через МФЦ при направлении заявления заявителем почтой в адрес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 использованием информационно-телекоммуникационной сети Интернет в форме электронного документа.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Лицо, ответственное за выполнение административной процедуры, - специалист администрации поселения,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администрации поселения в порядке общего документооборота.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исполнения данной административной процедуры - один день с момента поступления документов в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администрации поселения в порядке общего документооборота.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1" w:name="Par418"/>
      <w:bookmarkEnd w:id="11"/>
      <w:r w:rsidRPr="003914AB">
        <w:rPr>
          <w:rFonts w:ascii="Arial" w:eastAsia="Times New Roman" w:hAnsi="Arial" w:cs="Arial"/>
          <w:sz w:val="24"/>
          <w:szCs w:val="24"/>
          <w:lang w:eastAsia="ru-RU"/>
        </w:rPr>
        <w:t>3.2.3. Экспертиза документов, представленных заявителем.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Основанием для начала административной процедуры является получение ответственным исполнителем специализированного отдела администрации поселения заявления и документов, представленных заявителем для экспертизы.</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Ответственный исполнитель специализированного отдела администрации поселения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данной административной процедуры - три дня.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При наличии оснований, предусмотренных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 ответственный исполнитель переходит к административной процедуре, предусмотренной </w:t>
      </w:r>
      <w:hyperlink w:anchor="Par426" w:tooltip="3.2.4. Подготовка проекта уведомления о возврате заявления заявителю по основаниям, установленным пунктом 2.7 Регламента." w:history="1">
        <w:r w:rsidRPr="003914AB">
          <w:rPr>
            <w:rFonts w:ascii="Arial" w:eastAsia="Times New Roman" w:hAnsi="Arial" w:cs="Arial"/>
            <w:color w:val="0000FF"/>
            <w:sz w:val="24"/>
            <w:szCs w:val="24"/>
            <w:lang w:eastAsia="ru-RU"/>
          </w:rPr>
          <w:t>подпунктом 3.2.4</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34" w:tooltip="3.2.5. Формирование необходимых запросов и осмотр приобретаемого земельного участка и расположенных на нем объектов." w:history="1">
        <w:r w:rsidRPr="003914AB">
          <w:rPr>
            <w:rFonts w:ascii="Arial" w:eastAsia="Times New Roman" w:hAnsi="Arial" w:cs="Arial"/>
            <w:color w:val="0000FF"/>
            <w:sz w:val="24"/>
            <w:szCs w:val="24"/>
            <w:lang w:eastAsia="ru-RU"/>
          </w:rPr>
          <w:t>подпунктом 3.2.5</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2" w:name="Par426"/>
      <w:bookmarkEnd w:id="12"/>
      <w:r w:rsidRPr="003914AB">
        <w:rPr>
          <w:rFonts w:ascii="Arial" w:eastAsia="Times New Roman" w:hAnsi="Arial" w:cs="Arial"/>
          <w:sz w:val="24"/>
          <w:szCs w:val="24"/>
          <w:lang w:eastAsia="ru-RU"/>
        </w:rPr>
        <w:t xml:space="preserve">3.2.4. 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Основанием для начала административной процедуры является выявление ответственным исполнителем специализированного отдела администрации поселения оснований для возврата заявления заявителю, установленных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данного административного действия составляет один день.</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администрации поселения,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данного действия составляет 1 день.</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42" w:tooltip="3.2.6. Подписание уведомления о возврате заявления заявителю уполномоченным лицом ДЗР и передача документов на регистрацию в канцелярию ДЗР." w:history="1">
        <w:r w:rsidRPr="003914AB">
          <w:rPr>
            <w:rFonts w:ascii="Arial" w:eastAsia="Times New Roman" w:hAnsi="Arial" w:cs="Arial"/>
            <w:color w:val="0000FF"/>
            <w:sz w:val="24"/>
            <w:szCs w:val="24"/>
            <w:lang w:eastAsia="ru-RU"/>
          </w:rPr>
          <w:t>пунктом 3.2.6</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3" w:name="Par434"/>
      <w:bookmarkEnd w:id="13"/>
      <w:r w:rsidRPr="003914AB">
        <w:rPr>
          <w:rFonts w:ascii="Arial" w:eastAsia="Times New Roman" w:hAnsi="Arial" w:cs="Arial"/>
          <w:sz w:val="24"/>
          <w:szCs w:val="24"/>
          <w:lang w:eastAsia="ru-RU"/>
        </w:rPr>
        <w:t xml:space="preserve">3.2.5. Формирование необходимых запросов и осмотр приобретаемого земельного </w:t>
      </w:r>
      <w:r w:rsidRPr="003914AB">
        <w:rPr>
          <w:rFonts w:ascii="Arial" w:eastAsia="Times New Roman" w:hAnsi="Arial" w:cs="Arial"/>
          <w:sz w:val="24"/>
          <w:szCs w:val="24"/>
          <w:lang w:eastAsia="ru-RU"/>
        </w:rPr>
        <w:lastRenderedPageBreak/>
        <w:t>участка и расположенных на нем объектов.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18" w:tooltip="3.2.3. Экспертиза документов, представленных заявителем." w:history="1">
        <w:r w:rsidRPr="003914AB">
          <w:rPr>
            <w:rFonts w:ascii="Arial" w:eastAsia="Times New Roman" w:hAnsi="Arial" w:cs="Arial"/>
            <w:color w:val="0000FF"/>
            <w:sz w:val="24"/>
            <w:szCs w:val="24"/>
            <w:lang w:eastAsia="ru-RU"/>
          </w:rPr>
          <w:t>подпунктом 3.2.3</w:t>
        </w:r>
      </w:hyperlink>
      <w:r w:rsidRPr="003914AB">
        <w:rPr>
          <w:rFonts w:ascii="Arial" w:eastAsia="Times New Roman" w:hAnsi="Arial" w:cs="Arial"/>
          <w:sz w:val="24"/>
          <w:szCs w:val="24"/>
          <w:lang w:eastAsia="ru-RU"/>
        </w:rPr>
        <w:t xml:space="preserve"> Регламента, ответственный исполнитель специализированного отдела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обеспечивает получение ответов на все сформированные запросы;</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обеспечивает проведение осмотра испрашиваемого участка на предмет достоверности и полноты данных, отраженных в заявлении заявителя;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50" w:tooltip="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 w:history="1">
        <w:r w:rsidRPr="003914AB">
          <w:rPr>
            <w:rFonts w:ascii="Arial" w:eastAsia="Times New Roman" w:hAnsi="Arial" w:cs="Arial"/>
            <w:color w:val="0000FF"/>
            <w:sz w:val="24"/>
            <w:szCs w:val="24"/>
            <w:lang w:eastAsia="ru-RU"/>
          </w:rPr>
          <w:t>подпунктом 3.2.7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соответствующих административных действий - 10 дней.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4" w:name="Par442"/>
      <w:bookmarkEnd w:id="14"/>
      <w:r w:rsidRPr="003914AB">
        <w:rPr>
          <w:rFonts w:ascii="Arial" w:eastAsia="Times New Roman" w:hAnsi="Arial" w:cs="Arial"/>
          <w:sz w:val="24"/>
          <w:szCs w:val="24"/>
          <w:lang w:eastAsia="ru-RU"/>
        </w:rPr>
        <w:t>3.2.6. Подписание уведомления о возврате заявления заявителю уполномоченным лицом администрации поселения и передача документов на регистрацию в канцелярию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в порядке общего делопроизводства на регистрацию в канцелярию администрации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данных административных действий не должен превышать трех дней.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Получение документов сотрудником администрации поселения, ответственным за выдачу результатов предоставления муниципальной услуги, является основанием для начала исполнения сотрудником администрации поселения административной процедуры, предусмотренной </w:t>
      </w:r>
      <w:hyperlink w:anchor="Par467" w:tooltip="3.2.9. Регистрация результата рассмотрения представленных заявителем документов." w:history="1">
        <w:r w:rsidRPr="003914AB">
          <w:rPr>
            <w:rFonts w:ascii="Arial" w:eastAsia="Times New Roman" w:hAnsi="Arial" w:cs="Arial"/>
            <w:color w:val="0000FF"/>
            <w:sz w:val="24"/>
            <w:szCs w:val="24"/>
            <w:lang w:eastAsia="ru-RU"/>
          </w:rPr>
          <w:t>подпунктом 3.2.9</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5" w:name="Par450"/>
      <w:bookmarkEnd w:id="15"/>
      <w:r w:rsidRPr="003914AB">
        <w:rPr>
          <w:rFonts w:ascii="Arial" w:eastAsia="Times New Roman" w:hAnsi="Arial" w:cs="Arial"/>
          <w:sz w:val="24"/>
          <w:szCs w:val="24"/>
          <w:lang w:eastAsia="ru-RU"/>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Основанием для начала административной процедуры является поступление в специализированный отдел администрации поселения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Сотрудник специализированного отдела администрации поселения, назначенный </w:t>
      </w:r>
      <w:proofErr w:type="gramStart"/>
      <w:r w:rsidRPr="003914AB">
        <w:rPr>
          <w:rFonts w:ascii="Arial" w:eastAsia="Times New Roman" w:hAnsi="Arial" w:cs="Arial"/>
          <w:sz w:val="24"/>
          <w:szCs w:val="24"/>
          <w:lang w:eastAsia="ru-RU"/>
        </w:rPr>
        <w:t>ответственным</w:t>
      </w:r>
      <w:proofErr w:type="gramEnd"/>
      <w:r w:rsidRPr="003914AB">
        <w:rPr>
          <w:rFonts w:ascii="Arial" w:eastAsia="Times New Roman" w:hAnsi="Arial" w:cs="Arial"/>
          <w:sz w:val="24"/>
          <w:szCs w:val="24"/>
          <w:lang w:eastAsia="ru-RU"/>
        </w:rPr>
        <w:t xml:space="preserve"> за формирование результата муниципальной услуги (далее - сотрудник администрации поселения,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 отсутствии оснований для отказа в предоставлении земельного участка выполняет подготовку проекта договора безвозмездного пользования земельным участком в трех экземплярах и сопроводительного письма к нему,</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lastRenderedPageBreak/>
        <w:t xml:space="preserve">при наличии хотя бы одного из оснований для отказа в предоставлении земельного участка, предусмотренных </w:t>
      </w:r>
      <w:hyperlink w:anchor="Par258" w:tooltip="2.7. Исчерпывающий перечень оснований для отказа в предоставлении муниципальной услуги." w:history="1">
        <w:r w:rsidRPr="003914AB">
          <w:rPr>
            <w:rFonts w:ascii="Arial" w:eastAsia="Times New Roman" w:hAnsi="Arial" w:cs="Arial"/>
            <w:color w:val="0000FF"/>
            <w:sz w:val="24"/>
            <w:szCs w:val="24"/>
            <w:lang w:eastAsia="ru-RU"/>
          </w:rPr>
          <w:t>пунктом 2.7</w:t>
        </w:r>
      </w:hyperlink>
      <w:r w:rsidRPr="003914AB">
        <w:rPr>
          <w:rFonts w:ascii="Arial" w:eastAsia="Times New Roman" w:hAnsi="Arial" w:cs="Arial"/>
          <w:sz w:val="24"/>
          <w:szCs w:val="24"/>
          <w:lang w:eastAsia="ru-RU"/>
        </w:rPr>
        <w:t xml:space="preserve"> Регламента, выполняет подготовку проекта решения об отказе в предоставлении земельного участка в форме постановления администрации поселения, после чего передает все подготовленные и полученные в ходе оказания муниципальной услуги документы в юридический отдел администрации поселения для выполнения административной процедуры, предусмотренной </w:t>
      </w:r>
      <w:hyperlink w:anchor="Par460" w:tooltip="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w:history="1">
        <w:r w:rsidRPr="003914AB">
          <w:rPr>
            <w:rFonts w:ascii="Arial" w:eastAsia="Times New Roman" w:hAnsi="Arial" w:cs="Arial"/>
            <w:color w:val="0000FF"/>
            <w:sz w:val="24"/>
            <w:szCs w:val="24"/>
            <w:lang w:eastAsia="ru-RU"/>
          </w:rPr>
          <w:t>пунктом 3.2.8</w:t>
        </w:r>
      </w:hyperlink>
      <w:r w:rsidRPr="003914AB">
        <w:rPr>
          <w:rFonts w:ascii="Arial" w:eastAsia="Times New Roman" w:hAnsi="Arial" w:cs="Arial"/>
          <w:sz w:val="24"/>
          <w:szCs w:val="24"/>
          <w:lang w:eastAsia="ru-RU"/>
        </w:rPr>
        <w:t xml:space="preserve"> Регламента.</w:t>
      </w:r>
      <w:proofErr w:type="gramEnd"/>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этого административного действия - семь дней.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6" w:name="Par460"/>
      <w:bookmarkEnd w:id="16"/>
      <w:r w:rsidRPr="003914AB">
        <w:rPr>
          <w:rFonts w:ascii="Arial" w:eastAsia="Times New Roman" w:hAnsi="Arial" w:cs="Arial"/>
          <w:sz w:val="24"/>
          <w:szCs w:val="24"/>
          <w:lang w:eastAsia="ru-RU"/>
        </w:rPr>
        <w:t>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Основанием для начала административной процедуры является поступление от сотрудника администрации поселения, ответственного за формирование результата муниципальной услуги, в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w:t>
      </w:r>
      <w:proofErr w:type="gramEnd"/>
      <w:r w:rsidRPr="003914AB">
        <w:rPr>
          <w:rFonts w:ascii="Arial" w:eastAsia="Times New Roman" w:hAnsi="Arial" w:cs="Arial"/>
          <w:sz w:val="24"/>
          <w:szCs w:val="24"/>
          <w:lang w:eastAsia="ru-RU"/>
        </w:rPr>
        <w:t xml:space="preserve">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администрации поселения для регистрации.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данных административных действий не должен в общей сложности превышать семи дней.</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7" w:name="Par467"/>
      <w:bookmarkEnd w:id="17"/>
      <w:r w:rsidRPr="003914AB">
        <w:rPr>
          <w:rFonts w:ascii="Arial" w:eastAsia="Times New Roman" w:hAnsi="Arial" w:cs="Arial"/>
          <w:sz w:val="24"/>
          <w:szCs w:val="24"/>
          <w:lang w:eastAsia="ru-RU"/>
        </w:rPr>
        <w:t>3.2.9. Регистрация результата рассмотрения представленных заявителем документов.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Основанием для начала административной процедуры является поступление в канцелярию администрации поселения в порядке общего делопроизводства одного из следующих документов: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проекта договора безвозмездного пользования земельным участком в трех экземплярах и сопроводительного письма к нему;</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решения об отказе в предоставлении земельного участка в безвозмездное пользование и сопроводительного письма к нему;</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56" w:tooltip="2.6. Исчерпывающий перечень оснований для отказа в приеме документов, необходимых для предоставления муниципальной услуги." w:history="1">
        <w:r w:rsidRPr="003914AB">
          <w:rPr>
            <w:rFonts w:ascii="Arial" w:eastAsia="Times New Roman" w:hAnsi="Arial" w:cs="Arial"/>
            <w:color w:val="0000FF"/>
            <w:sz w:val="24"/>
            <w:szCs w:val="24"/>
            <w:lang w:eastAsia="ru-RU"/>
          </w:rPr>
          <w:t>пункте 2.6</w:t>
        </w:r>
      </w:hyperlink>
      <w:r w:rsidRPr="003914AB">
        <w:rPr>
          <w:rFonts w:ascii="Arial" w:eastAsia="Times New Roman" w:hAnsi="Arial" w:cs="Arial"/>
          <w:sz w:val="24"/>
          <w:szCs w:val="24"/>
          <w:lang w:eastAsia="ru-RU"/>
        </w:rPr>
        <w:t xml:space="preserve"> Регламента.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Лицом, ответственным за выполнение административной процедуры, является сотрудник администрации поселения, ответственный за выдачу результатов предоставления муниципальной услуги, который в рамках данной процедуры </w:t>
      </w:r>
      <w:r w:rsidRPr="003914AB">
        <w:rPr>
          <w:rFonts w:ascii="Arial" w:eastAsia="Times New Roman" w:hAnsi="Arial" w:cs="Arial"/>
          <w:sz w:val="24"/>
          <w:szCs w:val="24"/>
          <w:lang w:eastAsia="ru-RU"/>
        </w:rPr>
        <w:lastRenderedPageBreak/>
        <w:t xml:space="preserve">выполняет следующие последовательные действия: регистрирует в автоматизированной системе документооборота результат </w:t>
      </w:r>
      <w:proofErr w:type="gramStart"/>
      <w:r w:rsidRPr="003914AB">
        <w:rPr>
          <w:rFonts w:ascii="Arial" w:eastAsia="Times New Roman" w:hAnsi="Arial" w:cs="Arial"/>
          <w:sz w:val="24"/>
          <w:szCs w:val="24"/>
          <w:lang w:eastAsia="ru-RU"/>
        </w:rPr>
        <w:t>рассмотрения</w:t>
      </w:r>
      <w:proofErr w:type="gramEnd"/>
      <w:r w:rsidRPr="003914AB">
        <w:rPr>
          <w:rFonts w:ascii="Arial" w:eastAsia="Times New Roman" w:hAnsi="Arial" w:cs="Arial"/>
          <w:sz w:val="24"/>
          <w:szCs w:val="24"/>
          <w:lang w:eastAsia="ru-RU"/>
        </w:rPr>
        <w:t xml:space="preserve"> представленных заявителем документов, фиксируя при этом состав и реквизиты документов, оформленных администрацией поселения по результатам оказания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исполнения данной административной процедуры - один день со дня поступления документов в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Результатом административной процедуры является присвоение индивидуального порядкового номера документам, оформленным администрацией </w:t>
      </w:r>
      <w:proofErr w:type="gramStart"/>
      <w:r w:rsidRPr="003914AB">
        <w:rPr>
          <w:rFonts w:ascii="Arial" w:eastAsia="Times New Roman" w:hAnsi="Arial" w:cs="Arial"/>
          <w:sz w:val="24"/>
          <w:szCs w:val="24"/>
          <w:lang w:eastAsia="ru-RU"/>
        </w:rPr>
        <w:t>поселения</w:t>
      </w:r>
      <w:proofErr w:type="gramEnd"/>
      <w:r w:rsidRPr="003914AB">
        <w:rPr>
          <w:rFonts w:ascii="Arial" w:eastAsia="Times New Roman" w:hAnsi="Arial" w:cs="Arial"/>
          <w:sz w:val="24"/>
          <w:szCs w:val="24"/>
          <w:lang w:eastAsia="ru-RU"/>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 w:name="Par479"/>
      <w:bookmarkEnd w:id="18"/>
      <w:r w:rsidRPr="003914AB">
        <w:rPr>
          <w:rFonts w:ascii="Arial" w:eastAsia="Times New Roman" w:hAnsi="Arial" w:cs="Arial"/>
          <w:sz w:val="24"/>
          <w:szCs w:val="24"/>
          <w:lang w:eastAsia="ru-RU"/>
        </w:rPr>
        <w:t>3.2.10. Выдача либо направление заявителю (его представителю) результата рассмотрения заявления.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Основанием для начала административной процедуры является регистрация в автоматизированной системе </w:t>
      </w:r>
      <w:proofErr w:type="gramStart"/>
      <w:r w:rsidRPr="003914AB">
        <w:rPr>
          <w:rFonts w:ascii="Arial" w:eastAsia="Times New Roman" w:hAnsi="Arial" w:cs="Arial"/>
          <w:sz w:val="24"/>
          <w:szCs w:val="24"/>
          <w:lang w:eastAsia="ru-RU"/>
        </w:rPr>
        <w:t>документооборота администрации поселения результатов рассмотрения заявления</w:t>
      </w:r>
      <w:proofErr w:type="gramEnd"/>
      <w:r w:rsidRPr="003914AB">
        <w:rPr>
          <w:rFonts w:ascii="Arial" w:eastAsia="Times New Roman" w:hAnsi="Arial" w:cs="Arial"/>
          <w:sz w:val="24"/>
          <w:szCs w:val="24"/>
          <w:lang w:eastAsia="ru-RU"/>
        </w:rPr>
        <w:t xml:space="preserve"> на получение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Сотрудник администрации поселения,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случае если способ предоставления - почтовое отправление, сотрудник администрации поселения,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данного действия составляет 15 минут.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Если необходимые документы в наличии, </w:t>
      </w:r>
      <w:proofErr w:type="gramStart"/>
      <w:r w:rsidRPr="003914AB">
        <w:rPr>
          <w:rFonts w:ascii="Arial" w:eastAsia="Times New Roman" w:hAnsi="Arial" w:cs="Arial"/>
          <w:sz w:val="24"/>
          <w:szCs w:val="24"/>
          <w:lang w:eastAsia="ru-RU"/>
        </w:rPr>
        <w:t>ответственный</w:t>
      </w:r>
      <w:proofErr w:type="gramEnd"/>
      <w:r w:rsidRPr="003914AB">
        <w:rPr>
          <w:rFonts w:ascii="Arial" w:eastAsia="Times New Roman" w:hAnsi="Arial" w:cs="Arial"/>
          <w:sz w:val="24"/>
          <w:szCs w:val="24"/>
          <w:lang w:eastAsia="ru-RU"/>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данного действия составляет 15 минут.</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случае подачи заявителем заявления о предоставлении муниципальной услуги через МФЦ сотрудник администрации поселения,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Способ фиксации результата административной процедуры в зависимости от способа ее исполнения: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подпись заявителя в журнале выдачи документов администрации поселения в </w:t>
      </w:r>
      <w:r w:rsidRPr="003914AB">
        <w:rPr>
          <w:rFonts w:ascii="Arial" w:eastAsia="Times New Roman" w:hAnsi="Arial" w:cs="Arial"/>
          <w:sz w:val="24"/>
          <w:szCs w:val="24"/>
          <w:lang w:eastAsia="ru-RU"/>
        </w:rPr>
        <w:lastRenderedPageBreak/>
        <w:t>случае выдачи результата рассмотрения заявления заявителю при его личном обращении в администрацию поселения;</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внесение сотрудником администрации поселения,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внесение сотрудником администрации поселения,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Максимальный срок выполнения настоящей административной процедуры - один день.</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Сотрудник администрации поселения,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3.2.11. Особенности взаимодействия администрации поселения с заявителем после направления проекта договора безвозмездного пользования земельным участком для подписания заявителю.</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Проект договора 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30 дней со дня получения заявителем проекта указанного договора.</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В течение трех дней с момента получения от заявителя подписанного договора сотрудник администрации поселения, ответственный за выдачу результатов муниципальной услуги, в порядке, предусмотренном </w:t>
      </w:r>
      <w:hyperlink w:anchor="Par479" w:tooltip="3.2.10. Выдача либо направление заявителю (его представителю) результата рассмотрения заявления." w:history="1">
        <w:r w:rsidRPr="003914AB">
          <w:rPr>
            <w:rFonts w:ascii="Arial" w:eastAsia="Times New Roman" w:hAnsi="Arial" w:cs="Arial"/>
            <w:color w:val="0000FF"/>
            <w:sz w:val="24"/>
            <w:szCs w:val="24"/>
            <w:lang w:eastAsia="ru-RU"/>
          </w:rPr>
          <w:t>пунктом 3.2.10</w:t>
        </w:r>
      </w:hyperlink>
      <w:r w:rsidRPr="003914AB">
        <w:rPr>
          <w:rFonts w:ascii="Arial" w:eastAsia="Times New Roman" w:hAnsi="Arial" w:cs="Arial"/>
          <w:sz w:val="24"/>
          <w:szCs w:val="24"/>
          <w:lang w:eastAsia="ru-RU"/>
        </w:rPr>
        <w:t xml:space="preserve"> Регламента, выдает или направляет заявителю документы, необходимые для регистрации права на земельный участок.</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4"/>
          <w:szCs w:val="24"/>
          <w:lang w:eastAsia="ru-RU"/>
        </w:rPr>
      </w:pPr>
    </w:p>
    <w:p w:rsidR="003914AB" w:rsidRPr="003914AB" w:rsidRDefault="003914AB" w:rsidP="003914AB">
      <w:pPr>
        <w:autoSpaceDE w:val="0"/>
        <w:spacing w:after="0"/>
        <w:jc w:val="center"/>
        <w:rPr>
          <w:rFonts w:ascii="Arial" w:eastAsia="Times New Roman" w:hAnsi="Arial" w:cs="Arial"/>
          <w:b/>
          <w:bCs/>
          <w:sz w:val="24"/>
          <w:szCs w:val="24"/>
          <w:lang w:eastAsia="ru-RU"/>
        </w:rPr>
      </w:pPr>
      <w:r w:rsidRPr="003914AB">
        <w:rPr>
          <w:rFonts w:ascii="Arial" w:eastAsia="Times New Roman" w:hAnsi="Arial" w:cs="Arial"/>
          <w:b/>
          <w:bCs/>
          <w:sz w:val="24"/>
          <w:szCs w:val="24"/>
          <w:lang w:eastAsia="ru-RU"/>
        </w:rPr>
        <w:t xml:space="preserve">4. Формы </w:t>
      </w:r>
      <w:proofErr w:type="gramStart"/>
      <w:r w:rsidRPr="003914AB">
        <w:rPr>
          <w:rFonts w:ascii="Arial" w:eastAsia="Times New Roman" w:hAnsi="Arial" w:cs="Arial"/>
          <w:b/>
          <w:bCs/>
          <w:sz w:val="24"/>
          <w:szCs w:val="24"/>
          <w:lang w:eastAsia="ru-RU"/>
        </w:rPr>
        <w:t>контроля за</w:t>
      </w:r>
      <w:proofErr w:type="gramEnd"/>
      <w:r w:rsidRPr="003914AB">
        <w:rPr>
          <w:rFonts w:ascii="Arial" w:eastAsia="Times New Roman" w:hAnsi="Arial" w:cs="Arial"/>
          <w:b/>
          <w:bCs/>
          <w:sz w:val="24"/>
          <w:szCs w:val="24"/>
          <w:lang w:eastAsia="ru-RU"/>
        </w:rPr>
        <w:t xml:space="preserve"> исполнением административного регламента</w:t>
      </w:r>
    </w:p>
    <w:p w:rsidR="003914AB" w:rsidRPr="003914AB" w:rsidRDefault="003914AB" w:rsidP="003914AB">
      <w:pPr>
        <w:autoSpaceDE w:val="0"/>
        <w:spacing w:after="0"/>
        <w:jc w:val="center"/>
        <w:rPr>
          <w:rFonts w:ascii="Arial" w:eastAsia="Times New Roman" w:hAnsi="Arial" w:cs="Arial"/>
          <w:sz w:val="24"/>
          <w:szCs w:val="24"/>
          <w:lang w:eastAsia="ru-RU"/>
        </w:rPr>
      </w:pP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4.1. </w:t>
      </w:r>
      <w:proofErr w:type="gramStart"/>
      <w:r w:rsidRPr="003914AB">
        <w:rPr>
          <w:rFonts w:ascii="Arial" w:eastAsia="Times New Roman" w:hAnsi="Arial" w:cs="Arial"/>
          <w:sz w:val="24"/>
          <w:szCs w:val="24"/>
          <w:lang w:eastAsia="ru-RU"/>
        </w:rPr>
        <w:t>Контроль за</w:t>
      </w:r>
      <w:proofErr w:type="gramEnd"/>
      <w:r w:rsidRPr="003914AB">
        <w:rPr>
          <w:rFonts w:ascii="Arial" w:eastAsia="Times New Roman" w:hAnsi="Arial" w:cs="Arial"/>
          <w:sz w:val="24"/>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4.2. Текущий </w:t>
      </w:r>
      <w:proofErr w:type="gramStart"/>
      <w:r w:rsidRPr="003914AB">
        <w:rPr>
          <w:rFonts w:ascii="Arial" w:eastAsia="Times New Roman" w:hAnsi="Arial" w:cs="Arial"/>
          <w:sz w:val="24"/>
          <w:szCs w:val="24"/>
          <w:lang w:eastAsia="ru-RU"/>
        </w:rPr>
        <w:t>контроль за</w:t>
      </w:r>
      <w:proofErr w:type="gramEnd"/>
      <w:r w:rsidRPr="003914AB">
        <w:rPr>
          <w:rFonts w:ascii="Arial" w:eastAsia="Times New Roman" w:hAnsi="Arial" w:cs="Arial"/>
          <w:sz w:val="24"/>
          <w:szCs w:val="24"/>
          <w:lang w:eastAsia="ru-RU"/>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lastRenderedPageBreak/>
        <w:t>Акт подписывается лицом, уполномоченным на осуществление контроля.</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4.6. Самостоятельной формой </w:t>
      </w:r>
      <w:proofErr w:type="gramStart"/>
      <w:r w:rsidRPr="003914AB">
        <w:rPr>
          <w:rFonts w:ascii="Arial" w:eastAsia="Times New Roman" w:hAnsi="Arial" w:cs="Arial"/>
          <w:sz w:val="24"/>
          <w:szCs w:val="24"/>
          <w:lang w:eastAsia="ru-RU"/>
        </w:rPr>
        <w:t>контроля за</w:t>
      </w:r>
      <w:proofErr w:type="gramEnd"/>
      <w:r w:rsidRPr="003914AB">
        <w:rPr>
          <w:rFonts w:ascii="Arial" w:eastAsia="Times New Roman" w:hAnsi="Arial" w:cs="Arial"/>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3914AB" w:rsidRPr="003914AB" w:rsidRDefault="003914AB" w:rsidP="003914AB">
      <w:pPr>
        <w:autoSpaceDE w:val="0"/>
        <w:spacing w:after="0"/>
        <w:jc w:val="both"/>
        <w:rPr>
          <w:rFonts w:ascii="Arial" w:eastAsia="Times New Roman" w:hAnsi="Arial" w:cs="Arial"/>
          <w:b/>
          <w:bCs/>
          <w:sz w:val="24"/>
          <w:szCs w:val="24"/>
          <w:lang w:eastAsia="ru-RU"/>
        </w:rPr>
      </w:pPr>
    </w:p>
    <w:p w:rsidR="003914AB" w:rsidRPr="003914AB" w:rsidRDefault="003914AB" w:rsidP="003914AB">
      <w:pPr>
        <w:spacing w:after="0"/>
        <w:jc w:val="center"/>
        <w:rPr>
          <w:rFonts w:ascii="Arial" w:eastAsia="Times New Roman" w:hAnsi="Arial" w:cs="Arial"/>
          <w:b/>
          <w:sz w:val="24"/>
          <w:szCs w:val="24"/>
          <w:shd w:val="clear" w:color="auto" w:fill="FFFFFF"/>
          <w:lang w:eastAsia="ru-RU"/>
        </w:rPr>
      </w:pPr>
      <w:r w:rsidRPr="003914AB">
        <w:rPr>
          <w:rFonts w:ascii="Arial" w:eastAsia="Times New Roman" w:hAnsi="Arial" w:cs="Arial"/>
          <w:b/>
          <w:kern w:val="1"/>
          <w:sz w:val="24"/>
          <w:szCs w:val="24"/>
          <w:lang w:eastAsia="ru-RU"/>
        </w:rPr>
        <w:t>5. Д</w:t>
      </w:r>
      <w:r w:rsidRPr="003914AB">
        <w:rPr>
          <w:rFonts w:ascii="Arial" w:eastAsia="Times New Roman" w:hAnsi="Arial" w:cs="Arial"/>
          <w:b/>
          <w:sz w:val="24"/>
          <w:szCs w:val="24"/>
          <w:shd w:val="clear" w:color="auto" w:fill="FFFFFF"/>
          <w:lang w:eastAsia="ru-RU"/>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914AB" w:rsidRPr="003914AB" w:rsidRDefault="003914AB" w:rsidP="003914AB">
      <w:pPr>
        <w:spacing w:after="0"/>
        <w:jc w:val="both"/>
        <w:rPr>
          <w:rFonts w:ascii="Arial" w:eastAsia="Times New Roman" w:hAnsi="Arial" w:cs="Arial"/>
          <w:b/>
          <w:sz w:val="24"/>
          <w:szCs w:val="24"/>
          <w:shd w:val="clear" w:color="auto" w:fill="FFFFFF"/>
          <w:lang w:eastAsia="ru-RU"/>
        </w:rPr>
      </w:pPr>
    </w:p>
    <w:p w:rsidR="003914AB" w:rsidRPr="003914AB" w:rsidRDefault="003914AB" w:rsidP="003914AB">
      <w:pPr>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 нарушение срока регистрации заявления о предоставлении муниципальной услуги;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 нарушение срока предоставления муниципальной услуги;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3914AB" w:rsidRPr="003914AB" w:rsidRDefault="003914AB" w:rsidP="003914AB">
      <w:pPr>
        <w:autoSpaceDE w:val="0"/>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914AB" w:rsidRPr="003914AB" w:rsidRDefault="003914AB" w:rsidP="003914AB">
      <w:pPr>
        <w:autoSpaceDE w:val="0"/>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5.2. Жалоба подается в администрацию поселения в письменной форме на бумажном носителе или в форме электронного документа. </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Pr="003914AB">
        <w:rPr>
          <w:rFonts w:ascii="Arial" w:eastAsia="Times New Roman" w:hAnsi="Arial" w:cs="Arial"/>
          <w:sz w:val="24"/>
          <w:szCs w:val="24"/>
          <w:lang w:eastAsia="ru-RU"/>
        </w:rPr>
        <w:lastRenderedPageBreak/>
        <w:t>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3914AB" w:rsidRPr="003914AB" w:rsidRDefault="003914AB" w:rsidP="003914AB">
      <w:pPr>
        <w:spacing w:before="100" w:beforeAutospacing="1" w:after="100" w:afterAutospacing="1" w:line="240" w:lineRule="auto"/>
        <w:rPr>
          <w:rFonts w:ascii="Arial" w:eastAsia="Times New Roman" w:hAnsi="Arial" w:cs="Arial"/>
          <w:sz w:val="24"/>
          <w:szCs w:val="24"/>
          <w:lang w:eastAsia="ru-RU"/>
        </w:rPr>
      </w:pPr>
      <w:r w:rsidRPr="003914AB">
        <w:rPr>
          <w:rFonts w:ascii="Arial" w:eastAsia="Times New Roman" w:hAnsi="Arial" w:cs="Arial"/>
          <w:sz w:val="24"/>
          <w:szCs w:val="24"/>
          <w:lang w:eastAsia="ru-RU"/>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5.3. Жалоба должна содержать:</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3914AB" w:rsidRPr="003914AB" w:rsidRDefault="003914AB" w:rsidP="003914AB">
      <w:pPr>
        <w:autoSpaceDE w:val="0"/>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3914AB" w:rsidRPr="003914AB" w:rsidRDefault="003914AB" w:rsidP="003914AB">
      <w:pPr>
        <w:autoSpaceDE w:val="0"/>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914AB">
        <w:rPr>
          <w:rFonts w:ascii="Arial" w:eastAsia="Times New Roman" w:hAnsi="Arial" w:cs="Arial"/>
          <w:sz w:val="24"/>
          <w:szCs w:val="24"/>
          <w:lang w:eastAsia="ru-RU"/>
        </w:rPr>
        <w:t xml:space="preserve"> – в течение 5 рабочих дней со дня ее регистрации.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5.5. Ответ по существу жалобы не дается в случаях, если:</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w:t>
      </w:r>
      <w:r w:rsidRPr="003914AB">
        <w:rPr>
          <w:rFonts w:ascii="Arial" w:eastAsia="Times New Roman" w:hAnsi="Arial" w:cs="Arial"/>
          <w:sz w:val="24"/>
          <w:szCs w:val="24"/>
          <w:lang w:eastAsia="ru-RU"/>
        </w:rPr>
        <w:lastRenderedPageBreak/>
        <w:t>семьи (лицу, направившему обращение, сообщается о недопустимости злоупотребления правом);</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текст письменной жалобы не поддается прочтению;</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914AB">
        <w:rPr>
          <w:rFonts w:ascii="Arial" w:eastAsia="Times New Roman" w:hAnsi="Arial" w:cs="Arial"/>
          <w:sz w:val="24"/>
          <w:szCs w:val="24"/>
          <w:lang w:eastAsia="ru-RU"/>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3914AB">
        <w:rPr>
          <w:rFonts w:ascii="Arial" w:eastAsia="Times New Roman" w:hAnsi="Arial" w:cs="Arial"/>
          <w:sz w:val="24"/>
          <w:szCs w:val="24"/>
          <w:lang w:eastAsia="ru-RU"/>
        </w:rPr>
        <w:t xml:space="preserve"> О данном решении уведомляется лицо, направившее жалобу.</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3914AB" w:rsidRPr="003914AB" w:rsidRDefault="003914AB" w:rsidP="003914AB">
      <w:pPr>
        <w:autoSpaceDE w:val="0"/>
        <w:spacing w:after="0"/>
        <w:jc w:val="both"/>
        <w:rPr>
          <w:rFonts w:ascii="Arial" w:eastAsia="Times New Roman" w:hAnsi="Arial" w:cs="Arial"/>
          <w:sz w:val="24"/>
          <w:szCs w:val="24"/>
          <w:lang w:eastAsia="ru-RU"/>
        </w:rPr>
      </w:pPr>
      <w:proofErr w:type="gramStart"/>
      <w:r w:rsidRPr="003914AB">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2) отказать в удовлетворении жалобы.</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5.8. В случае установления в ходе или по результатам </w:t>
      </w:r>
      <w:proofErr w:type="gramStart"/>
      <w:r w:rsidRPr="003914A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914AB">
        <w:rPr>
          <w:rFonts w:ascii="Arial" w:eastAsia="Times New Roman" w:hAnsi="Arial" w:cs="Arial"/>
          <w:sz w:val="24"/>
          <w:szCs w:val="24"/>
          <w:lang w:eastAsia="ru-RU"/>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3914AB" w:rsidRPr="003914AB" w:rsidRDefault="003914AB" w:rsidP="003914AB">
      <w:pPr>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3914AB" w:rsidRPr="003914AB" w:rsidRDefault="003914AB" w:rsidP="003914AB">
      <w:pPr>
        <w:tabs>
          <w:tab w:val="left" w:pos="1634"/>
        </w:tabs>
        <w:autoSpaceDE w:val="0"/>
        <w:spacing w:after="0"/>
        <w:jc w:val="both"/>
        <w:rPr>
          <w:rFonts w:ascii="Arial" w:eastAsia="Times New Roman" w:hAnsi="Arial" w:cs="Arial"/>
          <w:sz w:val="24"/>
          <w:szCs w:val="24"/>
          <w:lang w:eastAsia="ru-RU"/>
        </w:rPr>
      </w:pPr>
      <w:r w:rsidRPr="003914AB">
        <w:rPr>
          <w:rFonts w:ascii="Arial" w:eastAsia="Times New Roman" w:hAnsi="Arial" w:cs="Arial"/>
          <w:sz w:val="24"/>
          <w:szCs w:val="24"/>
          <w:lang w:eastAsia="ru-RU"/>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autoSpaceDE w:val="0"/>
        <w:spacing w:after="0"/>
        <w:jc w:val="both"/>
        <w:rPr>
          <w:rFonts w:ascii="Times New Roman" w:eastAsia="Times New Roman" w:hAnsi="Times New Roman" w:cs="Times New Roman"/>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3914AB">
        <w:rPr>
          <w:rFonts w:ascii="Arial" w:eastAsia="Times New Roman" w:hAnsi="Arial" w:cs="Arial"/>
          <w:sz w:val="20"/>
          <w:szCs w:val="20"/>
          <w:lang w:eastAsia="ru-RU"/>
        </w:rPr>
        <w:t>Приложение 1</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к административному регламенту</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"Предоставление земельных участков,</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государственная собственность</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на которые не разграничена,</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а также земельных участков,</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находящихся в муниципальной</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собственности,</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в безвозмездное пользование",</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3914AB">
        <w:rPr>
          <w:rFonts w:ascii="Arial" w:eastAsia="Times New Roman" w:hAnsi="Arial" w:cs="Arial"/>
          <w:sz w:val="20"/>
          <w:szCs w:val="20"/>
          <w:lang w:eastAsia="ru-RU"/>
        </w:rPr>
        <w:t>утвержденному</w:t>
      </w:r>
      <w:proofErr w:type="gramEnd"/>
      <w:r w:rsidRPr="003914AB">
        <w:rPr>
          <w:rFonts w:ascii="Arial" w:eastAsia="Times New Roman" w:hAnsi="Arial" w:cs="Arial"/>
          <w:sz w:val="20"/>
          <w:szCs w:val="20"/>
          <w:lang w:eastAsia="ru-RU"/>
        </w:rPr>
        <w:t xml:space="preserve"> постановлением</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администрации ________</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от ______ N ___</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Форма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В администрацию Родничковского сельского поселения</w:t>
      </w:r>
    </w:p>
    <w:p w:rsidR="003914AB" w:rsidRPr="003914AB" w:rsidRDefault="003914AB" w:rsidP="003914A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Нехаевского муниципального района Волгоградской области</w:t>
      </w:r>
    </w:p>
    <w:p w:rsidR="003914AB" w:rsidRPr="003914AB" w:rsidRDefault="003914AB" w:rsidP="003914A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9" w:name="Par627"/>
      <w:bookmarkEnd w:id="19"/>
      <w:r w:rsidRPr="003914AB">
        <w:rPr>
          <w:rFonts w:ascii="Courier New" w:eastAsia="Times New Roman" w:hAnsi="Courier New" w:cs="Courier New"/>
          <w:sz w:val="20"/>
          <w:szCs w:val="20"/>
          <w:lang w:eastAsia="ru-RU"/>
        </w:rPr>
        <w:t xml:space="preserve">                                 ЗАЯВЛЕНИЕ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о предоставлении земельного участка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От 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(далее - заявитель)</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(для юридических лиц - полное наименование, основной государственный</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регистрационный номер, ИНН налогоплательщика; для физических лиц - фамилия,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имя, отчество; реквизиты документа, удостоверяющего личность, ИНН</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налогоплательщика)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в лице 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(фамилия, имя, отчество представителя заявителя)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действующего</w:t>
      </w:r>
      <w:proofErr w:type="gramEnd"/>
      <w:r w:rsidRPr="003914AB">
        <w:rPr>
          <w:rFonts w:ascii="Courier New" w:eastAsia="Times New Roman" w:hAnsi="Courier New" w:cs="Courier New"/>
          <w:sz w:val="20"/>
          <w:szCs w:val="20"/>
          <w:lang w:eastAsia="ru-RU"/>
        </w:rPr>
        <w:t xml:space="preserve"> на основании 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lastRenderedPageBreak/>
        <w:t>(номер и дата документа, удостоверяющего полномочия представителя заявителя)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Адрес заявителя (с указанием почтового индекса) _______________________</w:t>
      </w:r>
    </w:p>
    <w:p w:rsidR="003914AB" w:rsidRPr="003914AB" w:rsidRDefault="003914AB" w:rsidP="003914A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(юридический и фактический адрес</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юридического лица; адрес места регистрации и фактического проживания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физического лица)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Почтовый адрес для направления корреспонденции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(с указанием индекса)______________________________________________________.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Контактные телефоны (факс) заявител</w:t>
      </w:r>
      <w:proofErr w:type="gramStart"/>
      <w:r w:rsidRPr="003914AB">
        <w:rPr>
          <w:rFonts w:ascii="Courier New" w:eastAsia="Times New Roman" w:hAnsi="Courier New" w:cs="Courier New"/>
          <w:sz w:val="20"/>
          <w:szCs w:val="20"/>
          <w:lang w:eastAsia="ru-RU"/>
        </w:rPr>
        <w:t>я(</w:t>
      </w:r>
      <w:proofErr w:type="gramEnd"/>
      <w:r w:rsidRPr="003914AB">
        <w:rPr>
          <w:rFonts w:ascii="Courier New" w:eastAsia="Times New Roman" w:hAnsi="Courier New" w:cs="Courier New"/>
          <w:sz w:val="20"/>
          <w:szCs w:val="20"/>
          <w:lang w:eastAsia="ru-RU"/>
        </w:rPr>
        <w:t>-ей) (представителя заявителя):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Прошу  предоставить  в  безвозмездное  пользование  земельный  участок,</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площадью ___________ кв. м, кадастровый номер 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для следующих целей использования земельного участка: 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сроком </w:t>
      </w:r>
      <w:proofErr w:type="gramStart"/>
      <w:r w:rsidRPr="003914AB">
        <w:rPr>
          <w:rFonts w:ascii="Courier New" w:eastAsia="Times New Roman" w:hAnsi="Courier New" w:cs="Courier New"/>
          <w:sz w:val="20"/>
          <w:szCs w:val="20"/>
          <w:lang w:eastAsia="ru-RU"/>
        </w:rPr>
        <w:t>на</w:t>
      </w:r>
      <w:proofErr w:type="gramEnd"/>
      <w:r w:rsidRPr="003914AB">
        <w:rPr>
          <w:rFonts w:ascii="Courier New" w:eastAsia="Times New Roman" w:hAnsi="Courier New" w:cs="Courier New"/>
          <w:sz w:val="20"/>
          <w:szCs w:val="20"/>
          <w:lang w:eastAsia="ru-RU"/>
        </w:rPr>
        <w:t xml:space="preserve"> 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(указать срок безвозмездного пользования земельным участком с</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учетом установленных ограничений)</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Основанием   предоставления    земельного   участка   в   </w:t>
      </w:r>
      <w:proofErr w:type="gramStart"/>
      <w:r w:rsidRPr="003914AB">
        <w:rPr>
          <w:rFonts w:ascii="Courier New" w:eastAsia="Times New Roman" w:hAnsi="Courier New" w:cs="Courier New"/>
          <w:sz w:val="20"/>
          <w:szCs w:val="20"/>
          <w:lang w:eastAsia="ru-RU"/>
        </w:rPr>
        <w:t>безвозмездное</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пользование  является отнесение заявителя к следующей категории лиц /нужное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отметить V/:</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органы  государственной  власти,  органы  местного  самоуправления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hyperlink r:id="rId33"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1 пункта 2 статьи 39.10</w:t>
        </w:r>
      </w:hyperlink>
      <w:r w:rsidRPr="003914AB">
        <w:rPr>
          <w:rFonts w:ascii="Courier New" w:eastAsia="Times New Roman" w:hAnsi="Courier New" w:cs="Courier New"/>
          <w:sz w:val="20"/>
          <w:szCs w:val="20"/>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  │ государственные  и  муниципальные учреждения (бюджетные, казенные,</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автономные) (</w:t>
      </w:r>
      <w:hyperlink r:id="rId34"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1 пункта 2 статьи 39.10</w:t>
        </w:r>
      </w:hyperlink>
      <w:r w:rsidRPr="003914AB">
        <w:rPr>
          <w:rFonts w:ascii="Courier New" w:eastAsia="Times New Roman" w:hAnsi="Courier New" w:cs="Courier New"/>
          <w:sz w:val="20"/>
          <w:szCs w:val="20"/>
          <w:lang w:eastAsia="ru-RU"/>
        </w:rPr>
        <w:t xml:space="preserve"> Земельного кодекса Российской</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Федерации);</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  │ казенные  предприятия (</w:t>
      </w:r>
      <w:hyperlink r:id="rId35"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1 пункта 2 статьи 39.10</w:t>
        </w:r>
      </w:hyperlink>
      <w:r w:rsidRPr="003914AB">
        <w:rPr>
          <w:rFonts w:ascii="Courier New" w:eastAsia="Times New Roman" w:hAnsi="Courier New" w:cs="Courier New"/>
          <w:sz w:val="20"/>
          <w:szCs w:val="20"/>
          <w:lang w:eastAsia="ru-RU"/>
        </w:rPr>
        <w:t xml:space="preserve"> Земельного</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религиозные организации, если на испрашиваемых земельных участках</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расположены  принадлежащие  им  на праве безвозмездного пользования здания,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сооружения  (</w:t>
      </w:r>
      <w:hyperlink r:id="rId36"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4 пункта 2 статьи 39.10</w:t>
        </w:r>
      </w:hyperlink>
      <w:r w:rsidRPr="003914AB">
        <w:rPr>
          <w:rFonts w:ascii="Courier New" w:eastAsia="Times New Roman" w:hAnsi="Courier New" w:cs="Courier New"/>
          <w:sz w:val="20"/>
          <w:szCs w:val="20"/>
          <w:lang w:eastAsia="ru-RU"/>
        </w:rPr>
        <w:t xml:space="preserve"> Земельного кодекса Российской</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Федерации);</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лица, с которыми в соответствии с Федеральным </w:t>
      </w:r>
      <w:hyperlink r:id="rId3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3914AB">
          <w:rPr>
            <w:rFonts w:ascii="Courier New" w:eastAsia="Times New Roman" w:hAnsi="Courier New" w:cs="Courier New"/>
            <w:color w:val="0000FF"/>
            <w:sz w:val="20"/>
            <w:szCs w:val="20"/>
            <w:lang w:eastAsia="ru-RU"/>
          </w:rPr>
          <w:t>законом</w:t>
        </w:r>
      </w:hyperlink>
      <w:r w:rsidRPr="003914AB">
        <w:rPr>
          <w:rFonts w:ascii="Courier New" w:eastAsia="Times New Roman" w:hAnsi="Courier New" w:cs="Courier New"/>
          <w:sz w:val="20"/>
          <w:szCs w:val="20"/>
          <w:lang w:eastAsia="ru-RU"/>
        </w:rPr>
        <w:t xml:space="preserve"> от 05 апреля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2013  г.  N  44-ФЗ  "О  контрактной системе в сфере закупок товаров, работ,</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услуг  для  обеспечения  государственных  и  муниципальных  нужд" заключены</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гражданско-правовые  договоры  на  строительство или реконструкцию объектов</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недвижимости,   осуществляемые   полностью  за  счет  средств  </w:t>
      </w:r>
      <w:proofErr w:type="gramStart"/>
      <w:r w:rsidRPr="003914AB">
        <w:rPr>
          <w:rFonts w:ascii="Courier New" w:eastAsia="Times New Roman" w:hAnsi="Courier New" w:cs="Courier New"/>
          <w:sz w:val="20"/>
          <w:szCs w:val="20"/>
          <w:lang w:eastAsia="ru-RU"/>
        </w:rPr>
        <w:t>федерального</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бюджета,  средств  местного бюджета на муниципальных земельных участках, </w:t>
      </w:r>
      <w:proofErr w:type="gramStart"/>
      <w:r w:rsidRPr="003914AB">
        <w:rPr>
          <w:rFonts w:ascii="Courier New" w:eastAsia="Times New Roman" w:hAnsi="Courier New" w:cs="Courier New"/>
          <w:sz w:val="20"/>
          <w:szCs w:val="20"/>
          <w:lang w:eastAsia="ru-RU"/>
        </w:rPr>
        <w:t>на</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срок исполнения этих договоров (</w:t>
      </w:r>
      <w:hyperlink r:id="rId38"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6 пункта 2 статьи 39.10</w:t>
        </w:r>
      </w:hyperlink>
      <w:r w:rsidRPr="003914AB">
        <w:rPr>
          <w:rFonts w:ascii="Courier New" w:eastAsia="Times New Roman" w:hAnsi="Courier New" w:cs="Courier New"/>
          <w:sz w:val="20"/>
          <w:szCs w:val="20"/>
          <w:lang w:eastAsia="ru-RU"/>
        </w:rPr>
        <w:t xml:space="preserve"> Земельного</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физические  лица,  если  на  земельном участке находится </w:t>
      </w:r>
      <w:proofErr w:type="gramStart"/>
      <w:r w:rsidRPr="003914AB">
        <w:rPr>
          <w:rFonts w:ascii="Courier New" w:eastAsia="Times New Roman" w:hAnsi="Courier New" w:cs="Courier New"/>
          <w:sz w:val="20"/>
          <w:szCs w:val="20"/>
          <w:lang w:eastAsia="ru-RU"/>
        </w:rPr>
        <w:t>служебное</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жилое  помещение  в  виде  жилого  дома,  предоставленное  этому гражданину</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hyperlink r:id="rId39"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8 пункта 2 статьи 39.10</w:t>
        </w:r>
      </w:hyperlink>
      <w:r w:rsidRPr="003914AB">
        <w:rPr>
          <w:rFonts w:ascii="Courier New" w:eastAsia="Times New Roman" w:hAnsi="Courier New" w:cs="Courier New"/>
          <w:sz w:val="20"/>
          <w:szCs w:val="20"/>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некоммерческие  организации,  созданные  гражданами,  для  ведения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огородничества   или   садоводства  (</w:t>
      </w:r>
      <w:hyperlink r:id="rId40"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11  пункта  2  статьи  39.10</w:t>
        </w:r>
      </w:hyperlink>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Земельного кодекса Российской Федерации);</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физические  или  юридические  лица,  с  которыми  в соответствии </w:t>
      </w:r>
      <w:proofErr w:type="gramStart"/>
      <w:r w:rsidRPr="003914AB">
        <w:rPr>
          <w:rFonts w:ascii="Courier New" w:eastAsia="Times New Roman" w:hAnsi="Courier New" w:cs="Courier New"/>
          <w:sz w:val="20"/>
          <w:szCs w:val="20"/>
          <w:lang w:eastAsia="ru-RU"/>
        </w:rPr>
        <w:t>с</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Федеральным  </w:t>
      </w:r>
      <w:hyperlink r:id="rId41" w:tooltip="Федеральный закон от 29.12.2012 N 275-ФЗ (ред. от 03.07.2016) &quot;О государственном оборонном заказе&quot;{КонсультантПлюс}" w:history="1">
        <w:r w:rsidRPr="003914AB">
          <w:rPr>
            <w:rFonts w:ascii="Courier New" w:eastAsia="Times New Roman" w:hAnsi="Courier New" w:cs="Courier New"/>
            <w:color w:val="0000FF"/>
            <w:sz w:val="20"/>
            <w:szCs w:val="20"/>
            <w:lang w:eastAsia="ru-RU"/>
          </w:rPr>
          <w:t>законом</w:t>
        </w:r>
      </w:hyperlink>
      <w:r w:rsidRPr="003914AB">
        <w:rPr>
          <w:rFonts w:ascii="Courier New" w:eastAsia="Times New Roman" w:hAnsi="Courier New" w:cs="Courier New"/>
          <w:sz w:val="20"/>
          <w:szCs w:val="20"/>
          <w:lang w:eastAsia="ru-RU"/>
        </w:rPr>
        <w:t xml:space="preserve">  от  29  декабря  2012  г. N 275-ФЗ "</w:t>
      </w:r>
      <w:proofErr w:type="gramStart"/>
      <w:r w:rsidRPr="003914AB">
        <w:rPr>
          <w:rFonts w:ascii="Courier New" w:eastAsia="Times New Roman" w:hAnsi="Courier New" w:cs="Courier New"/>
          <w:sz w:val="20"/>
          <w:szCs w:val="20"/>
          <w:lang w:eastAsia="ru-RU"/>
        </w:rPr>
        <w:t>О</w:t>
      </w:r>
      <w:proofErr w:type="gramEnd"/>
      <w:r w:rsidRPr="003914AB">
        <w:rPr>
          <w:rFonts w:ascii="Courier New" w:eastAsia="Times New Roman" w:hAnsi="Courier New" w:cs="Courier New"/>
          <w:sz w:val="20"/>
          <w:szCs w:val="20"/>
          <w:lang w:eastAsia="ru-RU"/>
        </w:rPr>
        <w:t xml:space="preserve"> государственном</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lastRenderedPageBreak/>
        <w:t xml:space="preserve">оборонном  </w:t>
      </w:r>
      <w:proofErr w:type="gramStart"/>
      <w:r w:rsidRPr="003914AB">
        <w:rPr>
          <w:rFonts w:ascii="Courier New" w:eastAsia="Times New Roman" w:hAnsi="Courier New" w:cs="Courier New"/>
          <w:sz w:val="20"/>
          <w:szCs w:val="20"/>
          <w:lang w:eastAsia="ru-RU"/>
        </w:rPr>
        <w:t>заказе</w:t>
      </w:r>
      <w:proofErr w:type="gramEnd"/>
      <w:r w:rsidRPr="003914AB">
        <w:rPr>
          <w:rFonts w:ascii="Courier New" w:eastAsia="Times New Roman" w:hAnsi="Courier New" w:cs="Courier New"/>
          <w:sz w:val="20"/>
          <w:szCs w:val="20"/>
          <w:lang w:eastAsia="ru-RU"/>
        </w:rPr>
        <w:t xml:space="preserve">",  Федеральным  </w:t>
      </w:r>
      <w:hyperlink r:id="rId4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3914AB">
          <w:rPr>
            <w:rFonts w:ascii="Courier New" w:eastAsia="Times New Roman" w:hAnsi="Courier New" w:cs="Courier New"/>
            <w:color w:val="0000FF"/>
            <w:sz w:val="20"/>
            <w:szCs w:val="20"/>
            <w:lang w:eastAsia="ru-RU"/>
          </w:rPr>
          <w:t>законом</w:t>
        </w:r>
      </w:hyperlink>
      <w:r w:rsidRPr="003914AB">
        <w:rPr>
          <w:rFonts w:ascii="Courier New" w:eastAsia="Times New Roman" w:hAnsi="Courier New" w:cs="Courier New"/>
          <w:sz w:val="20"/>
          <w:szCs w:val="20"/>
          <w:lang w:eastAsia="ru-RU"/>
        </w:rPr>
        <w:t xml:space="preserve">  "О  контрактной  системе в сфере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закупок   товаров,   работ,   услуг   для   обеспечения  государственных  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муниципальных  нужд"  заключены  государственные  контракты  на  выполнение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работ,  оказание  услуг  для  обеспечения  обороны  страны  и  безопасности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государства, осуществляемых полностью за счет средств федерального бюджета,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если   для   выполнения   этих  работ  и  оказания  этих  услуг  необходимо</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предоставление  земельного  участка  (</w:t>
      </w:r>
      <w:hyperlink r:id="rId43"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14  пункта  2  статьи 39.10</w:t>
        </w:r>
      </w:hyperlink>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Земельного кодекса Российской Федерации);</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физическое  или юридическое лицо, право безвозмездного пользования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которого</w:t>
      </w:r>
      <w:proofErr w:type="gramEnd"/>
      <w:r w:rsidRPr="003914AB">
        <w:rPr>
          <w:rFonts w:ascii="Courier New" w:eastAsia="Times New Roman" w:hAnsi="Courier New" w:cs="Courier New"/>
          <w:sz w:val="20"/>
          <w:szCs w:val="20"/>
          <w:lang w:eastAsia="ru-RU"/>
        </w:rPr>
        <w:t xml:space="preserve">   на   земельный   участок,   находящийся  в  государственной  или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муниципальной  собственности,  прекращено  в  связи  с  изъятием </w:t>
      </w:r>
      <w:proofErr w:type="gramStart"/>
      <w:r w:rsidRPr="003914AB">
        <w:rPr>
          <w:rFonts w:ascii="Courier New" w:eastAsia="Times New Roman" w:hAnsi="Courier New" w:cs="Courier New"/>
          <w:sz w:val="20"/>
          <w:szCs w:val="20"/>
          <w:lang w:eastAsia="ru-RU"/>
        </w:rPr>
        <w:t>земельного</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участка   для  государственных  или  муниципальных  нужд,  взамен  изъятого</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земельного  участка  на срок, установленный настоящим пунктом в зависимости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от  основания  возникновения  права  безвозмездного  пользования на </w:t>
      </w:r>
      <w:proofErr w:type="gramStart"/>
      <w:r w:rsidRPr="003914AB">
        <w:rPr>
          <w:rFonts w:ascii="Courier New" w:eastAsia="Times New Roman" w:hAnsi="Courier New" w:cs="Courier New"/>
          <w:sz w:val="20"/>
          <w:szCs w:val="20"/>
          <w:lang w:eastAsia="ru-RU"/>
        </w:rPr>
        <w:t>изъятый</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земельный  участок   (</w:t>
      </w:r>
      <w:hyperlink r:id="rId44" w:tooltip="&quot;Земельный кодекс Российской Федерации&quot; от 25.10.2001 N 136-ФЗ (ред. от 03.07.2016) (с изм. и доп., вступ. в силу с 01.09.2016){КонсультантПлюс}" w:history="1">
        <w:r w:rsidRPr="003914AB">
          <w:rPr>
            <w:rFonts w:ascii="Courier New" w:eastAsia="Times New Roman" w:hAnsi="Courier New" w:cs="Courier New"/>
            <w:color w:val="0000FF"/>
            <w:sz w:val="20"/>
            <w:szCs w:val="20"/>
            <w:lang w:eastAsia="ru-RU"/>
          </w:rPr>
          <w:t>подпункт  16 пункта 2 статьи 39.10</w:t>
        </w:r>
      </w:hyperlink>
      <w:r w:rsidRPr="003914AB">
        <w:rPr>
          <w:rFonts w:ascii="Courier New" w:eastAsia="Times New Roman" w:hAnsi="Courier New" w:cs="Courier New"/>
          <w:sz w:val="20"/>
          <w:szCs w:val="20"/>
          <w:lang w:eastAsia="ru-RU"/>
        </w:rPr>
        <w:t xml:space="preserve"> Земельного кодекса</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Российской Федерации);</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центры  исторического  наследия  президентов Российской Федерации,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прекративших исполнение своих полномочий.</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Земельный участок имеет следующие адресные ориентиры:</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(город, село, наименование садоводческого объединения, район,</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N квартала, N участка, иные адресные ориентиры)</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Реквизиты   решения   об   изъятии  земельного  участка  (если  участок</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предоставляется  взамен  земельного  участка,  изымаемого для </w:t>
      </w:r>
      <w:proofErr w:type="gramStart"/>
      <w:r w:rsidRPr="003914AB">
        <w:rPr>
          <w:rFonts w:ascii="Courier New" w:eastAsia="Times New Roman" w:hAnsi="Courier New" w:cs="Courier New"/>
          <w:sz w:val="20"/>
          <w:szCs w:val="20"/>
          <w:lang w:eastAsia="ru-RU"/>
        </w:rPr>
        <w:t>муниципальных</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нужд):</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(название, номер, дата выдачи, выдавший орган)</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Реквизиты   решения   о   предварительном  согласовании  предоставления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земельного   участка   в   случае,  если  испрашиваемый  земельный  участок</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образовывался  или  его  границы  уточнялись  на основании данного решения: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Сведения  об  объектах недвижимости, расположенных на земельном участке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(при их наличии):</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2154"/>
        <w:gridCol w:w="2891"/>
        <w:gridCol w:w="2041"/>
      </w:tblGrid>
      <w:tr w:rsidR="003914AB" w:rsidRPr="003914AB" w:rsidTr="00284E8A">
        <w:tc>
          <w:tcPr>
            <w:tcW w:w="624"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 xml:space="preserve">N </w:t>
            </w:r>
            <w:proofErr w:type="gramStart"/>
            <w:r w:rsidRPr="003914AB">
              <w:rPr>
                <w:rFonts w:ascii="Arial" w:eastAsia="Times New Roman" w:hAnsi="Arial" w:cs="Arial"/>
                <w:sz w:val="20"/>
                <w:szCs w:val="20"/>
                <w:lang w:eastAsia="ru-RU"/>
              </w:rPr>
              <w:t>п</w:t>
            </w:r>
            <w:proofErr w:type="gramEnd"/>
            <w:r w:rsidRPr="003914AB">
              <w:rPr>
                <w:rFonts w:ascii="Arial" w:eastAsia="Times New Roman" w:hAnsi="Arial" w:cs="Arial"/>
                <w:sz w:val="20"/>
                <w:szCs w:val="20"/>
                <w:lang w:eastAsia="ru-RU"/>
              </w:rPr>
              <w:t>/п</w:t>
            </w:r>
          </w:p>
        </w:tc>
        <w:tc>
          <w:tcPr>
            <w:tcW w:w="1928"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Собственни</w:t>
            </w:r>
            <w:proofErr w:type="gramStart"/>
            <w:r w:rsidRPr="003914AB">
              <w:rPr>
                <w:rFonts w:ascii="Arial" w:eastAsia="Times New Roman" w:hAnsi="Arial" w:cs="Arial"/>
                <w:sz w:val="20"/>
                <w:szCs w:val="20"/>
                <w:lang w:eastAsia="ru-RU"/>
              </w:rPr>
              <w:t>к(</w:t>
            </w:r>
            <w:proofErr w:type="gramEnd"/>
            <w:r w:rsidRPr="003914AB">
              <w:rPr>
                <w:rFonts w:ascii="Arial" w:eastAsia="Times New Roman" w:hAnsi="Arial" w:cs="Arial"/>
                <w:sz w:val="20"/>
                <w:szCs w:val="20"/>
                <w:lang w:eastAsia="ru-RU"/>
              </w:rPr>
              <w:t>-и)</w:t>
            </w:r>
          </w:p>
        </w:tc>
        <w:tc>
          <w:tcPr>
            <w:tcW w:w="2891"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 xml:space="preserve">Распределение долей в праве собственности на объект недвижимости </w:t>
            </w:r>
            <w:hyperlink w:anchor="Par772" w:tooltip="    **   Заполняется  при  наличии  нескольких  собственников  объекта(-ов)" w:history="1">
              <w:r w:rsidRPr="003914AB">
                <w:rPr>
                  <w:rFonts w:ascii="Arial" w:eastAsia="Times New Roman" w:hAnsi="Arial" w:cs="Arial"/>
                  <w:color w:val="0000FF"/>
                  <w:sz w:val="20"/>
                  <w:szCs w:val="20"/>
                  <w:lang w:eastAsia="ru-RU"/>
                </w:rPr>
                <w:t>&lt;**&gt;</w:t>
              </w:r>
            </w:hyperlink>
          </w:p>
        </w:tc>
      </w:tr>
      <w:tr w:rsidR="003914AB" w:rsidRPr="003914AB" w:rsidTr="00284E8A">
        <w:tc>
          <w:tcPr>
            <w:tcW w:w="624"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r>
      <w:tr w:rsidR="003914AB" w:rsidRPr="003914AB" w:rsidTr="00284E8A">
        <w:tc>
          <w:tcPr>
            <w:tcW w:w="624"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
        </w:tc>
      </w:tr>
    </w:tbl>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0" w:name="Par772"/>
      <w:bookmarkEnd w:id="20"/>
      <w:r w:rsidRPr="003914AB">
        <w:rPr>
          <w:rFonts w:ascii="Courier New" w:eastAsia="Times New Roman" w:hAnsi="Courier New" w:cs="Courier New"/>
          <w:sz w:val="20"/>
          <w:szCs w:val="20"/>
          <w:lang w:eastAsia="ru-RU"/>
        </w:rPr>
        <w:t xml:space="preserve">    **   Заполняется  при  наличии  нескольких  собственников  объект</w:t>
      </w:r>
      <w:proofErr w:type="gramStart"/>
      <w:r w:rsidRPr="003914AB">
        <w:rPr>
          <w:rFonts w:ascii="Courier New" w:eastAsia="Times New Roman" w:hAnsi="Courier New" w:cs="Courier New"/>
          <w:sz w:val="20"/>
          <w:szCs w:val="20"/>
          <w:lang w:eastAsia="ru-RU"/>
        </w:rPr>
        <w:t>а(</w:t>
      </w:r>
      <w:proofErr w:type="gramEnd"/>
      <w:r w:rsidRPr="003914AB">
        <w:rPr>
          <w:rFonts w:ascii="Courier New" w:eastAsia="Times New Roman" w:hAnsi="Courier New" w:cs="Courier New"/>
          <w:sz w:val="20"/>
          <w:szCs w:val="20"/>
          <w:lang w:eastAsia="ru-RU"/>
        </w:rPr>
        <w:t>-</w:t>
      </w:r>
      <w:proofErr w:type="spellStart"/>
      <w:r w:rsidRPr="003914AB">
        <w:rPr>
          <w:rFonts w:ascii="Courier New" w:eastAsia="Times New Roman" w:hAnsi="Courier New" w:cs="Courier New"/>
          <w:sz w:val="20"/>
          <w:szCs w:val="20"/>
          <w:lang w:eastAsia="ru-RU"/>
        </w:rPr>
        <w:t>ов</w:t>
      </w:r>
      <w:proofErr w:type="spellEnd"/>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недвижимости (</w:t>
      </w:r>
      <w:proofErr w:type="gramStart"/>
      <w:r w:rsidRPr="003914AB">
        <w:rPr>
          <w:rFonts w:ascii="Courier New" w:eastAsia="Times New Roman" w:hAnsi="Courier New" w:cs="Courier New"/>
          <w:sz w:val="20"/>
          <w:szCs w:val="20"/>
          <w:lang w:eastAsia="ru-RU"/>
        </w:rPr>
        <w:t>в</w:t>
      </w:r>
      <w:proofErr w:type="gramEnd"/>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Основания  возникновения  права  собственности на объект недвижимости у</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заявителя: 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roofErr w:type="gramStart"/>
      <w:r w:rsidRPr="003914AB">
        <w:rPr>
          <w:rFonts w:ascii="Courier New" w:eastAsia="Times New Roman" w:hAnsi="Courier New" w:cs="Courier New"/>
          <w:sz w:val="20"/>
          <w:szCs w:val="20"/>
          <w:lang w:eastAsia="ru-RU"/>
        </w:rPr>
        <w:t>(указываются реквизиты правоустанавливающего документа:</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договора,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распорядительного акта органа власти, решения суда)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К   заявлению   прилагаются   оригиналы  (заверенные  копии)  </w:t>
      </w:r>
      <w:proofErr w:type="gramStart"/>
      <w:r w:rsidRPr="003914AB">
        <w:rPr>
          <w:rFonts w:ascii="Courier New" w:eastAsia="Times New Roman" w:hAnsi="Courier New" w:cs="Courier New"/>
          <w:sz w:val="20"/>
          <w:szCs w:val="20"/>
          <w:lang w:eastAsia="ru-RU"/>
        </w:rPr>
        <w:t>следующих</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lastRenderedPageBreak/>
        <w:t>документов: 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Способ   получения   результата  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(нужное отметить V):</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в  виде  бумажного  документа при личном обращении по месту подачи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заявления;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в  виде  бумажного  документа посредством почтового отправления </w:t>
      </w:r>
      <w:proofErr w:type="gramStart"/>
      <w:r w:rsidRPr="003914AB">
        <w:rPr>
          <w:rFonts w:ascii="Courier New" w:eastAsia="Times New Roman" w:hAnsi="Courier New" w:cs="Courier New"/>
          <w:sz w:val="20"/>
          <w:szCs w:val="20"/>
          <w:lang w:eastAsia="ru-RU"/>
        </w:rPr>
        <w:t>по</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адресу</w:t>
      </w:r>
      <w:proofErr w:type="gramStart"/>
      <w:r w:rsidRPr="003914AB">
        <w:rPr>
          <w:rFonts w:ascii="Courier New" w:eastAsia="Times New Roman" w:hAnsi="Courier New" w:cs="Courier New"/>
          <w:sz w:val="20"/>
          <w:szCs w:val="20"/>
          <w:lang w:eastAsia="ru-RU"/>
        </w:rPr>
        <w:t>: __________________________________________________________________;</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в  виде электронного документа, размещенного на официальном сайте,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ссылка</w:t>
      </w:r>
      <w:proofErr w:type="gramEnd"/>
      <w:r w:rsidRPr="003914AB">
        <w:rPr>
          <w:rFonts w:ascii="Courier New" w:eastAsia="Times New Roman" w:hAnsi="Courier New" w:cs="Courier New"/>
          <w:sz w:val="20"/>
          <w:szCs w:val="20"/>
          <w:lang w:eastAsia="ru-RU"/>
        </w:rPr>
        <w:t xml:space="preserve"> на который направляется Уполномоченным органом заявителю посредством</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электронной почты, e-</w:t>
      </w:r>
      <w:proofErr w:type="spellStart"/>
      <w:r w:rsidRPr="003914AB">
        <w:rPr>
          <w:rFonts w:ascii="Courier New" w:eastAsia="Times New Roman" w:hAnsi="Courier New" w:cs="Courier New"/>
          <w:sz w:val="20"/>
          <w:szCs w:val="20"/>
          <w:lang w:eastAsia="ru-RU"/>
        </w:rPr>
        <w:t>mail</w:t>
      </w:r>
      <w:proofErr w:type="spellEnd"/>
      <w:r w:rsidRPr="003914AB">
        <w:rPr>
          <w:rFonts w:ascii="Courier New" w:eastAsia="Times New Roman" w:hAnsi="Courier New" w:cs="Courier New"/>
          <w:sz w:val="20"/>
          <w:szCs w:val="20"/>
          <w:lang w:eastAsia="ru-RU"/>
        </w:rPr>
        <w:t>: _______________________________________________;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 в  виде  электронного  документа  посредством  электронной  почты,</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e-</w:t>
      </w:r>
      <w:proofErr w:type="spellStart"/>
      <w:r w:rsidRPr="003914AB">
        <w:rPr>
          <w:rFonts w:ascii="Courier New" w:eastAsia="Times New Roman" w:hAnsi="Courier New" w:cs="Courier New"/>
          <w:sz w:val="20"/>
          <w:szCs w:val="20"/>
          <w:lang w:eastAsia="ru-RU"/>
        </w:rPr>
        <w:t>mail</w:t>
      </w:r>
      <w:proofErr w:type="spellEnd"/>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     _____________________________________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(подпись заявителя/его представителя)</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Я   согласе</w:t>
      </w:r>
      <w:proofErr w:type="gramStart"/>
      <w:r w:rsidRPr="003914AB">
        <w:rPr>
          <w:rFonts w:ascii="Courier New" w:eastAsia="Times New Roman" w:hAnsi="Courier New" w:cs="Courier New"/>
          <w:sz w:val="20"/>
          <w:szCs w:val="20"/>
          <w:lang w:eastAsia="ru-RU"/>
        </w:rPr>
        <w:t>н(</w:t>
      </w:r>
      <w:proofErr w:type="gramEnd"/>
      <w:r w:rsidRPr="003914AB">
        <w:rPr>
          <w:rFonts w:ascii="Courier New" w:eastAsia="Times New Roman" w:hAnsi="Courier New" w:cs="Courier New"/>
          <w:sz w:val="20"/>
          <w:szCs w:val="20"/>
          <w:lang w:eastAsia="ru-RU"/>
        </w:rPr>
        <w:t>-а)   на  обработку  персональных  данных  в  департаменте</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земельных ресурсов администрации Волгограда.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Заявитель:</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   __________  ____________________________________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3914AB">
        <w:rPr>
          <w:rFonts w:ascii="Courier New" w:eastAsia="Times New Roman" w:hAnsi="Courier New" w:cs="Courier New"/>
          <w:sz w:val="20"/>
          <w:szCs w:val="20"/>
          <w:lang w:eastAsia="ru-RU"/>
        </w:rPr>
        <w:t>(должность представителя   (подпись)   (Ф.И.О. заявителя/его представителя)</w:t>
      </w:r>
      <w:proofErr w:type="gramEnd"/>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юридического лица)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___________________________________________     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(Ф.И.О. специалиста, принявшего документы)               (подпись)</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 _____________ 20__ г.</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Расписка получена</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 _____________ 20__ г.</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__________________________________________      ___________________________</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(Ф.И.О. заявителя/его представителя)                    (подпись)</w:t>
      </w:r>
      <w:bookmarkStart w:id="21" w:name="Par850"/>
      <w:bookmarkEnd w:id="21"/>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Приложение 2</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к административному регламенту</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"Предоставление земельных участков,</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государственная собственность</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на которые не разграничена,</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а также земельных участков,</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находящихся в муниципальной</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собственности,</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в безвозмездное пользование",</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3914AB">
        <w:rPr>
          <w:rFonts w:ascii="Arial" w:eastAsia="Times New Roman" w:hAnsi="Arial" w:cs="Arial"/>
          <w:sz w:val="20"/>
          <w:szCs w:val="20"/>
          <w:lang w:eastAsia="ru-RU"/>
        </w:rPr>
        <w:t>утвержденному</w:t>
      </w:r>
      <w:proofErr w:type="gramEnd"/>
      <w:r w:rsidRPr="003914AB">
        <w:rPr>
          <w:rFonts w:ascii="Arial" w:eastAsia="Times New Roman" w:hAnsi="Arial" w:cs="Arial"/>
          <w:sz w:val="20"/>
          <w:szCs w:val="20"/>
          <w:lang w:eastAsia="ru-RU"/>
        </w:rPr>
        <w:t xml:space="preserve"> постановлением</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администрации ________</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от ______ N ___</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ПЕРЕЧЕНЬ</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ДОКУМЕНТОВ, ПОДТВЕРЖДАЮЩИХ ПРАВО ЗАЯВИТЕЛЯ НА ПРИОБРЕТЕНИЕ</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ЗЕМЕЛЬНОГО УЧАСТКА В БЕЗВОЗМЕЗДНОЕ ПОЛЬЗОВАНИЕ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927"/>
      </w:tblGrid>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Категория заявителей</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Документы, подтверждающие право заявителя на приобретение земельного участка без проведения торгов</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1</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914AB">
              <w:rPr>
                <w:rFonts w:ascii="Arial" w:eastAsia="Times New Roman" w:hAnsi="Arial" w:cs="Arial"/>
                <w:sz w:val="20"/>
                <w:szCs w:val="20"/>
                <w:lang w:eastAsia="ru-RU"/>
              </w:rPr>
              <w:t>2</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Органы местного самоуправления;</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муниципальные учреждения (бюджетные, казенные, автономные);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казенные предприятия;</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органы государственной власти;</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государственные учреждения (бюджетные, казенные, автономные);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центры исторического наследия президентов Российской Федерации, прекративших исполнение своих полномочий (</w:t>
            </w:r>
            <w:hyperlink r:id="rId45"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1 пункта 2 статьи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49" w:tooltip="1.2.1.1. Органы государственной власти, органы местного самоуправления на срок до одного года." w:history="1">
              <w:r w:rsidRPr="003914AB">
                <w:rPr>
                  <w:rFonts w:ascii="Arial" w:eastAsia="Times New Roman" w:hAnsi="Arial" w:cs="Arial"/>
                  <w:color w:val="0000FF"/>
                  <w:sz w:val="20"/>
                  <w:szCs w:val="20"/>
                  <w:lang w:eastAsia="ru-RU"/>
                </w:rPr>
                <w:t>подпункты 1.2.1.1</w:t>
              </w:r>
            </w:hyperlink>
            <w:r w:rsidRPr="003914AB">
              <w:rPr>
                <w:rFonts w:ascii="Arial" w:eastAsia="Times New Roman" w:hAnsi="Arial" w:cs="Arial"/>
                <w:sz w:val="20"/>
                <w:szCs w:val="20"/>
                <w:lang w:eastAsia="ru-RU"/>
              </w:rPr>
              <w:t xml:space="preserve"> - </w:t>
            </w:r>
            <w:hyperlink w:anchor="Par51" w:tooltip="1.2.1.3. Казенные предприятия на срок до одного года." w:history="1">
              <w:r w:rsidRPr="003914AB">
                <w:rPr>
                  <w:rFonts w:ascii="Arial" w:eastAsia="Times New Roman" w:hAnsi="Arial" w:cs="Arial"/>
                  <w:color w:val="0000FF"/>
                  <w:sz w:val="20"/>
                  <w:szCs w:val="20"/>
                  <w:lang w:eastAsia="ru-RU"/>
                </w:rPr>
                <w:t>1.2.1.3 пункта 1.2.1</w:t>
              </w:r>
            </w:hyperlink>
            <w:r w:rsidRPr="003914AB">
              <w:rPr>
                <w:rFonts w:ascii="Arial" w:eastAsia="Times New Roman" w:hAnsi="Arial" w:cs="Arial"/>
                <w:sz w:val="20"/>
                <w:szCs w:val="20"/>
                <w:lang w:eastAsia="ru-RU"/>
              </w:rPr>
              <w:t xml:space="preserve"> и </w:t>
            </w:r>
            <w:hyperlink w:anchor="Par58" w:tooltip="1.2.1.10. Центры исторического наследия президентов Российской Федерации, прекративших исполнение своих полномочий, на срок до одного года." w:history="1">
              <w:r w:rsidRPr="003914AB">
                <w:rPr>
                  <w:rFonts w:ascii="Arial" w:eastAsia="Times New Roman" w:hAnsi="Arial" w:cs="Arial"/>
                  <w:color w:val="0000FF"/>
                  <w:sz w:val="20"/>
                  <w:szCs w:val="20"/>
                  <w:lang w:eastAsia="ru-RU"/>
                </w:rPr>
                <w:t>подпункт 1.2.1.10 пункта 1.2.1</w:t>
              </w:r>
            </w:hyperlink>
            <w:r w:rsidRPr="003914AB">
              <w:rPr>
                <w:rFonts w:ascii="Arial" w:eastAsia="Times New Roman" w:hAnsi="Arial" w:cs="Arial"/>
                <w:sz w:val="20"/>
                <w:szCs w:val="20"/>
                <w:lang w:eastAsia="ru-RU"/>
              </w:rP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ЕГРЮЛ о юридическом лице, являющемся заявителем</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4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пункты 67</w:t>
              </w:r>
            </w:hyperlink>
            <w:r w:rsidRPr="003914AB">
              <w:rPr>
                <w:rFonts w:ascii="Arial" w:eastAsia="Times New Roman" w:hAnsi="Arial" w:cs="Arial"/>
                <w:sz w:val="20"/>
                <w:szCs w:val="20"/>
                <w:lang w:eastAsia="ru-RU"/>
              </w:rPr>
              <w:t xml:space="preserve"> - </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71</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48"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4 пункта 2 статьи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52" w:tooltip="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sidRPr="003914AB">
                <w:rPr>
                  <w:rFonts w:ascii="Arial" w:eastAsia="Times New Roman" w:hAnsi="Arial" w:cs="Arial"/>
                  <w:color w:val="0000FF"/>
                  <w:sz w:val="20"/>
                  <w:szCs w:val="20"/>
                  <w:lang w:eastAsia="ru-RU"/>
                </w:rPr>
                <w:t>подпункт 1.2.1.4 пункта 1.2.1</w:t>
              </w:r>
            </w:hyperlink>
            <w:r w:rsidRPr="003914AB">
              <w:rPr>
                <w:rFonts w:ascii="Arial" w:eastAsia="Times New Roman" w:hAnsi="Arial" w:cs="Arial"/>
                <w:sz w:val="20"/>
                <w:szCs w:val="20"/>
                <w:lang w:eastAsia="ru-RU"/>
              </w:rPr>
              <w:t>.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здания, сооружения, расположенного на испрашиваемом земельном участке.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ЕГРЮЛ о юридическом лице, являющемся заявителем</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4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 74</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3914AB">
              <w:rPr>
                <w:rFonts w:ascii="Arial" w:eastAsia="Times New Roman" w:hAnsi="Arial" w:cs="Arial"/>
                <w:sz w:val="20"/>
                <w:szCs w:val="20"/>
                <w:lang w:eastAsia="ru-RU"/>
              </w:rPr>
              <w:t xml:space="preserve">Лица, с которыми в соответствии с Федеральным </w:t>
            </w:r>
            <w:hyperlink r:id="rId5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3914AB">
                <w:rPr>
                  <w:rFonts w:ascii="Arial" w:eastAsia="Times New Roman" w:hAnsi="Arial" w:cs="Arial"/>
                  <w:color w:val="0000FF"/>
                  <w:sz w:val="20"/>
                  <w:szCs w:val="20"/>
                  <w:lang w:eastAsia="ru-RU"/>
                </w:rPr>
                <w:t>законом</w:t>
              </w:r>
            </w:hyperlink>
            <w:r w:rsidRPr="003914AB">
              <w:rPr>
                <w:rFonts w:ascii="Arial" w:eastAsia="Times New Roman" w:hAnsi="Arial" w:cs="Arial"/>
                <w:sz w:val="20"/>
                <w:szCs w:val="20"/>
                <w:lang w:eastAsia="ru-RU"/>
              </w:rPr>
              <w:t xml:space="preserve"> от 05 апреля 2013 г. N 44-ФЗ "О контрактной системе в сфере закупок товаров, работ, услуг для обеспечения государственных и муниципальных нужд" </w:t>
            </w:r>
            <w:r w:rsidRPr="003914AB">
              <w:rPr>
                <w:rFonts w:ascii="Arial" w:eastAsia="Times New Roman" w:hAnsi="Arial" w:cs="Arial"/>
                <w:sz w:val="20"/>
                <w:szCs w:val="20"/>
                <w:lang w:eastAsia="ru-RU"/>
              </w:rPr>
              <w:lastRenderedPageBreak/>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51"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6 пункта 2 ст.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53" w:tooltip="1.2.1.5. Лица, с которы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 w:history="1">
              <w:r w:rsidRPr="003914AB">
                <w:rPr>
                  <w:rFonts w:ascii="Arial" w:eastAsia="Times New Roman" w:hAnsi="Arial" w:cs="Arial"/>
                  <w:color w:val="0000FF"/>
                  <w:sz w:val="20"/>
                  <w:szCs w:val="20"/>
                  <w:lang w:eastAsia="ru-RU"/>
                </w:rPr>
                <w:t>подпункт 1.2.1.5 пункта 1.2.1</w:t>
              </w:r>
            </w:hyperlink>
            <w:r w:rsidRPr="003914AB">
              <w:rPr>
                <w:rFonts w:ascii="Arial" w:eastAsia="Times New Roman" w:hAnsi="Arial" w:cs="Arial"/>
                <w:sz w:val="20"/>
                <w:szCs w:val="20"/>
                <w:lang w:eastAsia="ru-RU"/>
              </w:rP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3914AB">
              <w:rPr>
                <w:rFonts w:ascii="Arial" w:eastAsia="Times New Roman" w:hAnsi="Arial" w:cs="Arial"/>
                <w:sz w:val="20"/>
                <w:szCs w:val="20"/>
                <w:lang w:eastAsia="ru-RU"/>
              </w:rPr>
              <w:lastRenderedPageBreak/>
              <w:t>местного бюджета.</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ЕГРЮЛ о юридическом лице, являющемся заявителем</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5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 74</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lastRenderedPageBreak/>
              <w:t>Физические лица, если на земельном участке находится служебное жилое помещение в виде жилого дома, предоставленное этому гражданину</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53"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8 пункта 2 статьи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54" w:tooltip="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sidRPr="003914AB">
                <w:rPr>
                  <w:rFonts w:ascii="Arial" w:eastAsia="Times New Roman" w:hAnsi="Arial" w:cs="Arial"/>
                  <w:color w:val="0000FF"/>
                  <w:sz w:val="20"/>
                  <w:szCs w:val="20"/>
                  <w:lang w:eastAsia="ru-RU"/>
                </w:rPr>
                <w:t>подпункт 1.2.1.6 пункта 1.2.1</w:t>
              </w:r>
            </w:hyperlink>
            <w:r w:rsidRPr="003914AB">
              <w:rPr>
                <w:rFonts w:ascii="Arial" w:eastAsia="Times New Roman" w:hAnsi="Arial" w:cs="Arial"/>
                <w:sz w:val="20"/>
                <w:szCs w:val="20"/>
                <w:lang w:eastAsia="ru-RU"/>
              </w:rP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Договор найма служебного жилого помещения.</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5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 78</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Некоммерческие организации, созданные гражданами, для ведения огородничества или садоводства</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55"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11 пункта 2 статьи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55" w:tooltip="1.2.1.7. Некоммерческие организации, созданные гражданами, для ведения огородничества или садоводства на срок не более чем пять лет." w:history="1">
              <w:r w:rsidRPr="003914AB">
                <w:rPr>
                  <w:rFonts w:ascii="Arial" w:eastAsia="Times New Roman" w:hAnsi="Arial" w:cs="Arial"/>
                  <w:color w:val="0000FF"/>
                  <w:sz w:val="20"/>
                  <w:szCs w:val="20"/>
                  <w:lang w:eastAsia="ru-RU"/>
                </w:rPr>
                <w:t>подпункт 1.2.1.7 пункта 1.2.1</w:t>
              </w:r>
            </w:hyperlink>
            <w:r w:rsidRPr="003914AB">
              <w:rPr>
                <w:rFonts w:ascii="Arial" w:eastAsia="Times New Roman" w:hAnsi="Arial" w:cs="Arial"/>
                <w:sz w:val="20"/>
                <w:szCs w:val="20"/>
                <w:lang w:eastAsia="ru-RU"/>
              </w:rP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Подготовленные некоммерческой организацией списки ее членов (</w:t>
            </w:r>
            <w:hyperlink r:id="rId56"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6 пункта 2 статьи 39.15</w:t>
              </w:r>
            </w:hyperlink>
            <w:r w:rsidRPr="003914AB">
              <w:rPr>
                <w:rFonts w:ascii="Arial" w:eastAsia="Times New Roman" w:hAnsi="Arial" w:cs="Arial"/>
                <w:sz w:val="20"/>
                <w:szCs w:val="20"/>
                <w:lang w:eastAsia="ru-RU"/>
              </w:rPr>
              <w:t xml:space="preserve"> Земельного кодекса Российской Федерации).</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ЕГРЮЛ о юридическом лице, являющемся заявителем</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5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 81</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3914AB">
              <w:rPr>
                <w:rFonts w:ascii="Arial" w:eastAsia="Times New Roman" w:hAnsi="Arial" w:cs="Arial"/>
                <w:sz w:val="20"/>
                <w:szCs w:val="20"/>
                <w:lang w:eastAsia="ru-RU"/>
              </w:rPr>
              <w:t xml:space="preserve">Физические или юридические лица, с которыми в соответствии с Федеральным </w:t>
            </w:r>
            <w:hyperlink r:id="rId58" w:tooltip="Федеральный закон от 29.12.2012 N 275-ФЗ (ред. от 03.07.2016) &quot;О государственном оборонном заказе&quot;{КонсультантПлюс}" w:history="1">
              <w:r w:rsidRPr="003914AB">
                <w:rPr>
                  <w:rFonts w:ascii="Arial" w:eastAsia="Times New Roman" w:hAnsi="Arial" w:cs="Arial"/>
                  <w:color w:val="0000FF"/>
                  <w:sz w:val="20"/>
                  <w:szCs w:val="20"/>
                  <w:lang w:eastAsia="ru-RU"/>
                </w:rPr>
                <w:t>законом</w:t>
              </w:r>
            </w:hyperlink>
            <w:r w:rsidRPr="003914AB">
              <w:rPr>
                <w:rFonts w:ascii="Arial" w:eastAsia="Times New Roman" w:hAnsi="Arial" w:cs="Arial"/>
                <w:sz w:val="20"/>
                <w:szCs w:val="20"/>
                <w:lang w:eastAsia="ru-RU"/>
              </w:rPr>
              <w:t xml:space="preserve"> от 29 декабря 2012 г. N 275-ФЗ "О государственном оборонном заказе", Федеральным </w:t>
            </w:r>
            <w:hyperlink r:id="rId5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3914AB">
                <w:rPr>
                  <w:rFonts w:ascii="Arial" w:eastAsia="Times New Roman" w:hAnsi="Arial" w:cs="Arial"/>
                  <w:color w:val="0000FF"/>
                  <w:sz w:val="20"/>
                  <w:szCs w:val="20"/>
                  <w:lang w:eastAsia="ru-RU"/>
                </w:rPr>
                <w:t>законом</w:t>
              </w:r>
            </w:hyperlink>
            <w:r w:rsidRPr="003914AB">
              <w:rPr>
                <w:rFonts w:ascii="Arial" w:eastAsia="Times New Roman" w:hAnsi="Arial" w:cs="Arial"/>
                <w:sz w:val="20"/>
                <w:szCs w:val="20"/>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3914AB">
              <w:rPr>
                <w:rFonts w:ascii="Arial" w:eastAsia="Times New Roman" w:hAnsi="Arial" w:cs="Arial"/>
                <w:sz w:val="20"/>
                <w:szCs w:val="20"/>
                <w:lang w:eastAsia="ru-RU"/>
              </w:rPr>
              <w:t xml:space="preserve"> бюджета, если для выполнения этих работ и оказания этих услуг необходимо предоставление земельного участка</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60"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14 пункта 2 статьи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56" w:tooltip="1.2.1.8. Физические или юридические лица, с которыми в соответствии с Федеральным законом от 29 декабря 2012 г. N 275-ФЗ &quot;О государственном оборонном заказе&quot;, Федеральным законом &quot;О контрактной системе в сфере закупок товаров, работ, услуг для обеспечения госу" w:history="1">
              <w:r w:rsidRPr="003914AB">
                <w:rPr>
                  <w:rFonts w:ascii="Arial" w:eastAsia="Times New Roman" w:hAnsi="Arial" w:cs="Arial"/>
                  <w:color w:val="0000FF"/>
                  <w:sz w:val="20"/>
                  <w:szCs w:val="20"/>
                  <w:lang w:eastAsia="ru-RU"/>
                </w:rPr>
                <w:t xml:space="preserve">подпункт 1.2.1.8 </w:t>
              </w:r>
              <w:r w:rsidRPr="003914AB">
                <w:rPr>
                  <w:rFonts w:ascii="Arial" w:eastAsia="Times New Roman" w:hAnsi="Arial" w:cs="Arial"/>
                  <w:color w:val="0000FF"/>
                  <w:sz w:val="20"/>
                  <w:szCs w:val="20"/>
                  <w:lang w:eastAsia="ru-RU"/>
                </w:rPr>
                <w:lastRenderedPageBreak/>
                <w:t>пункта 1.2.1</w:t>
              </w:r>
            </w:hyperlink>
            <w:r w:rsidRPr="003914AB">
              <w:rPr>
                <w:rFonts w:ascii="Arial" w:eastAsia="Times New Roman" w:hAnsi="Arial" w:cs="Arial"/>
                <w:sz w:val="20"/>
                <w:szCs w:val="20"/>
                <w:lang w:eastAsia="ru-RU"/>
              </w:rP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lastRenderedPageBreak/>
              <w:t>Государственный контракт.</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ЕГРЮЛ о юридическом лице, являющемся заявителем</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 84</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r w:rsidR="003914AB" w:rsidRPr="003914AB" w:rsidTr="00284E8A">
        <w:tc>
          <w:tcPr>
            <w:tcW w:w="4706"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lastRenderedPageBreak/>
              <w:t xml:space="preserve">Физическое или юридическое лицо, право безвозмездного </w:t>
            </w:r>
            <w:proofErr w:type="gramStart"/>
            <w:r w:rsidRPr="003914AB">
              <w:rPr>
                <w:rFonts w:ascii="Arial" w:eastAsia="Times New Roman" w:hAnsi="Arial" w:cs="Arial"/>
                <w:sz w:val="20"/>
                <w:szCs w:val="20"/>
                <w:lang w:eastAsia="ru-RU"/>
              </w:rPr>
              <w:t>пользования</w:t>
            </w:r>
            <w:proofErr w:type="gramEnd"/>
            <w:r w:rsidRPr="003914AB">
              <w:rPr>
                <w:rFonts w:ascii="Arial" w:eastAsia="Times New Roman" w:hAnsi="Arial" w:cs="Arial"/>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62" w:tooltip="&quot;Земельный кодекс Российской Федерации&quot; от 25.10.2001 N 136-ФЗ (ред. от 03.07.2016) (с изм. и доп., вступ. в силу с 01.09.2016){КонсультантПлюс}" w:history="1">
              <w:r w:rsidRPr="003914AB">
                <w:rPr>
                  <w:rFonts w:ascii="Arial" w:eastAsia="Times New Roman" w:hAnsi="Arial" w:cs="Arial"/>
                  <w:color w:val="0000FF"/>
                  <w:sz w:val="20"/>
                  <w:szCs w:val="20"/>
                  <w:lang w:eastAsia="ru-RU"/>
                </w:rPr>
                <w:t>подпункт 16 пункта 2 статьи 39.10</w:t>
              </w:r>
            </w:hyperlink>
            <w:r w:rsidRPr="003914AB">
              <w:rPr>
                <w:rFonts w:ascii="Arial" w:eastAsia="Times New Roman" w:hAnsi="Arial" w:cs="Arial"/>
                <w:sz w:val="20"/>
                <w:szCs w:val="20"/>
                <w:lang w:eastAsia="ru-RU"/>
              </w:rPr>
              <w:t xml:space="preserve"> Земельного кодекса Российской Федерации, </w:t>
            </w:r>
            <w:hyperlink w:anchor="Par57" w:tooltip="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 w:history="1">
              <w:r w:rsidRPr="003914AB">
                <w:rPr>
                  <w:rFonts w:ascii="Arial" w:eastAsia="Times New Roman" w:hAnsi="Arial" w:cs="Arial"/>
                  <w:color w:val="0000FF"/>
                  <w:sz w:val="20"/>
                  <w:szCs w:val="20"/>
                  <w:lang w:eastAsia="ru-RU"/>
                </w:rPr>
                <w:t>подпункт 1.2.1.9 пункта 1.2.1</w:t>
              </w:r>
            </w:hyperlink>
            <w:r w:rsidRPr="003914AB">
              <w:rPr>
                <w:rFonts w:ascii="Arial" w:eastAsia="Times New Roman" w:hAnsi="Arial" w:cs="Arial"/>
                <w:sz w:val="20"/>
                <w:szCs w:val="20"/>
                <w:lang w:eastAsia="ru-RU"/>
              </w:rP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Pr="003914AB">
                <w:rPr>
                  <w:rFonts w:ascii="Arial" w:eastAsia="Times New Roman" w:hAnsi="Arial" w:cs="Arial"/>
                  <w:color w:val="0000FF"/>
                  <w:sz w:val="20"/>
                  <w:szCs w:val="20"/>
                  <w:lang w:eastAsia="ru-RU"/>
                </w:rPr>
                <w:t>&lt;*&gt;</w:t>
              </w:r>
            </w:hyperlink>
            <w:r w:rsidRPr="003914AB">
              <w:rPr>
                <w:rFonts w:ascii="Arial" w:eastAsia="Times New Roman" w:hAnsi="Arial" w:cs="Arial"/>
                <w:sz w:val="20"/>
                <w:szCs w:val="20"/>
                <w:lang w:eastAsia="ru-RU"/>
              </w:rPr>
              <w:t xml:space="preserve"> Выписка из ЕГРЮЛ о юридическом лице, являющемся заявителем</w:t>
            </w:r>
          </w:p>
          <w:p w:rsidR="003914AB" w:rsidRPr="003914AB" w:rsidRDefault="003914AB" w:rsidP="003914AB">
            <w:pPr>
              <w:widowControl w:val="0"/>
              <w:autoSpaceDE w:val="0"/>
              <w:autoSpaceDN w:val="0"/>
              <w:adjustRightInd w:val="0"/>
              <w:spacing w:after="0" w:line="240" w:lineRule="auto"/>
              <w:rPr>
                <w:rFonts w:ascii="Arial" w:eastAsia="Times New Roman" w:hAnsi="Arial" w:cs="Arial"/>
                <w:sz w:val="20"/>
                <w:szCs w:val="20"/>
                <w:lang w:eastAsia="ru-RU"/>
              </w:rPr>
            </w:pPr>
            <w:r w:rsidRPr="003914AB">
              <w:rPr>
                <w:rFonts w:ascii="Arial" w:eastAsia="Times New Roman" w:hAnsi="Arial" w:cs="Arial"/>
                <w:sz w:val="20"/>
                <w:szCs w:val="20"/>
                <w:lang w:eastAsia="ru-RU"/>
              </w:rPr>
              <w:t>(</w:t>
            </w:r>
            <w:hyperlink r:id="rId6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3914AB">
                <w:rPr>
                  <w:rFonts w:ascii="Arial" w:eastAsia="Times New Roman" w:hAnsi="Arial" w:cs="Arial"/>
                  <w:color w:val="0000FF"/>
                  <w:sz w:val="20"/>
                  <w:szCs w:val="20"/>
                  <w:lang w:eastAsia="ru-RU"/>
                </w:rPr>
                <w:t>пункт 86</w:t>
              </w:r>
            </w:hyperlink>
            <w:r w:rsidRPr="003914AB">
              <w:rPr>
                <w:rFonts w:ascii="Arial" w:eastAsia="Times New Roman" w:hAnsi="Arial" w:cs="Arial"/>
                <w:sz w:val="20"/>
                <w:szCs w:val="20"/>
                <w:lang w:eastAsia="ru-RU"/>
              </w:rPr>
              <w:t xml:space="preserve"> Перечня, утвержденного приказом Минэкономразвития РФ от 12 января 2015 г. N 1)</w:t>
            </w:r>
          </w:p>
        </w:tc>
      </w:tr>
    </w:tbl>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r w:rsidRPr="003914AB">
        <w:rPr>
          <w:rFonts w:ascii="Arial" w:eastAsia="Times New Roman" w:hAnsi="Arial" w:cs="Arial"/>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2" w:name="Par915"/>
      <w:bookmarkEnd w:id="22"/>
      <w:r w:rsidRPr="003914AB">
        <w:rPr>
          <w:rFonts w:ascii="Arial" w:eastAsia="Times New Roman" w:hAnsi="Arial" w:cs="Arial"/>
          <w:sz w:val="20"/>
          <w:szCs w:val="20"/>
          <w:lang w:eastAsia="ru-RU"/>
        </w:rPr>
        <w:t>&lt;*&gt;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3914AB">
        <w:rPr>
          <w:rFonts w:ascii="Arial" w:eastAsia="Times New Roman" w:hAnsi="Arial" w:cs="Arial"/>
          <w:sz w:val="20"/>
          <w:szCs w:val="20"/>
          <w:lang w:eastAsia="ru-RU"/>
        </w:rPr>
        <w:t>Приложение 3</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к административному регламенту</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предоставления муниципальной услуги</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"Предоставление земельных участков,</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государственная собственность</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на которые не разграничена,</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а также земельных участков,</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находящихся в муниципальной</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собственности,</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в безвозмездное пользование",</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3914AB">
        <w:rPr>
          <w:rFonts w:ascii="Arial" w:eastAsia="Times New Roman" w:hAnsi="Arial" w:cs="Arial"/>
          <w:sz w:val="20"/>
          <w:szCs w:val="20"/>
          <w:lang w:eastAsia="ru-RU"/>
        </w:rPr>
        <w:t>утвержденному</w:t>
      </w:r>
      <w:proofErr w:type="gramEnd"/>
      <w:r w:rsidRPr="003914AB">
        <w:rPr>
          <w:rFonts w:ascii="Arial" w:eastAsia="Times New Roman" w:hAnsi="Arial" w:cs="Arial"/>
          <w:sz w:val="20"/>
          <w:szCs w:val="20"/>
          <w:lang w:eastAsia="ru-RU"/>
        </w:rPr>
        <w:t xml:space="preserve"> постановлением</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администрации ________</w:t>
      </w:r>
    </w:p>
    <w:p w:rsidR="003914AB" w:rsidRPr="003914AB" w:rsidRDefault="003914AB" w:rsidP="003914AB">
      <w:pPr>
        <w:widowControl w:val="0"/>
        <w:autoSpaceDE w:val="0"/>
        <w:autoSpaceDN w:val="0"/>
        <w:adjustRightInd w:val="0"/>
        <w:spacing w:after="0" w:line="240" w:lineRule="auto"/>
        <w:jc w:val="right"/>
        <w:rPr>
          <w:rFonts w:ascii="Arial" w:eastAsia="Times New Roman" w:hAnsi="Arial" w:cs="Arial"/>
          <w:sz w:val="20"/>
          <w:szCs w:val="20"/>
          <w:lang w:eastAsia="ru-RU"/>
        </w:rPr>
      </w:pPr>
      <w:r w:rsidRPr="003914AB">
        <w:rPr>
          <w:rFonts w:ascii="Arial" w:eastAsia="Times New Roman" w:hAnsi="Arial" w:cs="Arial"/>
          <w:sz w:val="20"/>
          <w:szCs w:val="20"/>
          <w:lang w:eastAsia="ru-RU"/>
        </w:rPr>
        <w:t>от ______ N ___</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23" w:name="Par938"/>
      <w:bookmarkEnd w:id="23"/>
      <w:r w:rsidRPr="003914AB">
        <w:rPr>
          <w:rFonts w:ascii="Arial" w:eastAsia="Times New Roman" w:hAnsi="Arial" w:cs="Arial"/>
          <w:b/>
          <w:bCs/>
          <w:sz w:val="20"/>
          <w:szCs w:val="20"/>
          <w:lang w:eastAsia="ru-RU"/>
        </w:rPr>
        <w:t>БЛОК-СХЕМА</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ПРЕДОСТАВЛЕНИЯ МУНИЦИПАЛЬНОЙ УСЛУГИ "ПРЕДОСТАВЛЕНИЕ</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ЗЕМЕЛЬНЫХ УЧАСТКОВ, МУНИЦИПАЛЬНАЯ СОБСТВЕННОСТЬ НА КОТОРЫЕ</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 xml:space="preserve">НЕ </w:t>
      </w:r>
      <w:proofErr w:type="gramStart"/>
      <w:r w:rsidRPr="003914AB">
        <w:rPr>
          <w:rFonts w:ascii="Arial" w:eastAsia="Times New Roman" w:hAnsi="Arial" w:cs="Arial"/>
          <w:b/>
          <w:bCs/>
          <w:sz w:val="20"/>
          <w:szCs w:val="20"/>
          <w:lang w:eastAsia="ru-RU"/>
        </w:rPr>
        <w:t>РАЗГРАНИЧЕНА</w:t>
      </w:r>
      <w:proofErr w:type="gramEnd"/>
      <w:r w:rsidRPr="003914AB">
        <w:rPr>
          <w:rFonts w:ascii="Arial" w:eastAsia="Times New Roman" w:hAnsi="Arial" w:cs="Arial"/>
          <w:b/>
          <w:bCs/>
          <w:sz w:val="20"/>
          <w:szCs w:val="20"/>
          <w:lang w:eastAsia="ru-RU"/>
        </w:rPr>
        <w:t>, А ТАКЖЕ ЗЕМЕЛЬНЫХ УЧАСТКОВ, НАХОДЯЩИХСЯ</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В МУНИЦИПАЛЬНОЙ СОБСТВЕННОСТИ,</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3914AB">
        <w:rPr>
          <w:rFonts w:ascii="Arial" w:eastAsia="Times New Roman" w:hAnsi="Arial" w:cs="Arial"/>
          <w:b/>
          <w:bCs/>
          <w:sz w:val="20"/>
          <w:szCs w:val="20"/>
          <w:lang w:eastAsia="ru-RU"/>
        </w:rPr>
        <w:t>В БЕЗВОЗМЕЗДНОЕ ПОЛЬЗОВАНИЕ"</w: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2480945</wp:posOffset>
                </wp:positionH>
                <wp:positionV relativeFrom="paragraph">
                  <wp:posOffset>113665</wp:posOffset>
                </wp:positionV>
                <wp:extent cx="3714750" cy="581025"/>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3914AB" w:rsidRPr="00D92724" w:rsidRDefault="003914AB" w:rsidP="003914A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sidRPr="00385E54">
                              <w:rPr>
                                <w:rFonts w:ascii="Courier New" w:hAnsi="Courier New" w:cs="Courier New"/>
                                <w:sz w:val="20"/>
                                <w:szCs w:val="20"/>
                              </w:rPr>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95.35pt;margin-top:8.95pt;width:29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RrSgIAAFgEAAAOAAAAZHJzL2Uyb0RvYy54bWysVM2O0zAQviPxDpbvNE1p2W7UdLXqUoS0&#10;wEoLD+A6TmPh2GbsNi0nJK5IPAIPwQXxs8+QvhFjp1vKjzggcrA8nvHnb76ZyeRsUyuyFuCk0TlN&#10;e31KhOamkHqZ0xfP5/fGlDjPdMGU0SKnW+Ho2fTunUljMzEwlVGFAIIg2mWNzWnlvc2SxPFK1Mz1&#10;jBUanaWBmnk0YZkUwBpEr1Uy6PcfJI2BwoLhwjk8veicdBrxy1Jw/6wsnfBE5RS5+bhCXBdhTaYT&#10;li2B2UryPQ32DyxqJjU+eoC6YJ6RFcjfoGrJwThT+h43dWLKUnIRc8Bs0v4v2VxXzIqYC4rj7EEm&#10;9/9g+dP1FRBZ5HREiWY1lqj9sHuze99+bW92b9uP7U37Zfeu/dZ+aj+TUdCrsS7Da9f2CkLGzl4a&#10;/tIRbWYV00txDmCaSrACWaYhPvnpQjAcXiWL5okp8Dm28iZKtymhDoAoCtnECm0PFRIbTzge3j9J&#10;hycjLCRH32ic9geRUsKy29sWnH8kTE3CJqeAHRDR2frS+cCGZbchkb1RsphLpaIBy8VMAVkz7JZ5&#10;/GICmORxmNKkyenpCN/+O0Q/fn+CqKXHtleyzun4EMSyINtDXcSm9Eyqbo+Uld7rGKTrSuA3i82+&#10;GgtTbFFRMF174zjipjLwmpIGWzun7tWKgaBEPdZYldN0OAyzEI3h6GSABhx7FscepjlC5dRT0m1n&#10;vpuflQW5rPClNMqgzTlWspRR5FDljtWeN7Zv1H4/amE+ju0Y9eOHMP0OAAD//wMAUEsDBBQABgAI&#10;AAAAIQCOc5I83gAAAAoBAAAPAAAAZHJzL2Rvd25yZXYueG1sTI/BTsMwEETvSPyDtUjcqE0LpAlx&#10;KgQqEsc2vXDbxG4SiNdR7LSBr2c5wXFnnmZn8s3senGyY+g8abhdKBCWam86ajQcyu3NGkSISAZ7&#10;T1bDlw2wKS4vcsyMP9POnvaxERxCIUMNbYxDJmWoW+swLPxgib2jHx1GPsdGmhHPHO56uVTqQTrs&#10;iD+0ONjn1taf+8lpqLrlAb935aty6XYV3+byY3p/0fr6an56BBHtHP9g+K3P1aHgTpWfyATRa1il&#10;KmGUjSQFwUCa3LNQsaDSO5BFLv9PKH4AAAD//wMAUEsBAi0AFAAGAAgAAAAhALaDOJL+AAAA4QEA&#10;ABMAAAAAAAAAAAAAAAAAAAAAAFtDb250ZW50X1R5cGVzXS54bWxQSwECLQAUAAYACAAAACEAOP0h&#10;/9YAAACUAQAACwAAAAAAAAAAAAAAAAAvAQAAX3JlbHMvLnJlbHNQSwECLQAUAAYACAAAACEAwkTU&#10;a0oCAABYBAAADgAAAAAAAAAAAAAAAAAuAgAAZHJzL2Uyb0RvYy54bWxQSwECLQAUAAYACAAAACEA&#10;jnOSPN4AAAAKAQAADwAAAAAAAAAAAAAAAACkBAAAZHJzL2Rvd25yZXYueG1sUEsFBgAAAAAEAAQA&#10;8wAAAK8FAAAAAA==&#10;">
                <v:textbox>
                  <w:txbxContent>
                    <w:p w:rsidR="003914AB" w:rsidRPr="00D92724" w:rsidRDefault="003914AB" w:rsidP="003914A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sidRPr="00385E54">
                        <w:rPr>
                          <w:rFonts w:ascii="Courier New" w:hAnsi="Courier New" w:cs="Courier New"/>
                          <w:sz w:val="20"/>
                          <w:szCs w:val="20"/>
                        </w:rPr>
                        <w:t xml:space="preserve">(1 день)     </w:t>
                      </w:r>
                    </w:p>
                  </w:txbxContent>
                </v:textbox>
              </v:rect>
            </w:pict>
          </mc:Fallback>
        </mc:AlternateConten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r>
        <w:rPr>
          <w:rFonts w:ascii="Arial" w:eastAsia="Times New Roman" w:hAnsi="Arial" w:cs="Arial"/>
          <w:b/>
          <w:bCs/>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4347845</wp:posOffset>
                </wp:positionH>
                <wp:positionV relativeFrom="paragraph">
                  <wp:posOffset>111125</wp:posOffset>
                </wp:positionV>
                <wp:extent cx="0" cy="247650"/>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42.35pt;margin-top:8.7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97A/l98AAAAJAQAADwAAAGRycy9kb3ducmV2Lnht&#10;bEyPy07DMBBF90j8gzVI7KgDIm4JcSqgQmRTpD6EWLrxEFvE4yh225Svx4gFLGfu0Z0z5Xx0HTvg&#10;EKwnCdeTDBhS47WlVsJ283w1AxaiIq06TyjhhAHm1flZqQrtj7TCwzq2LJVQKJQEE2NfcB4ag06F&#10;ie+RUvbhB6diGoeW60EdU7nr+E2WCe6UpXTBqB6fDDaf672TEBfvJyPemsc7+7p5WQr7Vdf1QsrL&#10;i/HhHljEMf7B8KOf1KFKTju/Jx1YJ0HMbqcJTcE0B5aA38VOQi5y4FXJ/39QfQMAAP//AwBQSwEC&#10;LQAUAAYACAAAACEAtoM4kv4AAADhAQAAEwAAAAAAAAAAAAAAAAAAAAAAW0NvbnRlbnRfVHlwZXNd&#10;LnhtbFBLAQItABQABgAIAAAAIQA4/SH/1gAAAJQBAAALAAAAAAAAAAAAAAAAAC8BAABfcmVscy8u&#10;cmVsc1BLAQItABQABgAIAAAAIQAE9tt7YAIAAHUEAAAOAAAAAAAAAAAAAAAAAC4CAABkcnMvZTJv&#10;RG9jLnhtbFBLAQItABQABgAIAAAAIQD3sD+X3wAAAAkBAAAPAAAAAAAAAAAAAAAAALoEAABkcnMv&#10;ZG93bnJldi54bWxQSwUGAAAAAAQABADzAAAAxgU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1156970</wp:posOffset>
                </wp:positionH>
                <wp:positionV relativeFrom="paragraph">
                  <wp:posOffset>111125</wp:posOffset>
                </wp:positionV>
                <wp:extent cx="0" cy="247650"/>
                <wp:effectExtent l="57150" t="1143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1.1pt;margin-top:8.7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D91bBDfAAAACQEAAA8AAABkcnMvZG93bnJldi54&#10;bWxMj0FPwzAMhe9I/IfISNxYSqWWUZpOwITohUlsCHHMWtNENE7VZFvHr8fjAjc/++n5e+Vicr3Y&#10;4xisJwXXswQEUuNbS52Ct83T1RxEiJpa3XtCBUcMsKjOz0pdtP5Ar7hfx05wCIVCKzAxDoWUoTHo&#10;dJj5AYlvn350OrIcO9mO+sDhrpdpkuTSaUv8wegBHw02X+udUxCXH0eTvzcPt3a1eX7J7Xdd10ul&#10;Li+m+zsQEaf4Z4YTPqNDxUxbv6M2iJ71PE3ZysNNBuJk+F1sFWR5BrIq5f8G1Q8AAAD//wMAUEsB&#10;Ai0AFAAGAAgAAAAhALaDOJL+AAAA4QEAABMAAAAAAAAAAAAAAAAAAAAAAFtDb250ZW50X1R5cGVz&#10;XS54bWxQSwECLQAUAAYACAAAACEAOP0h/9YAAACUAQAACwAAAAAAAAAAAAAAAAAvAQAAX3JlbHMv&#10;LnJlbHNQSwECLQAUAAYACAAAACEADvKqFGECAAB1BAAADgAAAAAAAAAAAAAAAAAuAgAAZHJzL2Uy&#10;b0RvYy54bWxQSwECLQAUAAYACAAAACEAP3VsEN8AAAAJAQAADwAAAAAAAAAAAAAAAAC7BAAAZHJz&#10;L2Rvd25yZXYueG1sUEsFBgAAAAAEAAQA8wAAAMcFAAAAAA==&#10;">
                <v:stroke endarrow="block"/>
              </v:shape>
            </w:pict>
          </mc:Fallback>
        </mc:AlternateContent>
      </w:r>
      <w:r>
        <w:rPr>
          <w:rFonts w:ascii="Arial" w:eastAsia="Times New Roman" w:hAnsi="Arial" w:cs="Arial"/>
          <w:b/>
          <w:bCs/>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-469900</wp:posOffset>
                </wp:positionV>
                <wp:extent cx="2133600" cy="581025"/>
                <wp:effectExtent l="9525" t="1143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3914AB" w:rsidRPr="00D92724" w:rsidRDefault="003914AB" w:rsidP="003914A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4.1pt;margin-top:-37pt;width:16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oHSwIAAF8EAAAOAAAAZHJzL2Uyb0RvYy54bWysVM1uEzEQviPxDpbvZH+alHbVTVWlBCEV&#10;qFR4AMfrzVp4bTN2siknJK5IPAIPwQXx02fYvBFjJ03Djzgg9mB5PDPfzHwzsyenq1aRpQAnjS5p&#10;NkgpEZqbSup5SV++mD44osR5piumjBYlvRaOno7v3zvpbCFy0xhVCSAIol3R2ZI23tsiSRxvRMvc&#10;wFihUVkbaJlHEeZJBaxD9FYleZoeJp2ByoLhwjl8Pd8o6Tji17Xg/nldO+GJKinm5uMJ8ZyFMxmf&#10;sGIOzDaSb9Ng/5BFy6TGoDuoc+YZWYD8DaqVHIwztR9w0yamriUXsQasJkt/qeaqYVbEWpAcZ3c0&#10;uf8Hy58tL4HIqqQ5JZq12KL+4/rt+kP/rb9Zv+s/9Tf91/X7/nv/uf9C8sBXZ12Bblf2EkLFzl4Y&#10;/soRbSYN03NxBmC6RrAKs8yCffKTQxAcupJZ99RUGI4tvInUrWpoAyCSQlaxQ9e7DomVJxwf8+zg&#10;4DDFRnLUjY6yNB/FEKy49bbg/GNhWhIuJQWcgIjOlhfOh2xYcWsSszdKVlOpVBRgPpsoIEuG0zKN&#10;3xbd7ZspTbqSHo8w9t8h0vj9CaKVHsdeybakRzsjVgTaHukqDqVnUm3umLLSWx4DdZsW+NVsFRsX&#10;SQ60zkx1jcSC2Uw5biVeGgNvKOlwwkvqXi8YCErUE43NOc6Gw7ASURiOHuYowL5mtq9hmiNUST0l&#10;m+vEb9ZoYUHOG4yURTa0OcOG1jJyfZfVNn2c4tiC7caFNdmXo9Xdf2H8AwAA//8DAFBLAwQUAAYA&#10;CAAAACEAjOkn990AAAAIAQAADwAAAGRycy9kb3ducmV2LnhtbEyPQU+DQBCF7yb+h82YeGsXKdqK&#10;LI3R1MRjSy/eBhgBZWcJu7Tor3c86XHe+/LmvWw7216daPSdYwM3ywgUceXqjhsDx2K32IDyAbnG&#10;3jEZ+CIP2/zyIsO0dmfe0+kQGiUh7FM00IYwpFr7qiWLfukGYvHe3WgxyDk2uh7xLOG213EU3WmL&#10;HcuHFgd6aqn6PEzWQNnFR/zeFy+Rvd+twutcfExvz8ZcX82PD6ACzeEPht/6Uh1y6VS6iWuvegOb&#10;WEADi3Uik8RfJYkopYDrW9B5pv8PyH8AAAD//wMAUEsBAi0AFAAGAAgAAAAhALaDOJL+AAAA4QEA&#10;ABMAAAAAAAAAAAAAAAAAAAAAAFtDb250ZW50X1R5cGVzXS54bWxQSwECLQAUAAYACAAAACEAOP0h&#10;/9YAAACUAQAACwAAAAAAAAAAAAAAAAAvAQAAX3JlbHMvLnJlbHNQSwECLQAUAAYACAAAACEA2Bz6&#10;B0sCAABfBAAADgAAAAAAAAAAAAAAAAAuAgAAZHJzL2Uyb0RvYy54bWxQSwECLQAUAAYACAAAACEA&#10;jOkn990AAAAIAQAADwAAAAAAAAAAAAAAAAClBAAAZHJzL2Rvd25yZXYueG1sUEsFBgAAAAAEAAQA&#10;8wAAAK8FAAAAAA==&#10;">
                <v:textbox>
                  <w:txbxContent>
                    <w:p w:rsidR="003914AB" w:rsidRPr="00D92724" w:rsidRDefault="003914AB" w:rsidP="003914A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mc:Fallback>
        </mc:AlternateContent>
      </w:r>
    </w:p>
    <w:p w:rsidR="003914AB" w:rsidRPr="003914AB" w:rsidRDefault="003914AB" w:rsidP="003914AB">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Регистрация поступившего заявления и передача его </w:t>
      </w:r>
      <w:proofErr w:type="gramStart"/>
      <w:r w:rsidRPr="003914AB">
        <w:rPr>
          <w:rFonts w:ascii="Courier New" w:eastAsia="Times New Roman" w:hAnsi="Courier New" w:cs="Courier New"/>
          <w:sz w:val="20"/>
          <w:szCs w:val="20"/>
          <w:lang w:eastAsia="ru-RU"/>
        </w:rPr>
        <w:t>ответственному</w:t>
      </w:r>
      <w:proofErr w:type="gramEnd"/>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исполнителю администрации поселения (1 день)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68580</wp:posOffset>
                </wp:positionV>
                <wp:extent cx="0" cy="247650"/>
                <wp:effectExtent l="57150" t="6985" r="57150"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1.35pt;margin-top:5.4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9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gfJ6Wg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DDQzGA3gAAAAkBAAAPAAAAZHJzL2Rvd25yZXYueG1s&#10;TI/BTsMwEETvSPyDtUjcqEOEQhviVECFyAUkWoQ4uvESW8TrKHbblK9nEQc47szT7Ey1nHwv9jhG&#10;F0jB5SwDgdQG46hT8Lp5uJiDiEmT0X0gVHDECMv69KTSpQkHesH9OnWCQyiWWoFNaSiljK1Fr+Ms&#10;DEjsfYTR68Tn2Ekz6gOH+17mWVZIrx3xB6sHvLfYfq53XkFavR9t8dbeLdzz5vGpcF9N06yUOj+b&#10;bm9AJJzSHww/9bk61NxpG3ZkougV5Hl+zSgbGU9g4FfYKrhazEHWlfy/oP4GAAD//wMAUEsBAi0A&#10;FAAGAAgAAAAhALaDOJL+AAAA4QEAABMAAAAAAAAAAAAAAAAAAAAAAFtDb250ZW50X1R5cGVzXS54&#10;bWxQSwECLQAUAAYACAAAACEAOP0h/9YAAACUAQAACwAAAAAAAAAAAAAAAAAvAQAAX3JlbHMvLnJl&#10;bHNQSwECLQAUAAYACAAAACEA0pznPV8CAAB1BAAADgAAAAAAAAAAAAAAAAAuAgAAZHJzL2Uyb0Rv&#10;Yy54bWxQSwECLQAUAAYACAAAACEAw0MxgN4AAAAJAQAADwAAAAAAAAAAAAAAAAC5BAAAZHJzL2Rv&#10;d25yZXYueG1sUEsFBgAAAAAEAAQA8wAAAMQFAAAAAA==&#10;">
                <v:stroke endarrow="block"/>
              </v:shape>
            </w:pict>
          </mc:Fallback>
        </mc:AlternateContent>
      </w:r>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Экспертиза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документов,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roofErr w:type="gramStart"/>
      <w:r w:rsidRPr="003914AB">
        <w:rPr>
          <w:rFonts w:ascii="Courier New" w:eastAsia="Times New Roman" w:hAnsi="Courier New" w:cs="Courier New"/>
          <w:sz w:val="20"/>
          <w:szCs w:val="20"/>
          <w:lang w:eastAsia="ru-RU"/>
        </w:rPr>
        <w:t>представленных</w:t>
      </w:r>
      <w:proofErr w:type="gramEnd"/>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заявителем (3 дня)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Формирование </w:t>
      </w:r>
      <w:proofErr w:type="gramStart"/>
      <w:r w:rsidRPr="003914AB">
        <w:rPr>
          <w:rFonts w:ascii="Courier New" w:eastAsia="Times New Roman" w:hAnsi="Courier New" w:cs="Courier New"/>
          <w:sz w:val="20"/>
          <w:szCs w:val="20"/>
          <w:lang w:eastAsia="ru-RU"/>
        </w:rPr>
        <w:t>необходимых</w:t>
      </w:r>
      <w:proofErr w:type="gramEnd"/>
      <w:r w:rsidRPr="003914AB">
        <w:rPr>
          <w:rFonts w:ascii="Courier New" w:eastAsia="Times New Roman" w:hAnsi="Courier New" w:cs="Courier New"/>
          <w:sz w:val="20"/>
          <w:szCs w:val="20"/>
          <w:lang w:eastAsia="ru-RU"/>
        </w:rPr>
        <w:t xml:space="preserve">   │  │ Подготовка проекта уведомления о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запросов и осмотр      │  │ возврате заявления заявителю </w:t>
      </w:r>
      <w:proofErr w:type="gramStart"/>
      <w:r w:rsidRPr="003914AB">
        <w:rPr>
          <w:rFonts w:ascii="Courier New" w:eastAsia="Times New Roman" w:hAnsi="Courier New" w:cs="Courier New"/>
          <w:sz w:val="20"/>
          <w:szCs w:val="20"/>
          <w:lang w:eastAsia="ru-RU"/>
        </w:rPr>
        <w:t>по</w:t>
      </w:r>
      <w:proofErr w:type="gramEnd"/>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roofErr w:type="gramStart"/>
      <w:r w:rsidRPr="003914AB">
        <w:rPr>
          <w:rFonts w:ascii="Courier New" w:eastAsia="Times New Roman" w:hAnsi="Courier New" w:cs="Courier New"/>
          <w:sz w:val="20"/>
          <w:szCs w:val="20"/>
          <w:lang w:eastAsia="ru-RU"/>
        </w:rPr>
        <w:t>приобретаемого</w:t>
      </w:r>
      <w:proofErr w:type="gramEnd"/>
      <w:r w:rsidRPr="003914AB">
        <w:rPr>
          <w:rFonts w:ascii="Courier New" w:eastAsia="Times New Roman" w:hAnsi="Courier New" w:cs="Courier New"/>
          <w:sz w:val="20"/>
          <w:szCs w:val="20"/>
          <w:lang w:eastAsia="ru-RU"/>
        </w:rPr>
        <w:t xml:space="preserve"> земельного  │  │основаниям, установленным пунктом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участка и </w:t>
      </w:r>
      <w:proofErr w:type="gramStart"/>
      <w:r w:rsidRPr="003914AB">
        <w:rPr>
          <w:rFonts w:ascii="Courier New" w:eastAsia="Times New Roman" w:hAnsi="Courier New" w:cs="Courier New"/>
          <w:sz w:val="20"/>
          <w:szCs w:val="20"/>
          <w:lang w:eastAsia="ru-RU"/>
        </w:rPr>
        <w:t>расположенных</w:t>
      </w:r>
      <w:proofErr w:type="gramEnd"/>
      <w:r w:rsidRPr="003914AB">
        <w:rPr>
          <w:rFonts w:ascii="Courier New" w:eastAsia="Times New Roman" w:hAnsi="Courier New" w:cs="Courier New"/>
          <w:sz w:val="20"/>
          <w:szCs w:val="20"/>
          <w:lang w:eastAsia="ru-RU"/>
        </w:rPr>
        <w:t xml:space="preserve"> на  │  │     </w:t>
      </w:r>
      <w:hyperlink w:anchor="Par258" w:tooltip="2.7. Исчерпывающий перечень оснований для отказа в предоставлении муниципальной услуги." w:history="1">
        <w:r w:rsidRPr="003914AB">
          <w:rPr>
            <w:rFonts w:ascii="Courier New" w:eastAsia="Times New Roman" w:hAnsi="Courier New" w:cs="Courier New"/>
            <w:color w:val="0000FF"/>
            <w:sz w:val="20"/>
            <w:szCs w:val="20"/>
            <w:lang w:eastAsia="ru-RU"/>
          </w:rPr>
          <w:t>2.7</w:t>
        </w:r>
      </w:hyperlink>
      <w:r w:rsidRPr="003914AB">
        <w:rPr>
          <w:rFonts w:ascii="Courier New" w:eastAsia="Times New Roman" w:hAnsi="Courier New" w:cs="Courier New"/>
          <w:sz w:val="20"/>
          <w:szCs w:val="20"/>
          <w:lang w:eastAsia="ru-RU"/>
        </w:rPr>
        <w:t xml:space="preserve"> Регламента (1 день)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roofErr w:type="gramStart"/>
      <w:r w:rsidRPr="003914AB">
        <w:rPr>
          <w:rFonts w:ascii="Courier New" w:eastAsia="Times New Roman" w:hAnsi="Courier New" w:cs="Courier New"/>
          <w:sz w:val="20"/>
          <w:szCs w:val="20"/>
          <w:lang w:eastAsia="ru-RU"/>
        </w:rPr>
        <w:t>нем</w:t>
      </w:r>
      <w:proofErr w:type="gramEnd"/>
      <w:r w:rsidRPr="003914AB">
        <w:rPr>
          <w:rFonts w:ascii="Courier New" w:eastAsia="Times New Roman" w:hAnsi="Courier New" w:cs="Courier New"/>
          <w:sz w:val="20"/>
          <w:szCs w:val="20"/>
          <w:lang w:eastAsia="ru-RU"/>
        </w:rPr>
        <w:t xml:space="preserve"> объектов (10 дней)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Подготовка проекта договора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безвозмездного пользования </w:t>
      </w:r>
      <w:proofErr w:type="gramStart"/>
      <w:r w:rsidRPr="003914AB">
        <w:rPr>
          <w:rFonts w:ascii="Courier New" w:eastAsia="Times New Roman" w:hAnsi="Courier New" w:cs="Courier New"/>
          <w:sz w:val="20"/>
          <w:szCs w:val="20"/>
          <w:lang w:eastAsia="ru-RU"/>
        </w:rPr>
        <w:t>земельным</w:t>
      </w:r>
      <w:proofErr w:type="gramEnd"/>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участком или решения об отказе </w:t>
      </w:r>
      <w:proofErr w:type="gramStart"/>
      <w:r w:rsidRPr="003914AB">
        <w:rPr>
          <w:rFonts w:ascii="Courier New" w:eastAsia="Times New Roman" w:hAnsi="Courier New" w:cs="Courier New"/>
          <w:sz w:val="20"/>
          <w:szCs w:val="20"/>
          <w:lang w:eastAsia="ru-RU"/>
        </w:rPr>
        <w:t>в</w:t>
      </w:r>
      <w:proofErr w:type="gramEnd"/>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lastRenderedPageBreak/>
        <w:t xml:space="preserve">    │  </w:t>
      </w:r>
      <w:proofErr w:type="gramStart"/>
      <w:r w:rsidRPr="003914AB">
        <w:rPr>
          <w:rFonts w:ascii="Courier New" w:eastAsia="Times New Roman" w:hAnsi="Courier New" w:cs="Courier New"/>
          <w:sz w:val="20"/>
          <w:szCs w:val="20"/>
          <w:lang w:eastAsia="ru-RU"/>
        </w:rPr>
        <w:t>предоставлении</w:t>
      </w:r>
      <w:proofErr w:type="gramEnd"/>
      <w:r w:rsidRPr="003914AB">
        <w:rPr>
          <w:rFonts w:ascii="Courier New" w:eastAsia="Times New Roman" w:hAnsi="Courier New" w:cs="Courier New"/>
          <w:sz w:val="20"/>
          <w:szCs w:val="20"/>
          <w:lang w:eastAsia="ru-RU"/>
        </w:rPr>
        <w:t xml:space="preserve"> земельного участка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(7 дней)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  Подписание уведомления о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Правовая экспертиза и подписание проекта │ │</w:t>
      </w:r>
      <w:proofErr w:type="gramStart"/>
      <w:r w:rsidRPr="003914AB">
        <w:rPr>
          <w:rFonts w:ascii="Courier New" w:eastAsia="Times New Roman" w:hAnsi="Courier New" w:cs="Courier New"/>
          <w:sz w:val="20"/>
          <w:szCs w:val="20"/>
          <w:lang w:eastAsia="ru-RU"/>
        </w:rPr>
        <w:t>возврате</w:t>
      </w:r>
      <w:proofErr w:type="gramEnd"/>
      <w:r w:rsidRPr="003914AB">
        <w:rPr>
          <w:rFonts w:ascii="Courier New" w:eastAsia="Times New Roman" w:hAnsi="Courier New" w:cs="Courier New"/>
          <w:sz w:val="20"/>
          <w:szCs w:val="20"/>
          <w:lang w:eastAsia="ru-RU"/>
        </w:rPr>
        <w:t xml:space="preserve"> заявления заявителю│</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договора безвозмездного пользования    │ │    уполномоченным лицом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│земельным участком или решения об отказе в│ │   администрации поселения и│</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│предоставлении земельного участка (7 дней)│ │   передача документов </w:t>
      </w:r>
      <w:proofErr w:type="gramStart"/>
      <w:r w:rsidRPr="003914AB">
        <w:rPr>
          <w:rFonts w:ascii="Courier New" w:eastAsia="Times New Roman" w:hAnsi="Courier New" w:cs="Courier New"/>
          <w:sz w:val="20"/>
          <w:szCs w:val="20"/>
          <w:lang w:eastAsia="ru-RU"/>
        </w:rPr>
        <w:t>на</w:t>
      </w:r>
      <w:proofErr w:type="gramEnd"/>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│регистрацию(3 дня)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│Регистрация результата рассмотрения представленных заявителем документов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(1 день)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xml:space="preserve">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Выдача или направление заявителю (его представителю) результата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                     рассмотрения заявления (1 день)                     │</w:t>
      </w:r>
    </w:p>
    <w:p w:rsidR="003914AB" w:rsidRPr="003914AB" w:rsidRDefault="003914AB" w:rsidP="003914A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914AB">
        <w:rPr>
          <w:rFonts w:ascii="Courier New" w:eastAsia="Times New Roman" w:hAnsi="Courier New" w:cs="Courier New"/>
          <w:sz w:val="20"/>
          <w:szCs w:val="20"/>
          <w:lang w:eastAsia="ru-RU"/>
        </w:rPr>
        <w:t>└─────────────────────────────────────────────────────────────────────────┘</w:t>
      </w:r>
    </w:p>
    <w:p w:rsidR="003914AB" w:rsidRPr="003914AB" w:rsidRDefault="003914AB" w:rsidP="003914AB">
      <w:pPr>
        <w:widowControl w:val="0"/>
        <w:autoSpaceDE w:val="0"/>
        <w:autoSpaceDN w:val="0"/>
        <w:adjustRightInd w:val="0"/>
        <w:spacing w:after="0" w:line="240" w:lineRule="auto"/>
        <w:jc w:val="both"/>
        <w:rPr>
          <w:rFonts w:ascii="Arial" w:eastAsia="Times New Roman" w:hAnsi="Arial" w:cs="Arial"/>
          <w:sz w:val="20"/>
          <w:szCs w:val="20"/>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3914AB" w:rsidRPr="003914AB" w:rsidRDefault="003914AB" w:rsidP="003914AB">
      <w:pPr>
        <w:rPr>
          <w:rFonts w:ascii="Calibri" w:eastAsia="Times New Roman" w:hAnsi="Calibri" w:cs="Times New Roman"/>
          <w:lang w:eastAsia="ru-RU"/>
        </w:rPr>
      </w:pPr>
    </w:p>
    <w:p w:rsidR="00086D76" w:rsidRDefault="00086D76">
      <w:bookmarkStart w:id="24" w:name="_GoBack"/>
      <w:bookmarkEnd w:id="24"/>
    </w:p>
    <w:sectPr w:rsidR="00086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83"/>
    <w:rsid w:val="00086D76"/>
    <w:rsid w:val="003914AB"/>
    <w:rsid w:val="00F4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14AB"/>
  </w:style>
  <w:style w:type="paragraph" w:customStyle="1" w:styleId="consplustitle">
    <w:name w:val="consplustitle"/>
    <w:basedOn w:val="a"/>
    <w:rsid w:val="00391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91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14AB"/>
    <w:rPr>
      <w:color w:val="0000FF"/>
      <w:u w:val="single"/>
    </w:rPr>
  </w:style>
  <w:style w:type="character" w:styleId="a4">
    <w:name w:val="FollowedHyperlink"/>
    <w:basedOn w:val="a0"/>
    <w:uiPriority w:val="99"/>
    <w:semiHidden/>
    <w:unhideWhenUsed/>
    <w:rsid w:val="003914AB"/>
    <w:rPr>
      <w:color w:val="800080"/>
      <w:u w:val="single"/>
    </w:rPr>
  </w:style>
  <w:style w:type="paragraph" w:customStyle="1" w:styleId="consplusnonformat">
    <w:name w:val="consplusnonformat"/>
    <w:basedOn w:val="a"/>
    <w:rsid w:val="00391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выноски1"/>
    <w:basedOn w:val="a"/>
    <w:next w:val="a5"/>
    <w:link w:val="a6"/>
    <w:uiPriority w:val="99"/>
    <w:semiHidden/>
    <w:unhideWhenUsed/>
    <w:rsid w:val="003914A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10"/>
    <w:uiPriority w:val="99"/>
    <w:semiHidden/>
    <w:rsid w:val="003914AB"/>
    <w:rPr>
      <w:rFonts w:ascii="Tahoma" w:eastAsia="Times New Roman" w:hAnsi="Tahoma" w:cs="Tahoma"/>
      <w:sz w:val="16"/>
      <w:szCs w:val="16"/>
      <w:lang w:eastAsia="ru-RU"/>
    </w:rPr>
  </w:style>
  <w:style w:type="character" w:customStyle="1" w:styleId="a7">
    <w:name w:val="a"/>
    <w:basedOn w:val="a0"/>
    <w:rsid w:val="003914AB"/>
  </w:style>
  <w:style w:type="paragraph" w:styleId="a8">
    <w:name w:val="No Spacing"/>
    <w:qFormat/>
    <w:rsid w:val="003914AB"/>
    <w:pPr>
      <w:spacing w:after="0" w:line="240" w:lineRule="auto"/>
    </w:pPr>
    <w:rPr>
      <w:rFonts w:ascii="Calibri" w:eastAsia="Calibri" w:hAnsi="Calibri" w:cs="Times New Roman"/>
    </w:rPr>
  </w:style>
  <w:style w:type="paragraph" w:customStyle="1" w:styleId="ConsPlusTitlePage">
    <w:name w:val="ConsPlusTitlePage"/>
    <w:uiPriority w:val="99"/>
    <w:rsid w:val="003914A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0">
    <w:name w:val="ConsPlusNormal"/>
    <w:rsid w:val="003914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uiPriority w:val="99"/>
    <w:rsid w:val="00391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0">
    <w:name w:val="ConsPlusNonformat"/>
    <w:uiPriority w:val="99"/>
    <w:rsid w:val="00391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Верхний колонтитул1"/>
    <w:basedOn w:val="a"/>
    <w:next w:val="a9"/>
    <w:link w:val="aa"/>
    <w:uiPriority w:val="99"/>
    <w:unhideWhenUsed/>
    <w:rsid w:val="003914AB"/>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1"/>
    <w:uiPriority w:val="99"/>
    <w:rsid w:val="003914AB"/>
    <w:rPr>
      <w:rFonts w:eastAsia="Times New Roman"/>
      <w:lang w:eastAsia="ru-RU"/>
    </w:rPr>
  </w:style>
  <w:style w:type="paragraph" w:customStyle="1" w:styleId="12">
    <w:name w:val="Нижний колонтитул1"/>
    <w:basedOn w:val="a"/>
    <w:next w:val="ab"/>
    <w:link w:val="ac"/>
    <w:uiPriority w:val="99"/>
    <w:unhideWhenUsed/>
    <w:rsid w:val="003914AB"/>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2"/>
    <w:uiPriority w:val="99"/>
    <w:rsid w:val="003914AB"/>
    <w:rPr>
      <w:rFonts w:eastAsia="Times New Roman"/>
      <w:lang w:eastAsia="ru-RU"/>
    </w:rPr>
  </w:style>
  <w:style w:type="paragraph" w:styleId="a5">
    <w:name w:val="Balloon Text"/>
    <w:basedOn w:val="a"/>
    <w:link w:val="13"/>
    <w:uiPriority w:val="99"/>
    <w:semiHidden/>
    <w:unhideWhenUsed/>
    <w:rsid w:val="003914AB"/>
    <w:pPr>
      <w:spacing w:after="0" w:line="240" w:lineRule="auto"/>
    </w:pPr>
    <w:rPr>
      <w:rFonts w:ascii="Tahoma" w:hAnsi="Tahoma" w:cs="Tahoma"/>
      <w:sz w:val="16"/>
      <w:szCs w:val="16"/>
    </w:rPr>
  </w:style>
  <w:style w:type="character" w:customStyle="1" w:styleId="13">
    <w:name w:val="Текст выноски Знак1"/>
    <w:basedOn w:val="a0"/>
    <w:link w:val="a5"/>
    <w:uiPriority w:val="99"/>
    <w:semiHidden/>
    <w:rsid w:val="003914AB"/>
    <w:rPr>
      <w:rFonts w:ascii="Tahoma" w:hAnsi="Tahoma" w:cs="Tahoma"/>
      <w:sz w:val="16"/>
      <w:szCs w:val="16"/>
    </w:rPr>
  </w:style>
  <w:style w:type="paragraph" w:styleId="a9">
    <w:name w:val="header"/>
    <w:basedOn w:val="a"/>
    <w:link w:val="14"/>
    <w:uiPriority w:val="99"/>
    <w:semiHidden/>
    <w:unhideWhenUsed/>
    <w:rsid w:val="003914AB"/>
    <w:pPr>
      <w:tabs>
        <w:tab w:val="center" w:pos="4677"/>
        <w:tab w:val="right" w:pos="9355"/>
      </w:tabs>
      <w:spacing w:after="0" w:line="240" w:lineRule="auto"/>
    </w:pPr>
  </w:style>
  <w:style w:type="character" w:customStyle="1" w:styleId="14">
    <w:name w:val="Верхний колонтитул Знак1"/>
    <w:basedOn w:val="a0"/>
    <w:link w:val="a9"/>
    <w:uiPriority w:val="99"/>
    <w:semiHidden/>
    <w:rsid w:val="003914AB"/>
  </w:style>
  <w:style w:type="paragraph" w:styleId="ab">
    <w:name w:val="footer"/>
    <w:basedOn w:val="a"/>
    <w:link w:val="15"/>
    <w:uiPriority w:val="99"/>
    <w:semiHidden/>
    <w:unhideWhenUsed/>
    <w:rsid w:val="003914AB"/>
    <w:pPr>
      <w:tabs>
        <w:tab w:val="center" w:pos="4677"/>
        <w:tab w:val="right" w:pos="9355"/>
      </w:tabs>
      <w:spacing w:after="0" w:line="240" w:lineRule="auto"/>
    </w:pPr>
  </w:style>
  <w:style w:type="character" w:customStyle="1" w:styleId="15">
    <w:name w:val="Нижний колонтитул Знак1"/>
    <w:basedOn w:val="a0"/>
    <w:link w:val="ab"/>
    <w:uiPriority w:val="99"/>
    <w:semiHidden/>
    <w:rsid w:val="0039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14AB"/>
  </w:style>
  <w:style w:type="paragraph" w:customStyle="1" w:styleId="consplustitle">
    <w:name w:val="consplustitle"/>
    <w:basedOn w:val="a"/>
    <w:rsid w:val="00391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91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14AB"/>
    <w:rPr>
      <w:color w:val="0000FF"/>
      <w:u w:val="single"/>
    </w:rPr>
  </w:style>
  <w:style w:type="character" w:styleId="a4">
    <w:name w:val="FollowedHyperlink"/>
    <w:basedOn w:val="a0"/>
    <w:uiPriority w:val="99"/>
    <w:semiHidden/>
    <w:unhideWhenUsed/>
    <w:rsid w:val="003914AB"/>
    <w:rPr>
      <w:color w:val="800080"/>
      <w:u w:val="single"/>
    </w:rPr>
  </w:style>
  <w:style w:type="paragraph" w:customStyle="1" w:styleId="consplusnonformat">
    <w:name w:val="consplusnonformat"/>
    <w:basedOn w:val="a"/>
    <w:rsid w:val="00391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выноски1"/>
    <w:basedOn w:val="a"/>
    <w:next w:val="a5"/>
    <w:link w:val="a6"/>
    <w:uiPriority w:val="99"/>
    <w:semiHidden/>
    <w:unhideWhenUsed/>
    <w:rsid w:val="003914A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10"/>
    <w:uiPriority w:val="99"/>
    <w:semiHidden/>
    <w:rsid w:val="003914AB"/>
    <w:rPr>
      <w:rFonts w:ascii="Tahoma" w:eastAsia="Times New Roman" w:hAnsi="Tahoma" w:cs="Tahoma"/>
      <w:sz w:val="16"/>
      <w:szCs w:val="16"/>
      <w:lang w:eastAsia="ru-RU"/>
    </w:rPr>
  </w:style>
  <w:style w:type="character" w:customStyle="1" w:styleId="a7">
    <w:name w:val="a"/>
    <w:basedOn w:val="a0"/>
    <w:rsid w:val="003914AB"/>
  </w:style>
  <w:style w:type="paragraph" w:styleId="a8">
    <w:name w:val="No Spacing"/>
    <w:qFormat/>
    <w:rsid w:val="003914AB"/>
    <w:pPr>
      <w:spacing w:after="0" w:line="240" w:lineRule="auto"/>
    </w:pPr>
    <w:rPr>
      <w:rFonts w:ascii="Calibri" w:eastAsia="Calibri" w:hAnsi="Calibri" w:cs="Times New Roman"/>
    </w:rPr>
  </w:style>
  <w:style w:type="paragraph" w:customStyle="1" w:styleId="ConsPlusTitlePage">
    <w:name w:val="ConsPlusTitlePage"/>
    <w:uiPriority w:val="99"/>
    <w:rsid w:val="003914A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0">
    <w:name w:val="ConsPlusNormal"/>
    <w:rsid w:val="003914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uiPriority w:val="99"/>
    <w:rsid w:val="00391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0">
    <w:name w:val="ConsPlusNonformat"/>
    <w:uiPriority w:val="99"/>
    <w:rsid w:val="00391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Верхний колонтитул1"/>
    <w:basedOn w:val="a"/>
    <w:next w:val="a9"/>
    <w:link w:val="aa"/>
    <w:uiPriority w:val="99"/>
    <w:unhideWhenUsed/>
    <w:rsid w:val="003914AB"/>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11"/>
    <w:uiPriority w:val="99"/>
    <w:rsid w:val="003914AB"/>
    <w:rPr>
      <w:rFonts w:eastAsia="Times New Roman"/>
      <w:lang w:eastAsia="ru-RU"/>
    </w:rPr>
  </w:style>
  <w:style w:type="paragraph" w:customStyle="1" w:styleId="12">
    <w:name w:val="Нижний колонтитул1"/>
    <w:basedOn w:val="a"/>
    <w:next w:val="ab"/>
    <w:link w:val="ac"/>
    <w:uiPriority w:val="99"/>
    <w:unhideWhenUsed/>
    <w:rsid w:val="003914AB"/>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12"/>
    <w:uiPriority w:val="99"/>
    <w:rsid w:val="003914AB"/>
    <w:rPr>
      <w:rFonts w:eastAsia="Times New Roman"/>
      <w:lang w:eastAsia="ru-RU"/>
    </w:rPr>
  </w:style>
  <w:style w:type="paragraph" w:styleId="a5">
    <w:name w:val="Balloon Text"/>
    <w:basedOn w:val="a"/>
    <w:link w:val="13"/>
    <w:uiPriority w:val="99"/>
    <w:semiHidden/>
    <w:unhideWhenUsed/>
    <w:rsid w:val="003914AB"/>
    <w:pPr>
      <w:spacing w:after="0" w:line="240" w:lineRule="auto"/>
    </w:pPr>
    <w:rPr>
      <w:rFonts w:ascii="Tahoma" w:hAnsi="Tahoma" w:cs="Tahoma"/>
      <w:sz w:val="16"/>
      <w:szCs w:val="16"/>
    </w:rPr>
  </w:style>
  <w:style w:type="character" w:customStyle="1" w:styleId="13">
    <w:name w:val="Текст выноски Знак1"/>
    <w:basedOn w:val="a0"/>
    <w:link w:val="a5"/>
    <w:uiPriority w:val="99"/>
    <w:semiHidden/>
    <w:rsid w:val="003914AB"/>
    <w:rPr>
      <w:rFonts w:ascii="Tahoma" w:hAnsi="Tahoma" w:cs="Tahoma"/>
      <w:sz w:val="16"/>
      <w:szCs w:val="16"/>
    </w:rPr>
  </w:style>
  <w:style w:type="paragraph" w:styleId="a9">
    <w:name w:val="header"/>
    <w:basedOn w:val="a"/>
    <w:link w:val="14"/>
    <w:uiPriority w:val="99"/>
    <w:semiHidden/>
    <w:unhideWhenUsed/>
    <w:rsid w:val="003914AB"/>
    <w:pPr>
      <w:tabs>
        <w:tab w:val="center" w:pos="4677"/>
        <w:tab w:val="right" w:pos="9355"/>
      </w:tabs>
      <w:spacing w:after="0" w:line="240" w:lineRule="auto"/>
    </w:pPr>
  </w:style>
  <w:style w:type="character" w:customStyle="1" w:styleId="14">
    <w:name w:val="Верхний колонтитул Знак1"/>
    <w:basedOn w:val="a0"/>
    <w:link w:val="a9"/>
    <w:uiPriority w:val="99"/>
    <w:semiHidden/>
    <w:rsid w:val="003914AB"/>
  </w:style>
  <w:style w:type="paragraph" w:styleId="ab">
    <w:name w:val="footer"/>
    <w:basedOn w:val="a"/>
    <w:link w:val="15"/>
    <w:uiPriority w:val="99"/>
    <w:semiHidden/>
    <w:unhideWhenUsed/>
    <w:rsid w:val="003914AB"/>
    <w:pPr>
      <w:tabs>
        <w:tab w:val="center" w:pos="4677"/>
        <w:tab w:val="right" w:pos="9355"/>
      </w:tabs>
      <w:spacing w:after="0" w:line="240" w:lineRule="auto"/>
    </w:pPr>
  </w:style>
  <w:style w:type="character" w:customStyle="1" w:styleId="15">
    <w:name w:val="Нижний колонтитул Знак1"/>
    <w:basedOn w:val="a0"/>
    <w:link w:val="ab"/>
    <w:uiPriority w:val="99"/>
    <w:semiHidden/>
    <w:rsid w:val="003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ovetskiy@yandex.ru" TargetMode="External"/><Relationship Id="rId18" Type="http://schemas.openxmlformats.org/officeDocument/2006/relationships/hyperlink" Target="garantf1://12038290.0/" TargetMode="External"/><Relationship Id="rId26" Type="http://schemas.openxmlformats.org/officeDocument/2006/relationships/hyperlink" Target="consultantplus://offline/ref=27AA8B1905CCA28901064FECA29328AD688D30910F4E58271E8D5A1835167839585FBC4A81CDzED0N" TargetMode="External"/><Relationship Id="rId39" Type="http://schemas.openxmlformats.org/officeDocument/2006/relationships/hyperlink" Target="consultantplus://offline/ref=27AA8B1905CCA28901064FECA29328AD688D30910F4E58271E8D5A1835167839585FBC4E89zCD7N" TargetMode="External"/><Relationship Id="rId21" Type="http://schemas.openxmlformats.org/officeDocument/2006/relationships/hyperlink" Target="garantf1://12015118.0/" TargetMode="External"/><Relationship Id="rId34" Type="http://schemas.openxmlformats.org/officeDocument/2006/relationships/hyperlink" Target="consultantplus://offline/ref=27AA8B1905CCA28901064FECA29328AD688D30910F4E58271E8D5A1835167839585FBC4E86zCD2N" TargetMode="External"/><Relationship Id="rId42" Type="http://schemas.openxmlformats.org/officeDocument/2006/relationships/hyperlink" Target="consultantplus://offline/ref=27AA8B1905CCA28901064FECA29328AD688D30920F4C58271E8D5A1835z1D6N" TargetMode="External"/><Relationship Id="rId47" Type="http://schemas.openxmlformats.org/officeDocument/2006/relationships/hyperlink" Target="consultantplus://offline/ref=27AA8B1905CCA28901064FECA29328AD6B843496064858271E8D5A1835167839585FBC4A81C4EE7DzAD1N" TargetMode="External"/><Relationship Id="rId50" Type="http://schemas.openxmlformats.org/officeDocument/2006/relationships/hyperlink" Target="consultantplus://offline/ref=27AA8B1905CCA28901064FECA29328AD688D30920F4C58271E8D5A1835z1D6N" TargetMode="External"/><Relationship Id="rId55" Type="http://schemas.openxmlformats.org/officeDocument/2006/relationships/hyperlink" Target="consultantplus://offline/ref=27AA8B1905CCA28901064FECA29328AD688D30910F4E58271E8D5A1835167839585FBC4E89zCD2N" TargetMode="External"/><Relationship Id="rId63" Type="http://schemas.openxmlformats.org/officeDocument/2006/relationships/hyperlink" Target="consultantplus://offline/ref=27AA8B1905CCA28901064FECA29328AD6B843496064858271E8D5A1835167839585FBC4A81C4E07AzADBN" TargetMode="External"/><Relationship Id="rId7" Type="http://schemas.openxmlformats.org/officeDocument/2006/relationships/hyperlink" Target="consultantplus://offline/ref=FBF67782C6F12BE5B2FCB121CDF8F56AB56892E1C7611949B77155D5FBj6T5I"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consultantplus://offline/ref=FBF67782C6F12BE5B2FCB121CDF8F56AB56791E0CA661949B77155D5FBj6T5I" TargetMode="External"/><Relationship Id="rId29" Type="http://schemas.openxmlformats.org/officeDocument/2006/relationships/hyperlink" Target="consultantplus://offline/ref=27AA8B1905CCA28901064FECA29328AD688D30910F4E58271E8D5A1835167839585FBC4D80zCD5N" TargetMode="External"/><Relationship Id="rId41" Type="http://schemas.openxmlformats.org/officeDocument/2006/relationships/hyperlink" Target="consultantplus://offline/ref=27AA8B1905CCA28901064FECA29328AD688D30980A4958271E8D5A1835z1D6N" TargetMode="External"/><Relationship Id="rId54" Type="http://schemas.openxmlformats.org/officeDocument/2006/relationships/hyperlink" Target="consultantplus://offline/ref=27AA8B1905CCA28901064FECA29328AD6B843496064858271E8D5A1835167839585FBC4A81C4EF79zADBN" TargetMode="External"/><Relationship Id="rId62" Type="http://schemas.openxmlformats.org/officeDocument/2006/relationships/hyperlink" Target="consultantplus://offline/ref=27AA8B1905CCA28901064FECA29328AD688D30910F4E58271E8D5A1835167839585FBC4E88zCD5N" TargetMode="External"/><Relationship Id="rId1" Type="http://schemas.openxmlformats.org/officeDocument/2006/relationships/numbering" Target="numbering.xml"/><Relationship Id="rId6" Type="http://schemas.openxmlformats.org/officeDocument/2006/relationships/hyperlink" Target="consultantplus://offline/ref=FBF67782C6F12BE5B2FCB121CDF8F56AB56896EBC76A1949B77155D5FB657BB4C18263C706j8T7I" TargetMode="External"/><Relationship Id="rId11" Type="http://schemas.openxmlformats.org/officeDocument/2006/relationships/hyperlink" Target="consultantplus://offline/ref=27AA8B1905CCA28901064FECA29328AD688D30920F4C58271E8D5A1835z1D6N" TargetMode="External"/><Relationship Id="rId24" Type="http://schemas.openxmlformats.org/officeDocument/2006/relationships/hyperlink" Target="consultantplus://offline/ref=27AA8B1905CCA28901064FECA29328AD688D30910F4E58271E8D5A1835167839585FBC4E86zCD1N" TargetMode="External"/><Relationship Id="rId32" Type="http://schemas.openxmlformats.org/officeDocument/2006/relationships/hyperlink" Target="consultantplus://offline/ref=27AA8B1905CCA28901064FECA29328AD688D30910C4D58271E8D5A1835z1D6N" TargetMode="External"/><Relationship Id="rId37" Type="http://schemas.openxmlformats.org/officeDocument/2006/relationships/hyperlink" Target="consultantplus://offline/ref=27AA8B1905CCA28901064FECA29328AD688D30920F4C58271E8D5A1835z1D6N" TargetMode="External"/><Relationship Id="rId40" Type="http://schemas.openxmlformats.org/officeDocument/2006/relationships/hyperlink" Target="consultantplus://offline/ref=27AA8B1905CCA28901064FECA29328AD688D30910F4E58271E8D5A1835167839585FBC4E89zCD2N" TargetMode="External"/><Relationship Id="rId45" Type="http://schemas.openxmlformats.org/officeDocument/2006/relationships/hyperlink" Target="consultantplus://offline/ref=27AA8B1905CCA28901064FECA29328AD688D30910F4E58271E8D5A1835167839585FBC4E86zCD2N" TargetMode="External"/><Relationship Id="rId53" Type="http://schemas.openxmlformats.org/officeDocument/2006/relationships/hyperlink" Target="consultantplus://offline/ref=27AA8B1905CCA28901064FECA29328AD688D30910F4E58271E8D5A1835167839585FBC4E89zCD7N" TargetMode="External"/><Relationship Id="rId58" Type="http://schemas.openxmlformats.org/officeDocument/2006/relationships/hyperlink" Target="consultantplus://offline/ref=27AA8B1905CCA28901064FECA29328AD688D30980A4958271E8D5A1835z1D6N"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70778720.0/" TargetMode="External"/><Relationship Id="rId28" Type="http://schemas.openxmlformats.org/officeDocument/2006/relationships/hyperlink" Target="consultantplus://offline/ref=27AA8B1905CCA28901064FECA29328AD688D30910F4E58271E8D5A1835167839585FBC4D80zCD7N" TargetMode="External"/><Relationship Id="rId36" Type="http://schemas.openxmlformats.org/officeDocument/2006/relationships/hyperlink" Target="consultantplus://offline/ref=27AA8B1905CCA28901064FECA29328AD688D30910F4E58271E8D5A1835167839585FBC4E86zCDDN" TargetMode="External"/><Relationship Id="rId49" Type="http://schemas.openxmlformats.org/officeDocument/2006/relationships/hyperlink" Target="consultantplus://offline/ref=27AA8B1905CCA28901064FECA29328AD6B843496064858271E8D5A1835167839585FBC4A81C4EF7AzAD2N" TargetMode="External"/><Relationship Id="rId57" Type="http://schemas.openxmlformats.org/officeDocument/2006/relationships/hyperlink" Target="consultantplus://offline/ref=27AA8B1905CCA28901064FECA29328AD6B843496064858271E8D5A1835167839585FBC4A81C4EF7CzAD6N" TargetMode="External"/><Relationship Id="rId61" Type="http://schemas.openxmlformats.org/officeDocument/2006/relationships/hyperlink" Target="consultantplus://offline/ref=27AA8B1905CCA28901064FECA29328AD6B843496064858271E8D5A1835167839585FBC4A81C4EF73zAD3N" TargetMode="External"/><Relationship Id="rId10" Type="http://schemas.openxmlformats.org/officeDocument/2006/relationships/hyperlink" Target="consultantplus://offline/ref=27AA8B1905CCA28901064FECA29328AD688D30980A4958271E8D5A1835z1D6N" TargetMode="External"/><Relationship Id="rId19" Type="http://schemas.openxmlformats.org/officeDocument/2006/relationships/hyperlink" Target="consultantplus://offline/ref=FBF67782C6F12BE5B2FCB121CDF8F56AB56796E1C8651949B77155D5FBj6T5I" TargetMode="External"/><Relationship Id="rId31" Type="http://schemas.openxmlformats.org/officeDocument/2006/relationships/hyperlink" Target="consultantplus://offline/ref=27AA8B1905CCA28901064FECA29328AD688D30910F4E58271E8D5A1835167839585FBC4387zCD4N" TargetMode="External"/><Relationship Id="rId44" Type="http://schemas.openxmlformats.org/officeDocument/2006/relationships/hyperlink" Target="consultantplus://offline/ref=27AA8B1905CCA28901064FECA29328AD688D30910F4E58271E8D5A1835167839585FBC4E88zCD5N" TargetMode="External"/><Relationship Id="rId52" Type="http://schemas.openxmlformats.org/officeDocument/2006/relationships/hyperlink" Target="consultantplus://offline/ref=27AA8B1905CCA28901064FECA29328AD6B843496064858271E8D5A1835167839585FBC4A81C4EF7AzAD2N" TargetMode="External"/><Relationship Id="rId60" Type="http://schemas.openxmlformats.org/officeDocument/2006/relationships/hyperlink" Target="consultantplus://offline/ref=27AA8B1905CCA28901064FECA29328AD688D30910F4E58271E8D5A1835167839585FBC4E89zCDD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7AA8B1905CCA28901064FECA29328AD688D30920F4C58271E8D5A1835z1D6N" TargetMode="External"/><Relationship Id="rId14" Type="http://schemas.openxmlformats.org/officeDocument/2006/relationships/hyperlink" Target="http://www.gosuslugi.ru" TargetMode="External"/><Relationship Id="rId22" Type="http://schemas.openxmlformats.org/officeDocument/2006/relationships/hyperlink" Target="garantf1://12012509.0/" TargetMode="External"/><Relationship Id="rId27" Type="http://schemas.openxmlformats.org/officeDocument/2006/relationships/hyperlink" Target="consultantplus://offline/ref=27AA8B1905CCA28901064FECA29328AD688D30910F4E58271E8D5A1835167839585FBC4D84zCD6N" TargetMode="External"/><Relationship Id="rId30" Type="http://schemas.openxmlformats.org/officeDocument/2006/relationships/hyperlink" Target="consultantplus://offline/ref=27AA8B1905CCA28901064FECA29328AD688D30910F4E58271E8D5A1835167839585FBC4D83zCD4N" TargetMode="External"/><Relationship Id="rId35" Type="http://schemas.openxmlformats.org/officeDocument/2006/relationships/hyperlink" Target="consultantplus://offline/ref=27AA8B1905CCA28901064FECA29328AD688D30910F4E58271E8D5A1835167839585FBC4E86zCD2N" TargetMode="External"/><Relationship Id="rId43" Type="http://schemas.openxmlformats.org/officeDocument/2006/relationships/hyperlink" Target="consultantplus://offline/ref=27AA8B1905CCA28901064FECA29328AD688D30910F4E58271E8D5A1835167839585FBC4E89zCDDN" TargetMode="External"/><Relationship Id="rId48" Type="http://schemas.openxmlformats.org/officeDocument/2006/relationships/hyperlink" Target="consultantplus://offline/ref=27AA8B1905CCA28901064FECA29328AD688D30910F4E58271E8D5A1835167839585FBC4E86zCDDN" TargetMode="External"/><Relationship Id="rId56" Type="http://schemas.openxmlformats.org/officeDocument/2006/relationships/hyperlink" Target="consultantplus://offline/ref=27AA8B1905CCA28901064FECA29328AD688D30910F4E58271E8D5A1835167839585FBC4C87zCDCN" TargetMode="External"/><Relationship Id="rId64" Type="http://schemas.openxmlformats.org/officeDocument/2006/relationships/fontTable" Target="fontTable.xm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27AA8B1905CCA28901064FECA29328AD688D30910F4E58271E8D5A1835167839585FBC4E89zCD5N" TargetMode="External"/><Relationship Id="rId3" Type="http://schemas.microsoft.com/office/2007/relationships/stylesWithEffects" Target="stylesWithEffects.xml"/><Relationship Id="rId12" Type="http://schemas.openxmlformats.org/officeDocument/2006/relationships/hyperlink" Target="consultantplus://offline/ref=27AA8B1905CCA28901064FECA29328AD688D30910F4E58271E8D5A1835z1D6N" TargetMode="External"/><Relationship Id="rId17" Type="http://schemas.openxmlformats.org/officeDocument/2006/relationships/hyperlink" Target="garantf1://12038291.0/" TargetMode="External"/><Relationship Id="rId25" Type="http://schemas.openxmlformats.org/officeDocument/2006/relationships/hyperlink" Target="consultantplus://offline/ref=27AA8B1905CCA28901064FECA29328AD688D30910F4E58271E8D5A1835167839585FBC4E86zCD1N" TargetMode="External"/><Relationship Id="rId33" Type="http://schemas.openxmlformats.org/officeDocument/2006/relationships/hyperlink" Target="consultantplus://offline/ref=27AA8B1905CCA28901064FECA29328AD688D30910F4E58271E8D5A1835167839585FBC4E86zCD2N" TargetMode="External"/><Relationship Id="rId38" Type="http://schemas.openxmlformats.org/officeDocument/2006/relationships/hyperlink" Target="consultantplus://offline/ref=27AA8B1905CCA28901064FECA29328AD688D30910F4E58271E8D5A1835167839585FBC4E89zCD5N" TargetMode="External"/><Relationship Id="rId46" Type="http://schemas.openxmlformats.org/officeDocument/2006/relationships/hyperlink" Target="consultantplus://offline/ref=27AA8B1905CCA28901064FECA29328AD6B843496064858271E8D5A1835167839585FBC4A81C4EE79zAD5N" TargetMode="External"/><Relationship Id="rId59" Type="http://schemas.openxmlformats.org/officeDocument/2006/relationships/hyperlink" Target="consultantplus://offline/ref=27AA8B1905CCA28901064FECA29328AD688D30920F4C58271E8D5A1835z1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17427</Words>
  <Characters>99339</Characters>
  <Application>Microsoft Office Word</Application>
  <DocSecurity>0</DocSecurity>
  <Lines>827</Lines>
  <Paragraphs>233</Paragraphs>
  <ScaleCrop>false</ScaleCrop>
  <Company/>
  <LinksUpToDate>false</LinksUpToDate>
  <CharactersWithSpaces>116533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2016-10-03T12:58:00Z</dcterms:created>
  <dcterms:modified xsi:type="dcterms:W3CDTF">2016-10-03T12:58:00Z</dcterms:modified>
</cp:coreProperties>
</file>